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3C525" w14:textId="537FB983" w:rsidR="00325306" w:rsidRPr="00531930" w:rsidRDefault="00347346" w:rsidP="00531930">
      <w:pPr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bookmarkStart w:id="0" w:name="_Hlk143476176"/>
      <w:bookmarkStart w:id="1" w:name="_Hlk143666431"/>
      <w:r w:rsidRPr="00531930">
        <w:rPr>
          <w:rFonts w:asciiTheme="minorHAnsi" w:hAnsiTheme="minorHAnsi" w:cstheme="minorHAnsi"/>
          <w:b/>
          <w:color w:val="C00000"/>
          <w:sz w:val="44"/>
          <w:szCs w:val="44"/>
        </w:rPr>
        <w:t>M1271</w:t>
      </w:r>
      <w:r w:rsidR="00325306" w:rsidRPr="00531930">
        <w:rPr>
          <w:rFonts w:asciiTheme="minorHAnsi" w:hAnsiTheme="minorHAnsi" w:cstheme="minorHAnsi"/>
          <w:b/>
          <w:sz w:val="44"/>
          <w:szCs w:val="44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/>
          <w:sz w:val="22"/>
          <w:szCs w:val="22"/>
        </w:rPr>
        <w:tab/>
      </w:r>
      <w:r w:rsidR="00325306" w:rsidRPr="00531930">
        <w:rPr>
          <w:rFonts w:asciiTheme="minorHAnsi" w:hAnsiTheme="minorHAnsi" w:cstheme="minorHAnsi"/>
          <w:bCs/>
          <w:i/>
          <w:iCs/>
          <w:sz w:val="22"/>
          <w:szCs w:val="22"/>
        </w:rPr>
        <w:t>scheda creata il 22 agosto 2023</w:t>
      </w:r>
    </w:p>
    <w:bookmarkEnd w:id="1"/>
    <w:p w14:paraId="1AAD4E34" w14:textId="25A6A781" w:rsidR="00347346" w:rsidRPr="00531930" w:rsidRDefault="00D266EB" w:rsidP="00EA27F2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F8F18F4" wp14:editId="5AC7CAFB">
            <wp:extent cx="1486800" cy="2160000"/>
            <wp:effectExtent l="0" t="0" r="0" b="0"/>
            <wp:docPr id="1536064656" name="Immagine 1" descr="Immagine che contiene testo, narrativa, libro,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64656" name="Immagine 1" descr="Immagine che contiene testo, narrativa, libro, Fumett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930" w:rsidRPr="00531930">
        <w:drawing>
          <wp:inline distT="0" distB="0" distL="0" distR="0" wp14:anchorId="30B074C0" wp14:editId="7A68062E">
            <wp:extent cx="1411200" cy="2160000"/>
            <wp:effectExtent l="0" t="0" r="0" b="0"/>
            <wp:docPr id="1063284241" name="Immagine 1" descr="Immagine che contiene testo, narrativa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84241" name="Immagine 1" descr="Immagine che contiene testo, narrativa, Cartoni animati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7F2" w:rsidRPr="00EA27F2">
        <w:drawing>
          <wp:inline distT="0" distB="0" distL="0" distR="0" wp14:anchorId="2E751C88" wp14:editId="3DC2EF6D">
            <wp:extent cx="1544400" cy="2160000"/>
            <wp:effectExtent l="0" t="0" r="0" b="0"/>
            <wp:docPr id="575369665" name="Immagine 1" descr="Immagine che contiene testo, narrativa, libro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69665" name="Immagine 1" descr="Immagine che contiene testo, narrativa, libro, cartone anima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346" w:rsidRPr="0053193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4EE2814" wp14:editId="0790D854">
            <wp:extent cx="1598400" cy="2160000"/>
            <wp:effectExtent l="0" t="0" r="1905" b="0"/>
            <wp:docPr id="897873370" name="Immagine 1" descr="Immagine che contiene testo, narrativa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73370" name="Immagine 1" descr="Immagine che contiene testo, narrativa, Cartoni animati, cartone anim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E302" w14:textId="2EA8EEC2" w:rsidR="00325306" w:rsidRPr="00531930" w:rsidRDefault="00325306" w:rsidP="0053193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43666457"/>
      <w:r w:rsidRPr="00531930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E20C23" w:rsidRPr="00531930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31930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0"/>
    <w:bookmarkEnd w:id="2"/>
    <w:p w14:paraId="7778F703" w14:textId="24AAEFA3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b/>
          <w:sz w:val="22"/>
          <w:szCs w:val="22"/>
        </w:rPr>
        <w:t xml:space="preserve">*Topolino limited de </w:t>
      </w:r>
      <w:proofErr w:type="spellStart"/>
      <w:r w:rsidRPr="00531930">
        <w:rPr>
          <w:rFonts w:asciiTheme="minorHAnsi" w:hAnsiTheme="minorHAnsi" w:cstheme="minorHAnsi"/>
          <w:b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531930">
        <w:rPr>
          <w:rFonts w:asciiTheme="minorHAnsi" w:hAnsiTheme="minorHAnsi" w:cstheme="minorHAnsi"/>
          <w:b/>
          <w:sz w:val="22"/>
          <w:szCs w:val="22"/>
        </w:rPr>
        <w:t>edition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. - N. 1 (</w:t>
      </w:r>
      <w:r w:rsidR="00D266EB" w:rsidRPr="00531930">
        <w:rPr>
          <w:rFonts w:asciiTheme="minorHAnsi" w:hAnsiTheme="minorHAnsi" w:cstheme="minorHAnsi"/>
          <w:sz w:val="22"/>
          <w:szCs w:val="22"/>
        </w:rPr>
        <w:t xml:space="preserve">13 </w:t>
      </w:r>
      <w:r w:rsidRPr="00531930">
        <w:rPr>
          <w:rFonts w:asciiTheme="minorHAnsi" w:hAnsiTheme="minorHAnsi" w:cstheme="minorHAnsi"/>
          <w:sz w:val="22"/>
          <w:szCs w:val="22"/>
        </w:rPr>
        <w:t>novembre 2014)-n. 22 (</w:t>
      </w:r>
      <w:r w:rsidR="00D266EB" w:rsidRPr="00531930">
        <w:rPr>
          <w:rFonts w:asciiTheme="minorHAnsi" w:hAnsiTheme="minorHAnsi" w:cstheme="minorHAnsi"/>
          <w:sz w:val="22"/>
          <w:szCs w:val="22"/>
        </w:rPr>
        <w:t xml:space="preserve">5 </w:t>
      </w:r>
      <w:r w:rsidRPr="00531930">
        <w:rPr>
          <w:rFonts w:asciiTheme="minorHAnsi" w:hAnsiTheme="minorHAnsi" w:cstheme="minorHAnsi"/>
          <w:sz w:val="22"/>
          <w:szCs w:val="22"/>
        </w:rPr>
        <w:t>novembre 2018). - Modena : Panini comics, 2014-2018. – 22 volumi : fumetti color ; 33 cm. ((Trimestrale. – ISSN 2385-0183. – UBO4132542</w:t>
      </w:r>
    </w:p>
    <w:p w14:paraId="76A9248C" w14:textId="77777777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Soggetto: Topolino &lt;fumetto&gt;</w:t>
      </w:r>
    </w:p>
    <w:p w14:paraId="51EC15CE" w14:textId="77777777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Classe: D741.505</w:t>
      </w:r>
    </w:p>
    <w:p w14:paraId="5875B2B3" w14:textId="77777777" w:rsidR="00D266EB" w:rsidRPr="00531930" w:rsidRDefault="00D266EB" w:rsidP="0053193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BE974A" w14:textId="37C60C70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b/>
          <w:sz w:val="22"/>
          <w:szCs w:val="22"/>
        </w:rPr>
        <w:t xml:space="preserve">*Disney de </w:t>
      </w:r>
      <w:proofErr w:type="spellStart"/>
      <w:r w:rsidRPr="00531930">
        <w:rPr>
          <w:rFonts w:asciiTheme="minorHAnsi" w:hAnsiTheme="minorHAnsi" w:cstheme="minorHAnsi"/>
          <w:b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. - N. 23 (</w:t>
      </w:r>
      <w:r w:rsidR="00D266EB" w:rsidRPr="00531930">
        <w:rPr>
          <w:rFonts w:asciiTheme="minorHAnsi" w:hAnsiTheme="minorHAnsi" w:cstheme="minorHAnsi"/>
          <w:sz w:val="22"/>
          <w:szCs w:val="22"/>
        </w:rPr>
        <w:t xml:space="preserve">11 </w:t>
      </w:r>
      <w:r w:rsidRPr="00531930">
        <w:rPr>
          <w:rFonts w:asciiTheme="minorHAnsi" w:hAnsiTheme="minorHAnsi" w:cstheme="minorHAnsi"/>
          <w:sz w:val="22"/>
          <w:szCs w:val="22"/>
        </w:rPr>
        <w:t>marzo 2019)-</w:t>
      </w:r>
      <w:r w:rsidR="00D266EB" w:rsidRPr="00531930">
        <w:rPr>
          <w:rFonts w:asciiTheme="minorHAnsi" w:hAnsiTheme="minorHAnsi" w:cstheme="minorHAnsi"/>
          <w:sz w:val="22"/>
          <w:szCs w:val="22"/>
        </w:rPr>
        <w:t>n</w:t>
      </w:r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  <w:r w:rsidR="00D266EB" w:rsidRPr="00531930">
        <w:rPr>
          <w:rFonts w:asciiTheme="minorHAnsi" w:hAnsiTheme="minorHAnsi" w:cstheme="minorHAnsi"/>
          <w:sz w:val="22"/>
          <w:szCs w:val="22"/>
        </w:rPr>
        <w:t>4</w:t>
      </w:r>
      <w:r w:rsidR="00EA27F2">
        <w:rPr>
          <w:rFonts w:asciiTheme="minorHAnsi" w:hAnsiTheme="minorHAnsi" w:cstheme="minorHAnsi"/>
          <w:sz w:val="22"/>
          <w:szCs w:val="22"/>
        </w:rPr>
        <w:t>3</w:t>
      </w:r>
      <w:r w:rsidRPr="00531930">
        <w:rPr>
          <w:rFonts w:asciiTheme="minorHAnsi" w:hAnsiTheme="minorHAnsi" w:cstheme="minorHAnsi"/>
          <w:sz w:val="22"/>
          <w:szCs w:val="22"/>
        </w:rPr>
        <w:t xml:space="preserve"> (</w:t>
      </w:r>
      <w:r w:rsidR="00EA27F2">
        <w:rPr>
          <w:rFonts w:asciiTheme="minorHAnsi" w:hAnsiTheme="minorHAnsi" w:cstheme="minorHAnsi"/>
          <w:sz w:val="22"/>
          <w:szCs w:val="22"/>
        </w:rPr>
        <w:t>settembre</w:t>
      </w:r>
      <w:r w:rsidRPr="00531930">
        <w:rPr>
          <w:rFonts w:asciiTheme="minorHAnsi" w:hAnsiTheme="minorHAnsi" w:cstheme="minorHAnsi"/>
          <w:sz w:val="22"/>
          <w:szCs w:val="22"/>
        </w:rPr>
        <w:t xml:space="preserve"> 202</w:t>
      </w:r>
      <w:r w:rsidR="00D266EB" w:rsidRPr="00531930">
        <w:rPr>
          <w:rFonts w:asciiTheme="minorHAnsi" w:hAnsiTheme="minorHAnsi" w:cstheme="minorHAnsi"/>
          <w:sz w:val="22"/>
          <w:szCs w:val="22"/>
        </w:rPr>
        <w:t>3</w:t>
      </w:r>
      <w:r w:rsidRPr="00531930">
        <w:rPr>
          <w:rFonts w:asciiTheme="minorHAnsi" w:hAnsiTheme="minorHAnsi" w:cstheme="minorHAnsi"/>
          <w:sz w:val="22"/>
          <w:szCs w:val="22"/>
        </w:rPr>
        <w:t>). - Modena : Panini comics, 2019-</w:t>
      </w:r>
      <w:r w:rsidRPr="00531930">
        <w:rPr>
          <w:rFonts w:asciiTheme="minorHAnsi" w:hAnsiTheme="minorHAnsi" w:cstheme="minorHAnsi"/>
          <w:sz w:val="22"/>
          <w:szCs w:val="22"/>
        </w:rPr>
        <w:t>202</w:t>
      </w:r>
      <w:r w:rsidR="00D266EB" w:rsidRPr="00531930">
        <w:rPr>
          <w:rFonts w:asciiTheme="minorHAnsi" w:hAnsiTheme="minorHAnsi" w:cstheme="minorHAnsi"/>
          <w:sz w:val="22"/>
          <w:szCs w:val="22"/>
        </w:rPr>
        <w:t>3</w:t>
      </w:r>
      <w:r w:rsidRPr="00531930">
        <w:rPr>
          <w:rFonts w:asciiTheme="minorHAnsi" w:hAnsiTheme="minorHAnsi" w:cstheme="minorHAnsi"/>
          <w:sz w:val="22"/>
          <w:szCs w:val="22"/>
        </w:rPr>
        <w:t xml:space="preserve">. –  </w:t>
      </w:r>
      <w:r w:rsidR="00EA27F2">
        <w:rPr>
          <w:rFonts w:asciiTheme="minorHAnsi" w:hAnsiTheme="minorHAnsi" w:cstheme="minorHAnsi"/>
          <w:sz w:val="22"/>
          <w:szCs w:val="22"/>
        </w:rPr>
        <w:t>21</w:t>
      </w:r>
      <w:r w:rsidR="00D266EB" w:rsidRPr="00531930">
        <w:rPr>
          <w:rFonts w:asciiTheme="minorHAnsi" w:hAnsiTheme="minorHAnsi" w:cstheme="minorHAnsi"/>
          <w:sz w:val="22"/>
          <w:szCs w:val="22"/>
        </w:rPr>
        <w:t xml:space="preserve"> </w:t>
      </w:r>
      <w:r w:rsidRPr="00531930">
        <w:rPr>
          <w:rFonts w:asciiTheme="minorHAnsi" w:hAnsiTheme="minorHAnsi" w:cstheme="minorHAnsi"/>
          <w:sz w:val="22"/>
          <w:szCs w:val="22"/>
        </w:rPr>
        <w:t>volumi : fumetti color ; 33 cm. ((Trimestrale. – ISSN 2385-0183. – BVE0829113</w:t>
      </w:r>
    </w:p>
    <w:p w14:paraId="05BE9F71" w14:textId="77777777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Soggetto: Disney &lt;The Walt Disney Company&gt; - Fumetti - Periodici</w:t>
      </w:r>
    </w:p>
    <w:p w14:paraId="7CF7764F" w14:textId="77777777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Classe: D741.5973</w:t>
      </w:r>
    </w:p>
    <w:p w14:paraId="3A7C31CA" w14:textId="77777777" w:rsidR="00BB07A0" w:rsidRPr="00531930" w:rsidRDefault="00BB07A0" w:rsidP="005319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7F07CE" w14:textId="3D7CC65D" w:rsidR="0031062F" w:rsidRPr="00531930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*</w:t>
      </w:r>
      <w:r w:rsidRPr="00531930">
        <w:rPr>
          <w:rFonts w:asciiTheme="minorHAnsi" w:hAnsiTheme="minorHAnsi" w:cstheme="minorHAnsi"/>
          <w:b/>
          <w:bCs/>
          <w:sz w:val="22"/>
          <w:szCs w:val="22"/>
        </w:rPr>
        <w:t>Topolino extra</w:t>
      </w:r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  <w:r w:rsidR="00347346" w:rsidRPr="00531930">
        <w:rPr>
          <w:rFonts w:asciiTheme="minorHAnsi" w:hAnsiTheme="minorHAnsi" w:cstheme="minorHAnsi"/>
          <w:sz w:val="22"/>
          <w:szCs w:val="22"/>
        </w:rPr>
        <w:t>–</w:t>
      </w:r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  <w:r w:rsidR="00EA27F2">
        <w:rPr>
          <w:rFonts w:asciiTheme="minorHAnsi" w:hAnsiTheme="minorHAnsi" w:cstheme="minorHAnsi"/>
          <w:sz w:val="22"/>
          <w:szCs w:val="22"/>
        </w:rPr>
        <w:t xml:space="preserve">N. </w:t>
      </w:r>
      <w:r w:rsidR="00347346" w:rsidRPr="00531930">
        <w:rPr>
          <w:rFonts w:asciiTheme="minorHAnsi" w:hAnsiTheme="minorHAnsi" w:cstheme="minorHAnsi"/>
          <w:sz w:val="22"/>
          <w:szCs w:val="22"/>
        </w:rPr>
        <w:t>1</w:t>
      </w:r>
      <w:r w:rsidR="00EA27F2">
        <w:rPr>
          <w:rFonts w:asciiTheme="minorHAnsi" w:hAnsiTheme="minorHAnsi" w:cstheme="minorHAnsi"/>
          <w:sz w:val="22"/>
          <w:szCs w:val="22"/>
        </w:rPr>
        <w:t xml:space="preserve"> (dicembre 2020)</w:t>
      </w:r>
      <w:r w:rsidR="00347346" w:rsidRPr="00531930">
        <w:rPr>
          <w:rFonts w:asciiTheme="minorHAnsi" w:hAnsiTheme="minorHAnsi" w:cstheme="minorHAnsi"/>
          <w:sz w:val="22"/>
          <w:szCs w:val="22"/>
        </w:rPr>
        <w:t>-</w:t>
      </w:r>
      <w:r w:rsidR="00EA27F2">
        <w:rPr>
          <w:rFonts w:asciiTheme="minorHAnsi" w:hAnsiTheme="minorHAnsi" w:cstheme="minorHAnsi"/>
          <w:sz w:val="22"/>
          <w:szCs w:val="22"/>
        </w:rPr>
        <w:t xml:space="preserve">n. </w:t>
      </w:r>
      <w:r w:rsidR="00347346" w:rsidRPr="00531930">
        <w:rPr>
          <w:rFonts w:asciiTheme="minorHAnsi" w:hAnsiTheme="minorHAnsi" w:cstheme="minorHAnsi"/>
          <w:sz w:val="22"/>
          <w:szCs w:val="22"/>
        </w:rPr>
        <w:t>18</w:t>
      </w:r>
      <w:r w:rsidR="00EA27F2">
        <w:rPr>
          <w:rFonts w:asciiTheme="minorHAnsi" w:hAnsiTheme="minorHAnsi" w:cstheme="minorHAnsi"/>
          <w:sz w:val="22"/>
          <w:szCs w:val="22"/>
        </w:rPr>
        <w:t xml:space="preserve"> (ottobre 2023)</w:t>
      </w:r>
      <w:r w:rsidR="00347346" w:rsidRPr="00531930">
        <w:rPr>
          <w:rFonts w:asciiTheme="minorHAnsi" w:hAnsiTheme="minorHAnsi" w:cstheme="minorHAnsi"/>
          <w:sz w:val="22"/>
          <w:szCs w:val="22"/>
        </w:rPr>
        <w:t xml:space="preserve">. - </w:t>
      </w:r>
      <w:r w:rsidRPr="00531930">
        <w:rPr>
          <w:rFonts w:asciiTheme="minorHAnsi" w:hAnsiTheme="minorHAnsi" w:cstheme="minorHAnsi"/>
          <w:sz w:val="22"/>
          <w:szCs w:val="22"/>
        </w:rPr>
        <w:t xml:space="preserve">Modena : Panini Comics, 2020-2023. – </w:t>
      </w:r>
      <w:r w:rsidR="00347346" w:rsidRPr="00531930">
        <w:rPr>
          <w:rFonts w:asciiTheme="minorHAnsi" w:hAnsiTheme="minorHAnsi" w:cstheme="minorHAnsi"/>
          <w:sz w:val="22"/>
          <w:szCs w:val="22"/>
        </w:rPr>
        <w:t xml:space="preserve">20 volumi : fumetti ; 29 cm. - </w:t>
      </w:r>
      <w:r w:rsidRPr="00531930">
        <w:rPr>
          <w:rFonts w:asciiTheme="minorHAnsi" w:hAnsiTheme="minorHAnsi" w:cstheme="minorHAnsi"/>
          <w:sz w:val="22"/>
          <w:szCs w:val="22"/>
        </w:rPr>
        <w:t>ISSN 2532-9227. - BVE0875213</w:t>
      </w:r>
    </w:p>
    <w:p w14:paraId="0577EBF0" w14:textId="3FB76377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6D6B63DC" w14:textId="545C5559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*Foglie rosse / Claudio Sciarrone, 1 (2020)</w:t>
      </w:r>
    </w:p>
    <w:p w14:paraId="4C317AA3" w14:textId="4662C248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Il *segreto di Leonardo da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Paperdinci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, 2 (2021) </w:t>
      </w:r>
    </w:p>
    <w:p w14:paraId="499F2518" w14:textId="70DF93AE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*Area 15 / Roberto Gagnor, Claudio Sciarrone, 3 (2021)</w:t>
      </w:r>
    </w:p>
    <w:p w14:paraId="46C96251" w14:textId="7E585311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*Paperinik, l'eroe dietro la maschera / Marco Gervasio, Lorenzo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Pastrovicchio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>, Roberto Vian, 4 (2021)</w:t>
      </w:r>
    </w:p>
    <w:p w14:paraId="2A9A43C7" w14:textId="7C7C4754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*Mister Vertigo / [soggetto e sceneggiatura di] Marco Nucci, [disegni di] Fabrizio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Petrossi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>, Ottavio Panaro, 5 (2021)</w:t>
      </w:r>
    </w:p>
    <w:p w14:paraId="6157BEF1" w14:textId="40160F2C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*Topolino giramondo / Giuseppe Zironi, Gabriele Panini, Paolo Mottura, 6 (2021)</w:t>
      </w:r>
    </w:p>
    <w:p w14:paraId="49234DA5" w14:textId="5478D706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L'*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oltreblù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di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Paperello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Sanzio / Bruno Enna, Alessandro Perina, 7 (2021)</w:t>
      </w:r>
    </w:p>
    <w:p w14:paraId="12F2EFF5" w14:textId="488EB2FB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Papersera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news / Corrado Mastantuono, 8 (2022)</w:t>
      </w:r>
    </w:p>
    <w:p w14:paraId="17693376" w14:textId="274678F6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La *solitudine del quadrifoglio / Marco Nucci, Stefano Zanchi, 8i (2022) </w:t>
      </w:r>
    </w:p>
    <w:p w14:paraId="4560C6A8" w14:textId="7FF4238B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Gli *italici paperi / Matteo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Venerus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, Emmanuele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Baccinelli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, 9 (2022) </w:t>
      </w:r>
    </w:p>
    <w:p w14:paraId="55F86B0D" w14:textId="5AF79578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77623">
        <w:rPr>
          <w:rFonts w:asciiTheme="minorHAnsi" w:hAnsiTheme="minorHAnsi" w:cstheme="minorHAnsi"/>
          <w:sz w:val="22"/>
          <w:szCs w:val="22"/>
        </w:rPr>
        <w:t>aperinikland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/ Marco Gervasio, Giorgio Cavazzano, 10 (2022)</w:t>
      </w:r>
    </w:p>
    <w:p w14:paraId="697090B3" w14:textId="0945E9A3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>, l'inizio e la fine / Marco Gervasio, 11 (2022)</w:t>
      </w:r>
    </w:p>
    <w:p w14:paraId="4674E848" w14:textId="3635B4AB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La *ballata di John D.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Rockerduck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/ [sceneggiatura di] Marco Nucci ; [disegni di] Giorgio Cavazzano, 11i (2022)</w:t>
      </w:r>
    </w:p>
    <w:p w14:paraId="460446F5" w14:textId="2AC7F343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Il *ritorno di Mister Vertigo / Marco Nucci, Ottavio Panaro, Fabrizio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Petrossi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>, 12 (2022)</w:t>
      </w:r>
    </w:p>
    <w:p w14:paraId="1043AEC8" w14:textId="343B0409" w:rsidR="00347346" w:rsidRPr="00177623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L’*ultima avventura di Reginella, 12i (2022) </w:t>
      </w:r>
    </w:p>
    <w:p w14:paraId="41E0B423" w14:textId="14A16F9E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Il *condominio natalizio e altre storie sotto l'albero / Tito Faraci, Marco Gervasio, Stefano Intini, Marco Nucci, Nico Picone, Blasco Pisapia, 13 (2022) </w:t>
      </w:r>
    </w:p>
    <w:p w14:paraId="4D7023C6" w14:textId="62F73CB4" w:rsidR="00325306" w:rsidRPr="00177623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 xml:space="preserve">*Zio Paperone e il 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centounesimo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canto / Alessandro Sisti, Alessandro Perina, 14 (2023)</w:t>
      </w:r>
    </w:p>
    <w:p w14:paraId="191605DE" w14:textId="6924FB66" w:rsidR="00347346" w:rsidRPr="00177623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*Mi chiamo Paperinik, 15 (2023)</w:t>
      </w:r>
    </w:p>
    <w:p w14:paraId="4651FBBF" w14:textId="3C6B2754" w:rsidR="00347346" w:rsidRPr="00177623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177623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177623">
        <w:rPr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177623">
        <w:rPr>
          <w:rFonts w:asciiTheme="minorHAnsi" w:hAnsiTheme="minorHAnsi" w:cstheme="minorHAnsi"/>
          <w:sz w:val="22"/>
          <w:szCs w:val="22"/>
        </w:rPr>
        <w:t xml:space="preserve"> - La notte e l'alba, 16 (2023)</w:t>
      </w:r>
    </w:p>
    <w:p w14:paraId="6A0EAAE7" w14:textId="634BD2DF" w:rsidR="00325306" w:rsidRPr="00531930" w:rsidRDefault="0032530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Classe: D741.5945</w:t>
      </w:r>
    </w:p>
    <w:p w14:paraId="5F11B810" w14:textId="77777777" w:rsidR="00347346" w:rsidRPr="00531930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4956A1" w14:textId="603AED22" w:rsidR="00347346" w:rsidRPr="00531930" w:rsidRDefault="00347346" w:rsidP="0053193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43666478"/>
      <w:r w:rsidRPr="0053193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26B1D94D" w14:textId="77777777" w:rsidR="00531930" w:rsidRPr="00177623" w:rsidRDefault="00531930" w:rsidP="00531930">
      <w:pPr>
        <w:pStyle w:val="Titolo1"/>
        <w:spacing w:before="0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177623">
        <w:rPr>
          <w:rFonts w:asciiTheme="minorHAnsi" w:hAnsiTheme="minorHAnsi" w:cstheme="minorHAnsi"/>
          <w:b/>
          <w:bCs/>
          <w:sz w:val="22"/>
          <w:szCs w:val="22"/>
        </w:rPr>
        <w:t xml:space="preserve">Disney De </w:t>
      </w:r>
      <w:proofErr w:type="spellStart"/>
      <w:r w:rsidRPr="00177623">
        <w:rPr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177623">
        <w:rPr>
          <w:rFonts w:asciiTheme="minorHAnsi" w:hAnsiTheme="minorHAnsi" w:cstheme="minorHAnsi"/>
          <w:b/>
          <w:bCs/>
          <w:sz w:val="22"/>
          <w:szCs w:val="22"/>
        </w:rPr>
        <w:t xml:space="preserve"> e Super De </w:t>
      </w:r>
      <w:proofErr w:type="spellStart"/>
      <w:r w:rsidRPr="00177623">
        <w:rPr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</w:p>
    <w:p w14:paraId="0FEA28DB" w14:textId="77777777" w:rsidR="00531930" w:rsidRPr="00531930" w:rsidRDefault="00531930" w:rsidP="00531930">
      <w:pPr>
        <w:pStyle w:val="Titolo3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Introduzione</w:t>
      </w:r>
    </w:p>
    <w:p w14:paraId="252E10C8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Nel novembre 2014 Lucca Comics &amp; Games celebra una nuova edizione e Panini Comics allestisce per la seconda volta il suo stand dedicato al materiale Disney, di cui gestisce i diritti da </w:t>
      </w:r>
      <w:hyperlink r:id="rId9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ottobre 2013</w:t>
        </w:r>
      </w:hyperlink>
      <w:r w:rsidRPr="00531930">
        <w:rPr>
          <w:rFonts w:asciiTheme="minorHAnsi" w:hAnsiTheme="minorHAnsi" w:cstheme="minorHAnsi"/>
          <w:sz w:val="22"/>
          <w:szCs w:val="22"/>
        </w:rPr>
        <w:t>.</w:t>
      </w:r>
    </w:p>
    <w:p w14:paraId="73469D79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La direttrice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Topolino</w:t>
      </w:r>
      <w:r w:rsidRPr="00531930">
        <w:rPr>
          <w:rFonts w:asciiTheme="minorHAnsi" w:hAnsiTheme="minorHAnsi" w:cstheme="minorHAnsi"/>
          <w:sz w:val="22"/>
          <w:szCs w:val="22"/>
        </w:rPr>
        <w:t xml:space="preserve"> dell’epoca,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Valentina De Poli</w:t>
      </w:r>
      <w:r w:rsidRPr="00531930">
        <w:rPr>
          <w:rFonts w:asciiTheme="minorHAnsi" w:hAnsiTheme="minorHAnsi" w:cstheme="minorHAnsi"/>
          <w:sz w:val="22"/>
          <w:szCs w:val="22"/>
        </w:rPr>
        <w:t>, ha avuto il tempo di realizzare una cospicua serie di novità editoriali (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fldChar w:fldCharType="begin"/>
      </w:r>
      <w:r w:rsidRPr="00531930">
        <w:rPr>
          <w:rFonts w:asciiTheme="minorHAnsi" w:hAnsiTheme="minorHAnsi" w:cstheme="minorHAnsi"/>
          <w:sz w:val="22"/>
          <w:szCs w:val="22"/>
        </w:rPr>
        <w:instrText>HYPERLINK "https://www.papersera.net/wp/2022/07/28/uack/" \t "_blank"</w:instrText>
      </w:r>
      <w:r w:rsidRPr="00531930">
        <w:rPr>
          <w:rFonts w:asciiTheme="minorHAnsi" w:hAnsiTheme="minorHAnsi" w:cstheme="minorHAnsi"/>
          <w:sz w:val="22"/>
          <w:szCs w:val="22"/>
        </w:rPr>
      </w:r>
      <w:r w:rsidRPr="00531930">
        <w:rPr>
          <w:rFonts w:asciiTheme="minorHAnsi" w:hAnsiTheme="minorHAnsi" w:cstheme="minorHAnsi"/>
          <w:sz w:val="22"/>
          <w:szCs w:val="22"/>
        </w:rPr>
        <w:fldChar w:fldCharType="separate"/>
      </w:r>
      <w:r w:rsidRPr="00531930">
        <w:rPr>
          <w:rStyle w:val="Enfasicorsivo"/>
          <w:rFonts w:asciiTheme="minorHAnsi" w:hAnsiTheme="minorHAnsi" w:cstheme="minorHAnsi"/>
          <w:color w:val="0000FF"/>
          <w:sz w:val="22"/>
          <w:szCs w:val="22"/>
          <w:u w:val="single"/>
        </w:rPr>
        <w:t>Uack</w:t>
      </w:r>
      <w:proofErr w:type="spellEnd"/>
      <w:r w:rsidRPr="00531930">
        <w:rPr>
          <w:rStyle w:val="Enfasicorsivo"/>
          <w:rFonts w:asciiTheme="minorHAnsi" w:hAnsiTheme="minorHAnsi" w:cstheme="minorHAnsi"/>
          <w:color w:val="0000FF"/>
          <w:sz w:val="22"/>
          <w:szCs w:val="22"/>
          <w:u w:val="single"/>
        </w:rPr>
        <w:t>!</w:t>
      </w:r>
      <w:r w:rsidRPr="00531930">
        <w:rPr>
          <w:rFonts w:asciiTheme="minorHAnsi" w:hAnsiTheme="minorHAnsi" w:cstheme="minorHAnsi"/>
          <w:sz w:val="22"/>
          <w:szCs w:val="22"/>
        </w:rPr>
        <w:fldChar w:fldCharType="end"/>
      </w:r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10" w:tgtFrame="_blank" w:history="1"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Topostorie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11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Definitive Collection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</w:t>
      </w:r>
      <w:hyperlink r:id="rId12" w:tgtFrame="_blank" w:history="1"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Legendary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Collection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), tra cui il primo numero di </w:t>
      </w:r>
      <w:hyperlink r:id="rId13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Topolino Limited De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Luxe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Edition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testata dalle vicende travagliate e dai molteplici nomi. In questo articolo ne raccontiamo la storia, insieme alla collana che si può considerare la sua sorella maggiore, </w:t>
      </w:r>
      <w:hyperlink r:id="rId14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Topolino Super De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Luxe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Edition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>.</w:t>
      </w:r>
    </w:p>
    <w:p w14:paraId="77141C78" w14:textId="77777777" w:rsidR="00531930" w:rsidRPr="00531930" w:rsidRDefault="00531930" w:rsidP="00531930">
      <w:pPr>
        <w:pStyle w:val="Titolo3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Storia</w:t>
      </w:r>
    </w:p>
    <w:p w14:paraId="4B388271" w14:textId="07E6D742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I</w:t>
      </w:r>
      <w:r w:rsidRPr="00531930">
        <w:rPr>
          <w:rFonts w:asciiTheme="minorHAnsi" w:hAnsiTheme="minorHAnsi" w:cstheme="minorHAnsi"/>
          <w:sz w:val="22"/>
          <w:szCs w:val="22"/>
        </w:rPr>
        <w:t xml:space="preserve">mmagine promozionale per il capostipite di Disney De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: nome degli autori in copertina e singola storia in volume unico</w:t>
      </w:r>
    </w:p>
    <w:p w14:paraId="51F0FD6B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Il progetto della De Poli risulta molto intrigante: creare un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contenitore di grande formato (32,2×21,2cm), cartonato, con una o due storie massimo, di circa 200 pagine, nomi degli autori bene in vista e vendita diretta nelle maggiori fiere del fumetto italiano</w:t>
      </w:r>
      <w:r w:rsidRPr="00531930">
        <w:rPr>
          <w:rFonts w:asciiTheme="minorHAnsi" w:hAnsiTheme="minorHAnsi" w:cstheme="minorHAnsi"/>
          <w:sz w:val="22"/>
          <w:szCs w:val="22"/>
        </w:rPr>
        <w:t xml:space="preserve"> (Lucca Comics, Cartoomics a Milano,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Comicon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di Napoli ed Etna Comics a Catania), per ottenere la massima visibilità. </w:t>
      </w:r>
    </w:p>
    <w:p w14:paraId="2536DFF1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Se non si tratta di un approccio nuovo per editori non disneyani (pensiamo a materiale Marvel o DC), è invece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una sostanziale novità per le storie Disney</w:t>
      </w:r>
      <w:r w:rsidRPr="00531930">
        <w:rPr>
          <w:rFonts w:asciiTheme="minorHAnsi" w:hAnsiTheme="minorHAnsi" w:cstheme="minorHAnsi"/>
          <w:sz w:val="22"/>
          <w:szCs w:val="22"/>
        </w:rPr>
        <w:t xml:space="preserve">. Infatti, dobbiamo considerare come 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credits </w:t>
      </w:r>
      <w:r w:rsidRPr="00531930">
        <w:rPr>
          <w:rFonts w:asciiTheme="minorHAnsi" w:hAnsiTheme="minorHAnsi" w:cstheme="minorHAnsi"/>
          <w:sz w:val="22"/>
          <w:szCs w:val="22"/>
        </w:rPr>
        <w:t xml:space="preserve">delle singole storie sono stati introdotti sulle varie testate solo dal 1988, a partire da </w:t>
      </w:r>
      <w:hyperlink r:id="rId15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Topolino</w:t>
        </w:r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1719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e, in generale, i nomi degli autori non vengono mai riportati sulla copertina delle varie pubblicazioni.</w:t>
      </w:r>
      <w:r w:rsidRPr="00531930">
        <w:rPr>
          <w:rFonts w:asciiTheme="minorHAnsi" w:hAnsiTheme="minorHAnsi" w:cstheme="minorHAnsi"/>
          <w:sz w:val="22"/>
          <w:szCs w:val="22"/>
        </w:rPr>
        <w:br/>
        <w:t xml:space="preserve">Inoltre, di rado vengono pubblicati volumi di ristampe con storie singole: l’unica eccezione è costituita dalle </w:t>
      </w:r>
      <w:hyperlink r:id="rId16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Grandi Parodie Disney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che porta ogni mese una storia in edicola con articoli e formato cartonato, mentre </w:t>
      </w:r>
      <w:hyperlink r:id="rId17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Topolino Più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18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PKNA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19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X-Mickey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</w:t>
      </w:r>
      <w:hyperlink r:id="rId20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MMMM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presentano storie inedite. Proprio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Le Grandi Parodie</w:t>
      </w:r>
      <w:r w:rsidRPr="00531930">
        <w:rPr>
          <w:rFonts w:asciiTheme="minorHAnsi" w:hAnsiTheme="minorHAnsi" w:cstheme="minorHAnsi"/>
          <w:sz w:val="22"/>
          <w:szCs w:val="22"/>
        </w:rPr>
        <w:t xml:space="preserve"> può essere considerata il parente più prossimo della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 Edition</w:t>
      </w:r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539F3DF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La De Poli aveva già realizzato un tentativo simile prima del passaggio a Panini: l’iniziativa consisteva in tre volumi brossurati con alette di 25,5x19cm, ognuno ospitante una singola storia da poco pubblicata sul settimanale (tra i cinque e i dodici mesi di distanza dalla prima pubblicazione). Erano stati tutti realizzati in seno a varie testate ombrello note tra gli appassionati come “</w:t>
      </w:r>
      <w:hyperlink r:id="rId21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vattelapesca</w:t>
        </w:r>
      </w:hyperlink>
      <w:r w:rsidRPr="00531930">
        <w:rPr>
          <w:rFonts w:asciiTheme="minorHAnsi" w:hAnsiTheme="minorHAnsi" w:cstheme="minorHAnsi"/>
          <w:sz w:val="22"/>
          <w:szCs w:val="22"/>
        </w:rPr>
        <w:t>“, proprio perché non si vedeva ancora all’orizzonte la possibilità di creare un contenitore migliore.</w:t>
      </w:r>
    </w:p>
    <w:p w14:paraId="5B4D8B40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In particolare, i titoli scelti sono:</w:t>
      </w:r>
    </w:p>
    <w:p w14:paraId="48E3FCE7" w14:textId="77777777" w:rsidR="00531930" w:rsidRPr="00531930" w:rsidRDefault="00531930" w:rsidP="0053193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2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La vera storia di Novecento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Faraci</w:t>
      </w:r>
      <w:r w:rsidRPr="00531930">
        <w:rPr>
          <w:rFonts w:asciiTheme="minorHAnsi" w:hAnsiTheme="minorHAnsi" w:cstheme="minorHAnsi"/>
          <w:sz w:val="22"/>
          <w:szCs w:val="22"/>
        </w:rPr>
        <w:t>/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Cavazzano</w:t>
      </w:r>
      <w:r w:rsidRPr="00531930">
        <w:rPr>
          <w:rFonts w:asciiTheme="minorHAnsi" w:hAnsiTheme="minorHAnsi" w:cstheme="minorHAnsi"/>
          <w:sz w:val="22"/>
          <w:szCs w:val="22"/>
        </w:rPr>
        <w:t xml:space="preserve">):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Buena</w:t>
      </w:r>
      <w:proofErr w:type="spellEnd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 Vista Lab</w:t>
      </w:r>
      <w:r w:rsidRPr="00531930">
        <w:rPr>
          <w:rFonts w:asciiTheme="minorHAnsi" w:hAnsiTheme="minorHAnsi" w:cstheme="minorHAnsi"/>
          <w:sz w:val="22"/>
          <w:szCs w:val="22"/>
        </w:rPr>
        <w:t xml:space="preserve"> 6, maggio 2006;</w:t>
      </w:r>
    </w:p>
    <w:p w14:paraId="6D69FDE9" w14:textId="77777777" w:rsidR="00531930" w:rsidRPr="00531930" w:rsidRDefault="00531930" w:rsidP="0053193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3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Dracula di Bram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Topker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Enna</w:t>
      </w:r>
      <w:r w:rsidRPr="00531930">
        <w:rPr>
          <w:rFonts w:asciiTheme="minorHAnsi" w:hAnsiTheme="minorHAnsi" w:cstheme="minorHAnsi"/>
          <w:sz w:val="22"/>
          <w:szCs w:val="22"/>
        </w:rPr>
        <w:t>/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Celoni</w:t>
      </w:r>
      <w:r w:rsidRPr="00531930">
        <w:rPr>
          <w:rFonts w:asciiTheme="minorHAnsi" w:hAnsiTheme="minorHAnsi" w:cstheme="minorHAnsi"/>
          <w:sz w:val="22"/>
          <w:szCs w:val="22"/>
        </w:rPr>
        <w:t xml:space="preserve">):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Speciale Disne</w:t>
      </w:r>
      <w:r w:rsidRPr="00531930">
        <w:rPr>
          <w:rFonts w:asciiTheme="minorHAnsi" w:hAnsiTheme="minorHAnsi" w:cstheme="minorHAnsi"/>
          <w:sz w:val="22"/>
          <w:szCs w:val="22"/>
        </w:rPr>
        <w:t>y 60, novembre 2012 (presentato a Lucca Comics 2012);</w:t>
      </w:r>
    </w:p>
    <w:p w14:paraId="163EC53D" w14:textId="77777777" w:rsidR="00531930" w:rsidRPr="00531930" w:rsidRDefault="00531930" w:rsidP="0053193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4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Moby Dick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Artibani</w:t>
      </w:r>
      <w:r w:rsidRPr="00531930">
        <w:rPr>
          <w:rFonts w:asciiTheme="minorHAnsi" w:hAnsiTheme="minorHAnsi" w:cstheme="minorHAnsi"/>
          <w:sz w:val="22"/>
          <w:szCs w:val="22"/>
        </w:rPr>
        <w:t>/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Mottura</w:t>
      </w:r>
      <w:r w:rsidRPr="00531930">
        <w:rPr>
          <w:rFonts w:asciiTheme="minorHAnsi" w:hAnsiTheme="minorHAnsi" w:cstheme="minorHAnsi"/>
          <w:sz w:val="22"/>
          <w:szCs w:val="22"/>
        </w:rPr>
        <w:t xml:space="preserve">):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Disney Time</w:t>
      </w:r>
      <w:r w:rsidRPr="00531930">
        <w:rPr>
          <w:rFonts w:asciiTheme="minorHAnsi" w:hAnsiTheme="minorHAnsi" w:cstheme="minorHAnsi"/>
          <w:sz w:val="22"/>
          <w:szCs w:val="22"/>
        </w:rPr>
        <w:t xml:space="preserve"> 63, novembre 2013 (presentato a Lucca Comics 2013).</w:t>
      </w:r>
    </w:p>
    <w:p w14:paraId="012176BA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Questo trio di volumi possiede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in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nuce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, in formato brossurato, gli stessi propositi che verranno ripresi nella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 Edition</w:t>
      </w:r>
      <w:r w:rsidRPr="00531930">
        <w:rPr>
          <w:rFonts w:asciiTheme="minorHAnsi" w:hAnsiTheme="minorHAnsi" w:cstheme="minorHAnsi"/>
          <w:sz w:val="22"/>
          <w:szCs w:val="22"/>
        </w:rPr>
        <w:t xml:space="preserve">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corposi apparati editoriali scritti dagli autori stessi, schizzi e disegni di prova, buon apparato iconografico, prefazioni d’autore</w:t>
      </w:r>
      <w:r w:rsidRPr="00531930">
        <w:rPr>
          <w:rFonts w:asciiTheme="minorHAnsi" w:hAnsiTheme="minorHAnsi" w:cstheme="minorHAnsi"/>
          <w:sz w:val="22"/>
          <w:szCs w:val="22"/>
        </w:rPr>
        <w:t xml:space="preserve">. Si tratta peraltro di un approccio che, in contemporanea, viene utilizzato su </w:t>
      </w:r>
      <w:hyperlink r:id="rId25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Disney d’Autore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per volumi da libreria.</w:t>
      </w:r>
    </w:p>
    <w:p w14:paraId="1FA2CF4D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Nel novembre 2014 viene quindi fatto uscire un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upgrade </w:t>
      </w:r>
      <w:r w:rsidRPr="00531930">
        <w:rPr>
          <w:rFonts w:asciiTheme="minorHAnsi" w:hAnsiTheme="minorHAnsi" w:cstheme="minorHAnsi"/>
          <w:sz w:val="22"/>
          <w:szCs w:val="22"/>
        </w:rPr>
        <w:t xml:space="preserve">cartonato di questi fascicoli da edicola, con il lungo nome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Topolino Limited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 Edition</w:t>
      </w:r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La De Poli intendeva proprio dare un valore maggiore alle opere volute da lei per il settimanale, valorizzando gli autori con una ristampa ravvicinata e di alto livello.</w:t>
      </w:r>
      <w:r w:rsidRPr="00531930">
        <w:rPr>
          <w:rFonts w:asciiTheme="minorHAnsi" w:hAnsiTheme="minorHAnsi" w:cstheme="minorHAnsi"/>
          <w:sz w:val="22"/>
          <w:szCs w:val="22"/>
        </w:rPr>
        <w:t xml:space="preserve"> La scelta, dunque, non poteva che cadere su </w:t>
      </w:r>
      <w:hyperlink r:id="rId26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Lo strano caso del Dottor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Ratkyll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e di Mister Hyde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secondo capitolo di quella ideale trilogia gotica realizzata da Bruno Enna e Fabio Celoni, e proposta appena un mese prima sul settimanale. </w:t>
      </w:r>
    </w:p>
    <w:p w14:paraId="43F79085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Il primo volume sintetizza appieno il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manifesto della testata: storia unica recente, grande formato, presentazione in fiera insieme agli autori (con relativa possibilità di autografi e disegni), contenuti speciali.</w:t>
      </w:r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B70061A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Non si può negare un’elevata cura del prodotto finale, che per l’occasione presenta un’inedita colorazione in bianco e nero con l’inserto di retini digitali, ma possiamo sottolineare un paio di limiti, che contraddistingueranno tutta la serie: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i contenuti inediti non si rivelano mai particolarmente corposi, e gli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lastRenderedPageBreak/>
        <w:t>articoli degli autori risultano inevitabilmente di parte</w:t>
      </w:r>
      <w:r w:rsidRPr="00531930">
        <w:rPr>
          <w:rFonts w:asciiTheme="minorHAnsi" w:hAnsiTheme="minorHAnsi" w:cstheme="minorHAnsi"/>
          <w:sz w:val="22"/>
          <w:szCs w:val="22"/>
        </w:rPr>
        <w:t xml:space="preserve">, dato che non c’è nessun commento da parte di un critico estero e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super partes</w:t>
      </w:r>
      <w:r w:rsidRPr="00531930">
        <w:rPr>
          <w:rFonts w:asciiTheme="minorHAnsi" w:hAnsiTheme="minorHAnsi" w:cstheme="minorHAnsi"/>
          <w:sz w:val="22"/>
          <w:szCs w:val="22"/>
        </w:rPr>
        <w:t>. In generale, comunque, abbiamo un volume di tutto rispetto, ad un prezzo contenuto (9,90 €).</w:t>
      </w:r>
    </w:p>
    <w:p w14:paraId="63A6C75E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Di seguito, proponiamo l’elenco di tutte le uscite della testata, con i cambiamenti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piu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significativi:</w:t>
      </w:r>
    </w:p>
    <w:p w14:paraId="103B5CA2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7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Lo strano caso del Dottor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Ratkyll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e di Mister Hyde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2014, 86 pagine, 9,90 €, una ristampa con copertina inedita);</w:t>
      </w:r>
    </w:p>
    <w:p w14:paraId="505D7384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8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Potere e Potenza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(maggio 2015, 184 pagine, 17,00 €, tre ristampe con copertine inedite);</w:t>
      </w:r>
    </w:p>
    <w:p w14:paraId="2C255F6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29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Le avventure di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Topalbano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(giugno 2015, 104 pagine, 11,99 €);</w:t>
      </w:r>
    </w:p>
    <w:p w14:paraId="30CAB596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0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Gli argini del tempo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(ottobre 2015, 152 pagine, 14,90 €, una ristampa con copertina inedita);</w:t>
      </w:r>
    </w:p>
    <w:p w14:paraId="6BA4FEE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1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Topolino e Pippo On the Road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2015, 86 pagine, 9,90 €);</w:t>
      </w:r>
    </w:p>
    <w:p w14:paraId="33D4B638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2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L’isola del tesoro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2016, 120 pagine, 12,90 €);</w:t>
      </w:r>
    </w:p>
    <w:p w14:paraId="025F6062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3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Il raggio nero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(maggio 2016, 192 pagine, 17,00 €, una ristampa con copertina inedita);</w:t>
      </w:r>
    </w:p>
    <w:p w14:paraId="20014182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4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Moby Dick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(giugno 2016, 88 pagine, 9,90 €);</w:t>
      </w:r>
    </w:p>
    <w:p w14:paraId="6B3ACAA7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5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Dracula di Bram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Topker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2016, 88 pagine, 9,90 €, una ristampa con copertina inedita);</w:t>
      </w:r>
    </w:p>
    <w:p w14:paraId="497D62E0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6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Topolino e l’isola di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Quandomai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2016, 88 pagine, 9,90 €);</w:t>
      </w:r>
    </w:p>
    <w:p w14:paraId="6A470F1A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7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Cronaca di un ritorno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2017, 180 pagine, 17,00 €, una ristampa con copertina inedita);</w:t>
      </w:r>
    </w:p>
    <w:p w14:paraId="431B4F95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8" w:tgtFrame="_blank" w:history="1"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Duckenstein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(aprile 2017, 88 pagine, 9,90 €);</w:t>
      </w:r>
    </w:p>
    <w:p w14:paraId="09C8D9A1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39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PK – Il marchio di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Moldrock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(ottobre 2017, 176 pagine, 17,00 €, una ristampa con copertina inedita);</w:t>
      </w:r>
    </w:p>
    <w:p w14:paraId="7951A870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0" w:tgtFrame="_blank" w:history="1"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Metopolis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</w:t>
        </w:r>
      </w:hyperlink>
      <w:r w:rsidRPr="00531930">
        <w:rPr>
          <w:rFonts w:asciiTheme="minorHAnsi" w:hAnsiTheme="minorHAnsi" w:cstheme="minorHAnsi"/>
          <w:sz w:val="22"/>
          <w:szCs w:val="22"/>
        </w:rPr>
        <w:t>(ottobre 2017, 88 pagine, 9,90 €);</w:t>
      </w:r>
    </w:p>
    <w:p w14:paraId="4CB7BE4F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1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Le fantastiche avventure di Don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Pipotte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e del suo fedele scudiero Miguel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Topancho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– Extended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edition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(novembre 2017, 120 pagine, 12,90 €);</w:t>
      </w:r>
    </w:p>
    <w:p w14:paraId="400CACA6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2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Omaggio ai grandi eroi del fumetto italiano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2018, 104 pagine, 12,90 €);</w:t>
      </w:r>
    </w:p>
    <w:p w14:paraId="41482EE0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3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Le strabilianti papere di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Fantômius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ladro gentiluomo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2018, 104 pagine, 12,90 €);</w:t>
      </w:r>
    </w:p>
    <w:p w14:paraId="093B27A9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4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L’orizzonte degli eventi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(maggio 2018, 184 pagine, 17,00 €, una ristampa con copertina inedita);</w:t>
      </w:r>
    </w:p>
    <w:p w14:paraId="3D6D4188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5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Double Duck – Reboot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(maggio 2018, 120 pagine, 14,90 €);</w:t>
      </w:r>
    </w:p>
    <w:p w14:paraId="2377CEA8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6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Paperino e la regina fuori tempo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(giugno 2018, 120 pagine, 14,90 €);</w:t>
      </w:r>
    </w:p>
    <w:p w14:paraId="463FCB1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7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Topolino e il fiume del tempo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2018, 64 pagine, 9,90 €);</w:t>
      </w:r>
    </w:p>
    <w:p w14:paraId="185FE756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8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La Nuova Storia e Gloria della Dinastia dei Paperi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2018, 208 pagine, 18,00 €);</w:t>
      </w:r>
    </w:p>
    <w:p w14:paraId="323A92E1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49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Topolino e l’impero sottozero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2019, 120 pagine, 15,90 €):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cambio testata in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;</w:t>
      </w:r>
    </w:p>
    <w:p w14:paraId="0C2183E7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hyperlink r:id="rId50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  <w:lang w:val="en-GB"/>
          </w:rPr>
          <w:t>Ducks on the road</w:t>
        </w:r>
      </w:hyperlink>
      <w:r w:rsidRPr="00531930">
        <w:rPr>
          <w:rFonts w:asciiTheme="minorHAnsi" w:hAnsiTheme="minorHAnsi" w:cstheme="minorHAnsi"/>
          <w:sz w:val="22"/>
          <w:szCs w:val="22"/>
          <w:lang w:val="en-GB"/>
        </w:rPr>
        <w:t xml:space="preserve"> (</w:t>
      </w:r>
      <w:proofErr w:type="spellStart"/>
      <w:r w:rsidRPr="00531930">
        <w:rPr>
          <w:rFonts w:asciiTheme="minorHAnsi" w:hAnsiTheme="minorHAnsi" w:cstheme="minorHAnsi"/>
          <w:sz w:val="22"/>
          <w:szCs w:val="22"/>
          <w:lang w:val="en-GB"/>
        </w:rPr>
        <w:t>giugno</w:t>
      </w:r>
      <w:proofErr w:type="spellEnd"/>
      <w:r w:rsidRPr="00531930">
        <w:rPr>
          <w:rFonts w:asciiTheme="minorHAnsi" w:hAnsiTheme="minorHAnsi" w:cstheme="minorHAnsi"/>
          <w:sz w:val="22"/>
          <w:szCs w:val="22"/>
          <w:lang w:val="en-GB"/>
        </w:rPr>
        <w:t xml:space="preserve"> 2019, 176 </w:t>
      </w:r>
      <w:proofErr w:type="spellStart"/>
      <w:r w:rsidRPr="00531930">
        <w:rPr>
          <w:rFonts w:asciiTheme="minorHAnsi" w:hAnsiTheme="minorHAnsi" w:cstheme="minorHAnsi"/>
          <w:sz w:val="22"/>
          <w:szCs w:val="22"/>
          <w:lang w:val="en-GB"/>
        </w:rPr>
        <w:t>pagine</w:t>
      </w:r>
      <w:proofErr w:type="spellEnd"/>
      <w:r w:rsidRPr="00531930">
        <w:rPr>
          <w:rFonts w:asciiTheme="minorHAnsi" w:hAnsiTheme="minorHAnsi" w:cstheme="minorHAnsi"/>
          <w:sz w:val="22"/>
          <w:szCs w:val="22"/>
          <w:lang w:val="en-GB"/>
        </w:rPr>
        <w:t>, 15,90 €);</w:t>
      </w:r>
    </w:p>
    <w:p w14:paraId="7CCDF74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1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– Droidi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2019, 104 pagine, 15,90 €, una ristampa con copertina inedita);</w:t>
      </w:r>
    </w:p>
    <w:p w14:paraId="049542A2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2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Universo PK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2020, 120 pagine, 15,90 €);</w:t>
      </w:r>
    </w:p>
    <w:p w14:paraId="6D29E57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3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Orgoglio e pregiudizio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(settembre 2020, 128 pagine, 15,90 €, una ristampa con copertina inedita);</w:t>
      </w:r>
    </w:p>
    <w:p w14:paraId="7B55E5CA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4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Cofanetto PK New Era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2021, 0 pagine, 10,90 €) realizzato per ospitare i volumi su PK fino a Droidi, con litografia inedita e PK-card;</w:t>
      </w:r>
    </w:p>
    <w:p w14:paraId="295D807A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5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Tube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(marzo 2021, 76 pagine, 12,90 €);</w:t>
      </w:r>
    </w:p>
    <w:p w14:paraId="0316992C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6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19,999 leghe sotto i mari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(maggio 2021, 76 pagine, 12,90 €):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cambio testata in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 xml:space="preserve">Parodie Disney De </w:t>
      </w:r>
      <w:proofErr w:type="spellStart"/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;</w:t>
      </w:r>
    </w:p>
    <w:p w14:paraId="14FEE017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7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Dal mondo di PK – Paperinik e la macchina del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Fangus</w:t>
        </w:r>
        <w:proofErr w:type="spellEnd"/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(ottobre 2021, 120 pagine, 15,90 €):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cambio testata in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;</w:t>
      </w:r>
    </w:p>
    <w:p w14:paraId="10E78131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8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L’isola dei misteri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2021, 88 pagine, 14,90 €):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cambio testata in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 xml:space="preserve">Parodie Disney De </w:t>
      </w:r>
      <w:proofErr w:type="spellStart"/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;</w:t>
      </w:r>
    </w:p>
    <w:p w14:paraId="1C53ED13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59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Cofanetto Radice-Turconi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(dicembre 2021) realizzato per ospitare i numeri con le storie di Teresa Radice e Stefano Turconi;</w:t>
      </w:r>
    </w:p>
    <w:p w14:paraId="5ABAB530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0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PK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Timecrime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DD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(aprile 2022, 104 pagine, 16,90 €):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cambio testata in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;</w:t>
      </w:r>
    </w:p>
    <w:p w14:paraId="47C5D09F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Guerra e Pace</w:t>
      </w:r>
      <w:r w:rsidRPr="00531930">
        <w:rPr>
          <w:rFonts w:asciiTheme="minorHAnsi" w:hAnsiTheme="minorHAnsi" w:cstheme="minorHAnsi"/>
          <w:sz w:val="22"/>
          <w:szCs w:val="22"/>
        </w:rPr>
        <w:t xml:space="preserve"> (annunciato ma non ancora uscito);</w:t>
      </w:r>
    </w:p>
    <w:p w14:paraId="0AE149F8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1" w:tgtFrame="_blank" w:history="1"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Topodissea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</w:hyperlink>
      <w:r w:rsidRPr="00531930">
        <w:rPr>
          <w:rFonts w:asciiTheme="minorHAnsi" w:hAnsiTheme="minorHAnsi" w:cstheme="minorHAnsi"/>
          <w:sz w:val="22"/>
          <w:szCs w:val="22"/>
        </w:rPr>
        <w:t>(giugno 2022, 104 pagine, 16,90 €);</w:t>
      </w:r>
    </w:p>
    <w:p w14:paraId="7FDF5946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2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Paperino e il vento del Sud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(agosto 2022, 144 pagine, 17,90 €);</w:t>
      </w:r>
    </w:p>
    <w:p w14:paraId="3670DCC0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3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 Una Leggendaria Notte Qualunque + Zona Franca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2022, 88 pagine, 16,90 €);</w:t>
      </w:r>
    </w:p>
    <w:p w14:paraId="22D17137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4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Topolino e il cerchio del tempo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(novembre 2022, 72 pagine, 16,90 €);</w:t>
      </w:r>
    </w:p>
    <w:p w14:paraId="57F11F0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5" w:tgtFrame="_blank" w:history="1">
        <w:proofErr w:type="spellStart"/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Ducks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on the road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(riproposta del n. 24 con nuovo prezzo di 15,90 € e nuovo codice a barre, ma si tratta delle rese del vecchio volume);</w:t>
      </w:r>
    </w:p>
    <w:p w14:paraId="584107EB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6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Omaggio ai grandi eroi del fumetto italiano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(riproposta del n. 16 con nuovo prezzo di 12,90 € e nuovo codice a barre, ma si tratta delle rese del vecchio volume);</w:t>
      </w:r>
    </w:p>
    <w:p w14:paraId="51D9A62D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hyperlink r:id="rId67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La storia di Marco Polo detta Il Milione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(luglio 2023, 148 pagine, 17,90 €);</w:t>
      </w:r>
    </w:p>
    <w:p w14:paraId="25C8E417" w14:textId="77777777" w:rsidR="00531930" w:rsidRPr="00531930" w:rsidRDefault="00531930" w:rsidP="0053193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Paper Amleto (settembre 2023, 88 pagine, 16 €).</w:t>
      </w:r>
    </w:p>
    <w:p w14:paraId="26E314BB" w14:textId="2217B2BC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Nell’elenco dei titoli notiamo come nulla ancora si sappia del numero 35, dedicato alla ristampa di </w:t>
      </w:r>
      <w:hyperlink r:id="rId68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Guerra e Pace</w:t>
        </w:r>
      </w:hyperlink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, capolavoro di Giovan Battista Carpi in veste di autore completo</w:t>
      </w:r>
      <w:r w:rsidRPr="00531930">
        <w:rPr>
          <w:rFonts w:asciiTheme="minorHAnsi" w:hAnsiTheme="minorHAnsi" w:cstheme="minorHAnsi"/>
          <w:sz w:val="22"/>
          <w:szCs w:val="22"/>
        </w:rPr>
        <w:t xml:space="preserve">. Annunciato su </w:t>
      </w:r>
      <w:hyperlink r:id="rId69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Anteprima</w:t>
        </w:r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366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di febbraio 2022, il volume avrebbe proposto una colorazione completamente restaurata con una litografia omaggio per chi avesse acquistato il volume entro il 28 febbraio 2022.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31930">
        <w:rPr>
          <w:rFonts w:asciiTheme="minorHAnsi" w:hAnsiTheme="minorHAnsi" w:cstheme="minorHAnsi"/>
          <w:sz w:val="22"/>
          <w:szCs w:val="22"/>
        </w:rPr>
        <w:t xml:space="preserve">Purtroppo,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l’attacco russo contro l’Ucraina ha probabilmente congelato la pubblicazione</w:t>
      </w:r>
      <w:r w:rsidRPr="00531930">
        <w:rPr>
          <w:rFonts w:asciiTheme="minorHAnsi" w:hAnsiTheme="minorHAnsi" w:cstheme="minorHAnsi"/>
          <w:sz w:val="22"/>
          <w:szCs w:val="22"/>
        </w:rPr>
        <w:t xml:space="preserve"> e, ad oggi, non sappiamo se verrà mai recuperata. L’uscita successiva, dedicata alla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Topodissea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, porta il numero 36 lasciando quindi spazio per un 35 che, al momento, non esiste.</w:t>
      </w:r>
    </w:p>
    <w:p w14:paraId="709F239F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Dall’elenco dei titoli della collana, possiamo notare come siano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essenzialmente due i filoni</w:t>
      </w:r>
      <w:r w:rsidRPr="00531930">
        <w:rPr>
          <w:rFonts w:asciiTheme="minorHAnsi" w:hAnsiTheme="minorHAnsi" w:cstheme="minorHAnsi"/>
          <w:sz w:val="22"/>
          <w:szCs w:val="22"/>
        </w:rPr>
        <w:t xml:space="preserve"> che hanno contraddistinto la testata: da un lato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le moderne parodie d’autore</w:t>
      </w:r>
      <w:r w:rsidRPr="00531930">
        <w:rPr>
          <w:rFonts w:asciiTheme="minorHAnsi" w:hAnsiTheme="minorHAnsi" w:cstheme="minorHAnsi"/>
          <w:sz w:val="22"/>
          <w:szCs w:val="22"/>
        </w:rPr>
        <w:t xml:space="preserve">, realizzate da Bruno Enna, Francesco Artibani, Fausto Vitaliano e Teresa Radice ai testi, e con i disegni di Fabio Celoni, Paolo Mottura, Claudio Sciarrone e Stefano Turconi, dall’altro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PKNE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, ovvero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Paperinik New Era</w:t>
      </w:r>
      <w:r w:rsidRPr="00531930">
        <w:rPr>
          <w:rFonts w:asciiTheme="minorHAnsi" w:hAnsiTheme="minorHAnsi" w:cstheme="minorHAnsi"/>
          <w:sz w:val="22"/>
          <w:szCs w:val="22"/>
        </w:rPr>
        <w:t xml:space="preserve">, nuove storie di Paperinik dopo la conclusione di </w:t>
      </w:r>
      <w:hyperlink r:id="rId70" w:tgtFrame="_blank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PK2</w:t>
        </w:r>
      </w:hyperlink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r w:rsidRPr="00531930">
        <w:rPr>
          <w:rFonts w:asciiTheme="minorHAnsi" w:hAnsiTheme="minorHAnsi" w:cstheme="minorHAnsi"/>
          <w:sz w:val="22"/>
          <w:szCs w:val="22"/>
        </w:rPr>
        <w:t>(</w:t>
      </w:r>
      <w:hyperlink r:id="rId71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qui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trovate maggiori dettagli). </w:t>
      </w:r>
    </w:p>
    <w:p w14:paraId="1AD4FE10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Oltre a questi due filoni di avventure, la testata ospita recenti storie di rilievo e alcuni “kolossal” di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Casty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È anche evidente come la collana sia pensata in funzione delle fiere</w:t>
      </w:r>
      <w:r w:rsidRPr="00531930">
        <w:rPr>
          <w:rFonts w:asciiTheme="minorHAnsi" w:hAnsiTheme="minorHAnsi" w:cstheme="minorHAnsi"/>
          <w:sz w:val="22"/>
          <w:szCs w:val="22"/>
        </w:rPr>
        <w:t>: dall’elenco, infatti, si vede come ogni numero esca esclusivamente in occasione di un evento fumettistico.</w:t>
      </w:r>
    </w:p>
    <w:p w14:paraId="78237EC1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I numeri dedicati a </w:t>
      </w:r>
      <w:proofErr w:type="spellStart"/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 xml:space="preserve"> o alle parodie degli eroi Bonelli risultano abbastanza pretestuosi nella loro incompletezza e lo stesso discorso vale per quello di Reginella oppure di Double Duck</w:t>
      </w:r>
      <w:r w:rsidRPr="00531930">
        <w:rPr>
          <w:rFonts w:asciiTheme="minorHAnsi" w:hAnsiTheme="minorHAnsi" w:cstheme="minorHAnsi"/>
          <w:sz w:val="22"/>
          <w:szCs w:val="22"/>
        </w:rPr>
        <w:t xml:space="preserve"> (che in contemporanea appariva sulla </w:t>
      </w:r>
      <w:hyperlink r:id="rId72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Definitive Collection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04C2B53E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L’arrivo di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Alex Bertani</w:t>
      </w:r>
      <w:r w:rsidRPr="00531930">
        <w:rPr>
          <w:rFonts w:asciiTheme="minorHAnsi" w:hAnsiTheme="minorHAnsi" w:cstheme="minorHAnsi"/>
          <w:sz w:val="22"/>
          <w:szCs w:val="22"/>
        </w:rPr>
        <w:t xml:space="preserve"> come nuovo direttore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Topolino </w:t>
      </w:r>
      <w:r w:rsidRPr="00531930">
        <w:rPr>
          <w:rFonts w:asciiTheme="minorHAnsi" w:hAnsiTheme="minorHAnsi" w:cstheme="minorHAnsi"/>
          <w:sz w:val="22"/>
          <w:szCs w:val="22"/>
        </w:rPr>
        <w:t xml:space="preserve">nell’ottobre 2018, restringe l’utilizzo della testata, che occasionalmente propone anche storie decisamente più antiche e modifica il nome, rendendolo più orecchiabile, in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, a partire dal numero 23 (Panini decide infatti di usare la locuzione francese “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“, in luogo del più comune aggettivo inglese “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deluxe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“).</w:t>
      </w:r>
    </w:p>
    <w:p w14:paraId="3CAFBA34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A partire dal 2020, complice anche la pandemia di Covid che vieta gli eventi fieristici, la testata riduce le sue uscite e si limita a pubblicare le ultime storie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PKNE </w:t>
      </w:r>
      <w:r w:rsidRPr="00531930">
        <w:rPr>
          <w:rFonts w:asciiTheme="minorHAnsi" w:hAnsiTheme="minorHAnsi" w:cstheme="minorHAnsi"/>
          <w:sz w:val="22"/>
          <w:szCs w:val="22"/>
        </w:rPr>
        <w:t xml:space="preserve">e a promuovere alcune parodie, recenti o meno (e infatti in due occasioni, la ristampa delle storie ispirate alle opere di Verne, la testata diventa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Parodie Disney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).</w:t>
      </w:r>
    </w:p>
    <w:p w14:paraId="3C873CF3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Con la nuova direzione, comunque, la testata comincia a proporre con maggiore frequenza dei cofanetti per racchiudere vari cicli (il </w:t>
      </w:r>
      <w:hyperlink r:id="rId73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primo per la trilogia gotica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nel maggio 2017, </w:t>
      </w:r>
      <w:hyperlink r:id="rId74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due per </w:t>
        </w:r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PKNE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75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uno per le avventure del Capitano Nemo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</w:t>
      </w:r>
      <w:hyperlink r:id="rId76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uno per le tre parodie di Radice e Turconi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): è di fatto un modo per ridurre le giacenze e fornire al pubblico l’occorrente per conservare elegantemente parte della collezione.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Il tutto comunque lascia una certa sensazione di confusione al lettore che, se dovesse seguire tutta la testata, si troverebbe una collana omogenea nel formato ma del tutto disorganica nelle tematiche.</w:t>
      </w:r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Invece, per chi volesse selezionare solo le storie di propria preferenza, si troverebbe dei volumi eleganti e generalmente ben realizzati.</w:t>
      </w:r>
    </w:p>
    <w:p w14:paraId="2B3A0ADF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Questo secondo approccio è sicuramente quello più apprezzato dalla maggior parte dei lettori. Fatto reso evidente dalle molteplici ristampe che i volumi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PKNE </w:t>
      </w:r>
      <w:r w:rsidRPr="00531930">
        <w:rPr>
          <w:rFonts w:asciiTheme="minorHAnsi" w:hAnsiTheme="minorHAnsi" w:cstheme="minorHAnsi"/>
          <w:sz w:val="22"/>
          <w:szCs w:val="22"/>
        </w:rPr>
        <w:t xml:space="preserve">hanno avuto (ben </w:t>
      </w:r>
      <w:hyperlink r:id="rId77" w:tgtFrame="_blank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tre per </w:t>
        </w:r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Potere e Potenza</w:t>
        </w:r>
      </w:hyperlink>
      <w:r w:rsidRPr="00531930">
        <w:rPr>
          <w:rFonts w:asciiTheme="minorHAnsi" w:hAnsiTheme="minorHAnsi" w:cstheme="minorHAnsi"/>
          <w:sz w:val="22"/>
          <w:szCs w:val="22"/>
        </w:rPr>
        <w:t>, ad esempio, con altrettante copertine inedite), oppure per le storie realizzate da Enna e Celoni o quelle di Radice e Turconi, con copertine inedite e relativi aumenti di prezzo. Il che conferma come il primo titolo “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limited</w:t>
      </w:r>
      <w:r w:rsidRPr="00531930">
        <w:rPr>
          <w:rFonts w:asciiTheme="minorHAnsi" w:hAnsiTheme="minorHAnsi" w:cstheme="minorHAnsi"/>
          <w:sz w:val="22"/>
          <w:szCs w:val="22"/>
        </w:rPr>
        <w:t xml:space="preserve">” della testata si sia rivelato veritiero, con molte edizioni andate esaurite in poco tempo. </w:t>
      </w:r>
    </w:p>
    <w:p w14:paraId="54C30E11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La testata è stata la chiave per aprire la porta delle fumetterie al materiale Disney, con un prodotto decisamente affine alle ristampe supereroistiche.</w:t>
      </w:r>
      <w:r w:rsidRPr="00531930">
        <w:rPr>
          <w:rFonts w:asciiTheme="minorHAnsi" w:hAnsiTheme="minorHAnsi" w:cstheme="minorHAnsi"/>
          <w:sz w:val="22"/>
          <w:szCs w:val="22"/>
        </w:rPr>
        <w:t xml:space="preserve"> Il prezzo, in linea con prodotti simili, ha continuato a crescere nel corso del tempo, tra aumenti del costo della carta e un possibile allontanamento da parte del lettore, dovuto anche a nuove testate cartonate che vengono proposte: soprattutto </w:t>
      </w:r>
      <w:hyperlink r:id="rId78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Topolino Gold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</w:t>
      </w:r>
      <w:hyperlink r:id="rId79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Topolino Extra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con una missione del tutto simile, un formato più agile e un prezzo più conveniente. Il </w:t>
      </w:r>
      <w:hyperlink r:id="rId80" w:tgtFrame="_blank" w:history="1"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topic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</w:t>
        </w:r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del forum dedicato alla testata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mostra in generale un certo interesse solo per PK e del distacco verso contenuti inediti non all’altezza del prezzo richiesto. </w:t>
      </w:r>
    </w:p>
    <w:p w14:paraId="59FF853B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La confusione della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diventa poi evidente se pensiamo alla presenza di </w:t>
      </w:r>
      <w:hyperlink r:id="rId81" w:tgtFrame="_blank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Topolino Super De </w:t>
        </w:r>
        <w:proofErr w:type="spellStart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Luxe</w:t>
        </w:r>
        <w:proofErr w:type="spellEnd"/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Edition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. Nata come sorella maggiore della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limited</w:t>
      </w:r>
      <w:r w:rsidRPr="00531930">
        <w:rPr>
          <w:rFonts w:asciiTheme="minorHAnsi" w:hAnsiTheme="minorHAnsi" w:cstheme="minorHAnsi"/>
          <w:sz w:val="22"/>
          <w:szCs w:val="22"/>
        </w:rPr>
        <w:t xml:space="preserve"> – ben 26.5×37cm – presenta lo stesso approccio ma con </w:t>
      </w:r>
      <w:r w:rsidRPr="00531930">
        <w:rPr>
          <w:rFonts w:asciiTheme="minorHAnsi" w:hAnsiTheme="minorHAnsi" w:cstheme="minorHAnsi"/>
          <w:sz w:val="22"/>
          <w:szCs w:val="22"/>
        </w:rPr>
        <w:lastRenderedPageBreak/>
        <w:t xml:space="preserve">dimensioni maggiori e una sovraccoperta che può diventare un poster gigantesco (in linea con la collana, sempre edita da Panini Comics, dedicata ai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Grandi Tesori Marvel</w:t>
      </w:r>
      <w:r w:rsidRPr="00531930">
        <w:rPr>
          <w:rFonts w:asciiTheme="minorHAnsi" w:hAnsiTheme="minorHAnsi" w:cstheme="minorHAnsi"/>
          <w:sz w:val="22"/>
          <w:szCs w:val="22"/>
        </w:rPr>
        <w:t>).</w:t>
      </w:r>
    </w:p>
    <w:p w14:paraId="3E148B80" w14:textId="77777777" w:rsidR="00531930" w:rsidRPr="00531930" w:rsidRDefault="00531930" w:rsidP="00531930">
      <w:pPr>
        <w:pStyle w:val="Titolo3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>Conclusioni</w:t>
      </w:r>
    </w:p>
    <w:p w14:paraId="353878A7" w14:textId="77777777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(per utilizzare l’ultimo e, si spera, definitivo nome) è una testata che mostra, da un lato, la voglia di nobilitare il fumetto Disney e celebrare i suoi autori, dall’altro, la difficoltà dell’editore nel realizzare qualcosa con coerenza e con ordine. La concorrenza creata dalla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Super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e le varie tematiche che si spostavano da una testata all’altra (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Topalbano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, PK,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Casty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>), oltre ad alcuni volumi palesemente zoppi (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su tutti), ne fanno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una testata non da seguire in forma completa, bensì da selezionare volume per volume</w:t>
      </w:r>
      <w:r w:rsidRPr="00531930">
        <w:rPr>
          <w:rFonts w:asciiTheme="minorHAnsi" w:hAnsiTheme="minorHAnsi" w:cstheme="minorHAnsi"/>
          <w:sz w:val="22"/>
          <w:szCs w:val="22"/>
        </w:rPr>
        <w:t xml:space="preserve">, a maggior ragione per il fatto che in costa non è presente alcun numero progressivo. </w:t>
      </w:r>
    </w:p>
    <w:p w14:paraId="52797FA0" w14:textId="0D5D8571" w:rsidR="00531930" w:rsidRP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Disney De </w:t>
      </w:r>
      <w:proofErr w:type="spellStart"/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ha proposto alcune storie in una forma definitiva e di pregio e, in alcuni casi, con apparati inediti di notevole interesse. Purtroppo, non sempre gli articoli sono all’altezza dell’ambizione che questa testata ha sempre avuto. </w:t>
      </w:r>
      <w:r w:rsidRPr="00531930">
        <w:rPr>
          <w:rStyle w:val="Enfasigrassetto"/>
          <w:rFonts w:asciiTheme="minorHAnsi" w:hAnsiTheme="minorHAnsi" w:cstheme="minorHAnsi"/>
          <w:sz w:val="22"/>
          <w:szCs w:val="22"/>
        </w:rPr>
        <w:t>Per ora, la collana naviga a vista, senza un’idea precisa</w:t>
      </w:r>
      <w:r w:rsidRPr="00531930">
        <w:rPr>
          <w:rFonts w:asciiTheme="minorHAnsi" w:hAnsiTheme="minorHAnsi" w:cstheme="minorHAnsi"/>
          <w:sz w:val="22"/>
          <w:szCs w:val="22"/>
        </w:rPr>
        <w:t xml:space="preserve">. Da molti data per morta, ogni tanto riemerge e propone qualche parodia (dato che ormai il filone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 xml:space="preserve">PKNE </w:t>
      </w:r>
      <w:r w:rsidRPr="00531930">
        <w:rPr>
          <w:rFonts w:asciiTheme="minorHAnsi" w:hAnsiTheme="minorHAnsi" w:cstheme="minorHAnsi"/>
          <w:sz w:val="22"/>
          <w:szCs w:val="22"/>
        </w:rPr>
        <w:t>è finito). Vedremo che cosa il futuro avrà in serbo per questa testata con tante possibilità ma, finora, con una realizzazione spesso confusa.</w:t>
      </w:r>
      <w:r w:rsidRPr="00531930">
        <w:rPr>
          <w:rFonts w:asciiTheme="minorHAnsi" w:hAnsiTheme="minorHAnsi" w:cstheme="minorHAnsi"/>
          <w:sz w:val="22"/>
          <w:szCs w:val="22"/>
        </w:rPr>
        <w:t xml:space="preserve"> 13 gennaio 2023 </w:t>
      </w:r>
      <w:hyperlink r:id="rId82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https://www.papersera.net/wp/2023/01/13/disney-de-luxe-e-super-de-luxe/</w:t>
        </w:r>
      </w:hyperlink>
    </w:p>
    <w:p w14:paraId="58991DE1" w14:textId="77777777" w:rsidR="00531930" w:rsidRDefault="00531930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E6B206F" w14:textId="77777777" w:rsidR="00177623" w:rsidRDefault="00177623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b/>
          <w:bCs/>
          <w:sz w:val="22"/>
          <w:szCs w:val="22"/>
        </w:rPr>
        <w:t xml:space="preserve">Topolino Limited de </w:t>
      </w:r>
      <w:proofErr w:type="spellStart"/>
      <w:r w:rsidRPr="00531930">
        <w:rPr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b/>
          <w:bCs/>
          <w:sz w:val="22"/>
          <w:szCs w:val="22"/>
        </w:rPr>
        <w:t xml:space="preserve"> Edition</w:t>
      </w:r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C58AD3" w14:textId="79E2D750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La </w:t>
      </w:r>
      <w:r w:rsidRPr="00531930">
        <w:rPr>
          <w:rFonts w:asciiTheme="minorHAnsi" w:hAnsiTheme="minorHAnsi" w:cstheme="minorHAnsi"/>
          <w:b/>
          <w:bCs/>
          <w:sz w:val="22"/>
          <w:szCs w:val="22"/>
        </w:rPr>
        <w:t xml:space="preserve">Topolino Limited de </w:t>
      </w:r>
      <w:proofErr w:type="spellStart"/>
      <w:r w:rsidRPr="00531930">
        <w:rPr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b/>
          <w:bCs/>
          <w:sz w:val="22"/>
          <w:szCs w:val="22"/>
        </w:rPr>
        <w:t xml:space="preserve"> Edition</w:t>
      </w:r>
      <w:r w:rsidRPr="00531930">
        <w:rPr>
          <w:rFonts w:asciiTheme="minorHAnsi" w:hAnsiTheme="minorHAnsi" w:cstheme="minorHAnsi"/>
          <w:sz w:val="22"/>
          <w:szCs w:val="22"/>
        </w:rPr>
        <w:t xml:space="preserve"> (successivamente rinominata </w:t>
      </w:r>
      <w:r w:rsidRPr="00531930">
        <w:rPr>
          <w:rFonts w:asciiTheme="minorHAnsi" w:hAnsiTheme="minorHAnsi" w:cstheme="minorHAnsi"/>
          <w:b/>
          <w:bCs/>
          <w:sz w:val="22"/>
          <w:szCs w:val="22"/>
        </w:rPr>
        <w:t xml:space="preserve">Disney De </w:t>
      </w:r>
      <w:proofErr w:type="spellStart"/>
      <w:r w:rsidRPr="00531930">
        <w:rPr>
          <w:rFonts w:asciiTheme="minorHAnsi" w:hAnsiTheme="minorHAnsi" w:cstheme="minorHAnsi"/>
          <w:b/>
          <w:b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) è una testata speciale Disney a cadenza irregolare, pubblicata da novembre 2014. </w:t>
      </w:r>
    </w:p>
    <w:p w14:paraId="246BA356" w14:textId="77777777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È nata inizialmente con lo scopo di raccogliere le storie più apprezzate dai lettori pubblicate sulla testata </w:t>
      </w:r>
      <w:hyperlink r:id="rId83" w:tooltip="Topolino (libretto)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Topolino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. In tempi recenti è focalizzata sulla ristampa di </w:t>
      </w:r>
      <w:hyperlink r:id="rId84" w:tooltip="Parodie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parodie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delle storie di </w:t>
      </w:r>
      <w:hyperlink r:id="rId85" w:tooltip="PKNE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PKNE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93B1A5A" w14:textId="77777777" w:rsidR="00D266EB" w:rsidRPr="00531930" w:rsidRDefault="00D266EB" w:rsidP="00531930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Style w:val="mw-headline"/>
          <w:rFonts w:asciiTheme="minorHAnsi" w:hAnsiTheme="minorHAnsi" w:cstheme="minorHAnsi"/>
          <w:sz w:val="22"/>
          <w:szCs w:val="22"/>
        </w:rPr>
        <w:t>Caratteristiche</w:t>
      </w:r>
    </w:p>
    <w:p w14:paraId="6B6EE48E" w14:textId="77777777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La testata adotta il grande formato (20,5 x 31,5 cm), con copertina cartonata e pagine lucide. Ogni volume è arricchito da numerosi contenuti extra come bozzetti, studi dei personaggi, commenti degli autori e dietro le quinte. </w:t>
      </w:r>
    </w:p>
    <w:p w14:paraId="18431127" w14:textId="77777777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Il primo volume è uscito a Novembre 2014 ed è stato dedicato alla storia </w:t>
      </w:r>
      <w:hyperlink r:id="rId86" w:tooltip="Lo strano caso del Dottor Ratkyll e di Mister Hyde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Lo strano caso del Dottor </w:t>
        </w:r>
        <w:proofErr w:type="spellStart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Ratkyll</w:t>
        </w:r>
        <w:proofErr w:type="spellEnd"/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e di Mister Hyde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della coppia </w:t>
      </w:r>
      <w:hyperlink r:id="rId87" w:tooltip="Bruno Enna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Bruno Enna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</w:t>
      </w:r>
      <w:hyperlink r:id="rId88" w:tooltip="Fabio Celoni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Fabio Celoni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per l'occasione la </w:t>
      </w:r>
      <w:hyperlink r:id="rId89" w:tooltip="Parodia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parodia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è stata ristampata nella versione in bianco e nero. Sulla testata vengono ristampate anche le avventure del nuovo ciclo </w:t>
      </w:r>
      <w:hyperlink r:id="rId90" w:tooltip="PKNE - Paperinik New Era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PKNE - Paperinik New Era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attualmente in corso di pubblicazione. </w:t>
      </w:r>
    </w:p>
    <w:p w14:paraId="5FF5B87E" w14:textId="77777777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Dal numero 23 il titolo della testata diventa </w:t>
      </w:r>
      <w:r w:rsidRPr="00531930">
        <w:rPr>
          <w:rFonts w:asciiTheme="minorHAnsi" w:hAnsiTheme="minorHAnsi" w:cstheme="minorHAnsi"/>
          <w:i/>
          <w:iCs/>
          <w:sz w:val="22"/>
          <w:szCs w:val="22"/>
        </w:rPr>
        <w:t xml:space="preserve">Disney De </w:t>
      </w:r>
      <w:proofErr w:type="spellStart"/>
      <w:r w:rsidRPr="00531930">
        <w:rPr>
          <w:rFonts w:asciiTheme="minorHAnsi" w:hAnsiTheme="minorHAnsi" w:cstheme="minorHAnsi"/>
          <w:i/>
          <w:iCs/>
          <w:sz w:val="22"/>
          <w:szCs w:val="22"/>
        </w:rPr>
        <w:t>Luxe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89FB901" w14:textId="133AA770" w:rsidR="00D266EB" w:rsidRPr="00531930" w:rsidRDefault="00D266EB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91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https://disney-comics.fandom.com/it/wiki/Topolino_Limited_De_Luxe_Edition</w:t>
        </w:r>
      </w:hyperlink>
    </w:p>
    <w:p w14:paraId="05A7CD83" w14:textId="77777777" w:rsidR="00A875D9" w:rsidRPr="00531930" w:rsidRDefault="00A875D9" w:rsidP="005319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15D8C2" w14:textId="77777777" w:rsidR="00177623" w:rsidRDefault="00177623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b/>
          <w:bCs/>
          <w:sz w:val="22"/>
          <w:szCs w:val="22"/>
        </w:rPr>
        <w:t>Topolino Extra</w:t>
      </w:r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6EED70" w14:textId="59822D6F" w:rsidR="00347346" w:rsidRPr="00531930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b/>
          <w:bCs/>
          <w:sz w:val="22"/>
          <w:szCs w:val="22"/>
        </w:rPr>
        <w:t>Topolino Extra</w:t>
      </w:r>
      <w:r w:rsidRPr="00531930">
        <w:rPr>
          <w:rFonts w:asciiTheme="minorHAnsi" w:hAnsiTheme="minorHAnsi" w:cstheme="minorHAnsi"/>
          <w:sz w:val="22"/>
          <w:szCs w:val="22"/>
        </w:rPr>
        <w:t xml:space="preserve"> è una collana bimestrale pubblicata dalla </w:t>
      </w:r>
      <w:hyperlink r:id="rId92" w:tooltip="Panini Comics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Panini Comics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che raccoglie in un formato più prestigioso alcune delle migliori storie pubblicate recentemente (dal 2019 in poi) su </w:t>
      </w:r>
      <w:hyperlink r:id="rId93" w:tooltip="Topolino (libretto)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Topolino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ereditandone il compito da </w:t>
      </w:r>
      <w:hyperlink r:id="rId94" w:tooltip="Topolino Limited De Luxe Edition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Topolino Limited De Luxe Edition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361857C" w14:textId="0C6AABA2" w:rsidR="00347346" w:rsidRPr="00531930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Il primo numero della testata viene pubblicato nel dicembre 2020 con la ristampa della storia completa di </w:t>
      </w:r>
      <w:hyperlink r:id="rId95" w:tooltip="Foglie rosse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Foglie rosse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scritta e disegnata da </w:t>
      </w:r>
      <w:hyperlink r:id="rId96" w:tooltip="Claudio Sciarrone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Claudio Sciarrone</w:t>
        </w:r>
      </w:hyperlink>
      <w:r w:rsidRPr="00531930">
        <w:rPr>
          <w:rFonts w:asciiTheme="minorHAnsi" w:hAnsiTheme="minorHAnsi" w:cstheme="minorHAnsi"/>
          <w:sz w:val="22"/>
          <w:szCs w:val="22"/>
        </w:rPr>
        <w:t>.</w:t>
      </w:r>
    </w:p>
    <w:p w14:paraId="40F06766" w14:textId="77777777" w:rsidR="00347346" w:rsidRPr="00531930" w:rsidRDefault="00347346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I volumi sono dei cartonati con un formato di 20.5X28 e contengono un numero di pagina che varia dalle 144 alle 162 (a seconda della durata della storia). Le copertine sono realizzate da diversi disegnatori, alcuni già autori delle storie contenute. </w:t>
      </w:r>
    </w:p>
    <w:p w14:paraId="61BB996E" w14:textId="77777777" w:rsidR="00347346" w:rsidRPr="00531930" w:rsidRDefault="00347346" w:rsidP="005319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Ogni volume include, oltre alla storia, una serie di contenuti speciali quali una prefazione di Alex Bertani, direttore editoriale di Topolino, il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director's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31930">
        <w:rPr>
          <w:rFonts w:asciiTheme="minorHAnsi" w:hAnsiTheme="minorHAnsi" w:cstheme="minorHAnsi"/>
          <w:sz w:val="22"/>
          <w:szCs w:val="22"/>
        </w:rPr>
        <w:t>cut</w:t>
      </w:r>
      <w:proofErr w:type="spellEnd"/>
      <w:r w:rsidRPr="00531930">
        <w:rPr>
          <w:rFonts w:asciiTheme="minorHAnsi" w:hAnsiTheme="minorHAnsi" w:cstheme="minorHAnsi"/>
          <w:sz w:val="22"/>
          <w:szCs w:val="22"/>
        </w:rPr>
        <w:t xml:space="preserve"> con la revisione finale dell'autore, gli storyboard e le interviste agli autori. </w:t>
      </w:r>
    </w:p>
    <w:p w14:paraId="083F0D3A" w14:textId="77777777" w:rsidR="00347346" w:rsidRPr="00531930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A6B5B9" w14:textId="76D2C2A3" w:rsidR="00347346" w:rsidRPr="00531930" w:rsidRDefault="00347346" w:rsidP="00531930">
      <w:pPr>
        <w:jc w:val="both"/>
        <w:rPr>
          <w:rFonts w:asciiTheme="minorHAnsi" w:hAnsiTheme="minorHAnsi" w:cstheme="minorHAnsi"/>
          <w:sz w:val="22"/>
          <w:szCs w:val="22"/>
        </w:rPr>
      </w:pPr>
      <w:r w:rsidRPr="00531930">
        <w:rPr>
          <w:rFonts w:asciiTheme="minorHAnsi" w:hAnsiTheme="minorHAnsi" w:cstheme="minorHAnsi"/>
          <w:sz w:val="22"/>
          <w:szCs w:val="22"/>
        </w:rPr>
        <w:t xml:space="preserve">L’ultima testata di cui è stata annunciata la chiusura è </w:t>
      </w:r>
      <w:r w:rsidRPr="0053193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Topolino Extra</w:t>
      </w:r>
      <w:r w:rsidRPr="00531930">
        <w:rPr>
          <w:rFonts w:asciiTheme="minorHAnsi" w:hAnsiTheme="minorHAnsi" w:cstheme="minorHAnsi"/>
          <w:sz w:val="22"/>
          <w:szCs w:val="22"/>
        </w:rPr>
        <w:t xml:space="preserve">, che ripubblicava in volumi cartonati di pregio le più significative storie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Topolino</w:t>
      </w:r>
      <w:r w:rsidRPr="00531930">
        <w:rPr>
          <w:rFonts w:asciiTheme="minorHAnsi" w:hAnsiTheme="minorHAnsi" w:cstheme="minorHAnsi"/>
          <w:sz w:val="22"/>
          <w:szCs w:val="22"/>
        </w:rPr>
        <w:t xml:space="preserve"> degli ultimi anni, come </w:t>
      </w:r>
      <w:hyperlink r:id="rId97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Foglie rosse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98" w:history="1">
        <w:r w:rsidRPr="00531930">
          <w:rPr>
            <w:rStyle w:val="Enfasicorsivo"/>
            <w:rFonts w:asciiTheme="minorHAnsi" w:hAnsiTheme="minorHAnsi" w:cstheme="minorHAnsi"/>
            <w:color w:val="0000FF"/>
            <w:sz w:val="22"/>
            <w:szCs w:val="22"/>
            <w:u w:val="single"/>
          </w:rPr>
          <w:t>Gastone e la solitudine del quadrifoglio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o </w:t>
      </w:r>
      <w:hyperlink r:id="rId99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il ciclo dedicato a Mister Vertigo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. La serie si interrompe lasciando incompleta la riedizione di alcune saghe tuttora in corso di pubblicazione, come </w:t>
      </w:r>
      <w:hyperlink r:id="rId100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quella dedicata a Fantômius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, </w:t>
      </w:r>
      <w:hyperlink r:id="rId101" w:history="1">
        <w:r w:rsidRPr="00531930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Area 15</w:t>
        </w:r>
      </w:hyperlink>
      <w:r w:rsidRPr="00531930">
        <w:rPr>
          <w:rFonts w:asciiTheme="minorHAnsi" w:hAnsiTheme="minorHAnsi" w:cstheme="minorHAnsi"/>
          <w:sz w:val="22"/>
          <w:szCs w:val="22"/>
        </w:rPr>
        <w:t xml:space="preserve"> e il ciclo dedicato a una nuova incarnazione di Gastone, varato proprio con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La solitudine del quadrifoglio</w:t>
      </w:r>
      <w:r w:rsidRPr="00531930">
        <w:rPr>
          <w:rFonts w:asciiTheme="minorHAnsi" w:hAnsiTheme="minorHAnsi" w:cstheme="minorHAnsi"/>
          <w:sz w:val="22"/>
          <w:szCs w:val="22"/>
        </w:rPr>
        <w:t xml:space="preserve">. L’ultimo numero della testata, il 18, è previsto per ottobre 2023, e ristamperà l’ultimo atto di </w:t>
      </w:r>
      <w:r w:rsidRPr="00531930">
        <w:rPr>
          <w:rStyle w:val="Enfasicorsivo"/>
          <w:rFonts w:asciiTheme="minorHAnsi" w:hAnsiTheme="minorHAnsi" w:cstheme="minorHAnsi"/>
          <w:sz w:val="22"/>
          <w:szCs w:val="22"/>
        </w:rPr>
        <w:t>Foglie rosse</w:t>
      </w:r>
      <w:r w:rsidRPr="00531930">
        <w:rPr>
          <w:rFonts w:asciiTheme="minorHAnsi" w:hAnsiTheme="minorHAnsi" w:cstheme="minorHAnsi"/>
          <w:sz w:val="22"/>
          <w:szCs w:val="22"/>
        </w:rPr>
        <w:t xml:space="preserve">. </w:t>
      </w:r>
      <w:hyperlink r:id="rId102" w:history="1">
        <w:r w:rsidRPr="0053193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https://fumettologica.it/2023/08/panini-chiusura-testate-disney/</w:t>
        </w:r>
      </w:hyperlink>
    </w:p>
    <w:sectPr w:rsidR="00347346" w:rsidRPr="005319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3131F"/>
    <w:multiLevelType w:val="multilevel"/>
    <w:tmpl w:val="5A74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124327"/>
    <w:multiLevelType w:val="multilevel"/>
    <w:tmpl w:val="E168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9E0854"/>
    <w:multiLevelType w:val="multilevel"/>
    <w:tmpl w:val="4F701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8379595">
    <w:abstractNumId w:val="0"/>
  </w:num>
  <w:num w:numId="2" w16cid:durableId="2099792875">
    <w:abstractNumId w:val="2"/>
  </w:num>
  <w:num w:numId="3" w16cid:durableId="882789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7402"/>
    <w:rsid w:val="00177623"/>
    <w:rsid w:val="0031062F"/>
    <w:rsid w:val="00325306"/>
    <w:rsid w:val="00347346"/>
    <w:rsid w:val="00531930"/>
    <w:rsid w:val="005A7402"/>
    <w:rsid w:val="00A875D9"/>
    <w:rsid w:val="00BB07A0"/>
    <w:rsid w:val="00D266EB"/>
    <w:rsid w:val="00E20C23"/>
    <w:rsid w:val="00E84EF4"/>
    <w:rsid w:val="00EA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C1D4"/>
  <w15:chartTrackingRefBased/>
  <w15:docId w15:val="{E3241002-46A6-432A-9DF2-8E60735D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530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319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66EB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319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25306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47346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34734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47346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le2">
    <w:name w:val="title2"/>
    <w:basedOn w:val="Carpredefinitoparagrafo"/>
    <w:rsid w:val="00D266EB"/>
  </w:style>
  <w:style w:type="character" w:customStyle="1" w:styleId="Titolo2Carattere">
    <w:name w:val="Titolo 2 Carattere"/>
    <w:basedOn w:val="Carpredefinitoparagrafo"/>
    <w:link w:val="Titolo2"/>
    <w:uiPriority w:val="9"/>
    <w:rsid w:val="00D266EB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customStyle="1" w:styleId="msonormal0">
    <w:name w:val="msonormal"/>
    <w:basedOn w:val="Normale"/>
    <w:rsid w:val="00D266EB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66EB"/>
    <w:rPr>
      <w:color w:val="800080"/>
      <w:u w:val="single"/>
    </w:rPr>
  </w:style>
  <w:style w:type="character" w:customStyle="1" w:styleId="vjs-control-text">
    <w:name w:val="vjs-control-text"/>
    <w:basedOn w:val="Carpredefinitoparagrafo"/>
    <w:rsid w:val="00D266EB"/>
  </w:style>
  <w:style w:type="character" w:customStyle="1" w:styleId="vjs-duration-display">
    <w:name w:val="vjs-duration-display"/>
    <w:basedOn w:val="Carpredefinitoparagrafo"/>
    <w:rsid w:val="00D266EB"/>
  </w:style>
  <w:style w:type="character" w:customStyle="1" w:styleId="vjs-current-time-display">
    <w:name w:val="vjs-current-time-display"/>
    <w:basedOn w:val="Carpredefinitoparagrafo"/>
    <w:rsid w:val="00D266EB"/>
  </w:style>
  <w:style w:type="character" w:customStyle="1" w:styleId="mw-headline">
    <w:name w:val="mw-headline"/>
    <w:basedOn w:val="Carpredefinitoparagrafo"/>
    <w:rsid w:val="00D266EB"/>
  </w:style>
  <w:style w:type="character" w:customStyle="1" w:styleId="mw-editsection">
    <w:name w:val="mw-editsection"/>
    <w:basedOn w:val="Carpredefinitoparagrafo"/>
    <w:rsid w:val="00D266EB"/>
  </w:style>
  <w:style w:type="character" w:customStyle="1" w:styleId="new">
    <w:name w:val="new"/>
    <w:basedOn w:val="Carpredefinitoparagrafo"/>
    <w:rsid w:val="00D266EB"/>
  </w:style>
  <w:style w:type="character" w:customStyle="1" w:styleId="Titolo1Carattere">
    <w:name w:val="Titolo 1 Carattere"/>
    <w:basedOn w:val="Carpredefinitoparagrafo"/>
    <w:link w:val="Titolo1"/>
    <w:uiPriority w:val="9"/>
    <w:rsid w:val="00531930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31930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eastAsia="zh-CN"/>
      <w14:ligatures w14:val="none"/>
    </w:rPr>
  </w:style>
  <w:style w:type="character" w:styleId="Enfasigrassetto">
    <w:name w:val="Strong"/>
    <w:basedOn w:val="Carpredefinitoparagrafo"/>
    <w:uiPriority w:val="22"/>
    <w:qFormat/>
    <w:rsid w:val="005319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3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5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ducks.org/issue.php?c=it%2FTLDLE+1" TargetMode="External"/><Relationship Id="rId21" Type="http://schemas.openxmlformats.org/officeDocument/2006/relationships/hyperlink" Target="https://www.papersera.net/wp/2022/06/04/vattelapesca-disney/" TargetMode="External"/><Relationship Id="rId42" Type="http://schemas.openxmlformats.org/officeDocument/2006/relationships/hyperlink" Target="https://inducks.org/issue.php?c=it%2FTLDLE16" TargetMode="External"/><Relationship Id="rId47" Type="http://schemas.openxmlformats.org/officeDocument/2006/relationships/hyperlink" Target="https://inducks.org/issue.php?c=it%2FTLDLE21" TargetMode="External"/><Relationship Id="rId63" Type="http://schemas.openxmlformats.org/officeDocument/2006/relationships/hyperlink" Target="https://inducks.org/issue.php?c=it%2FTLDLE38" TargetMode="External"/><Relationship Id="rId68" Type="http://schemas.openxmlformats.org/officeDocument/2006/relationships/hyperlink" Target="https://inducks.org/story.php?c=I+TL+1604-A" TargetMode="External"/><Relationship Id="rId84" Type="http://schemas.openxmlformats.org/officeDocument/2006/relationships/hyperlink" Target="https://disney-comics.fandom.com/it/wiki/Parodie" TargetMode="External"/><Relationship Id="rId89" Type="http://schemas.openxmlformats.org/officeDocument/2006/relationships/hyperlink" Target="https://disney-comics.fandom.com/it/wiki/Parodia" TargetMode="External"/><Relationship Id="rId16" Type="http://schemas.openxmlformats.org/officeDocument/2006/relationships/hyperlink" Target="https://www.papersera.net/wp/2018/01/23/le-grandi-parodie-disney/" TargetMode="External"/><Relationship Id="rId11" Type="http://schemas.openxmlformats.org/officeDocument/2006/relationships/hyperlink" Target="https://www.papersera.net/wp/2020/03/28/definitive-collection-storia-editoriale/" TargetMode="External"/><Relationship Id="rId32" Type="http://schemas.openxmlformats.org/officeDocument/2006/relationships/hyperlink" Target="https://inducks.org/issue.php?c=it%2FTLDLE+6" TargetMode="External"/><Relationship Id="rId37" Type="http://schemas.openxmlformats.org/officeDocument/2006/relationships/hyperlink" Target="https://inducks.org/issue.php?c=it%2FTLDLE11" TargetMode="External"/><Relationship Id="rId53" Type="http://schemas.openxmlformats.org/officeDocument/2006/relationships/hyperlink" Target="https://inducks.org/issue.php?c=it%2FTLDLE27" TargetMode="External"/><Relationship Id="rId58" Type="http://schemas.openxmlformats.org/officeDocument/2006/relationships/hyperlink" Target="https://inducks.org/issue.php?c=it%2FTLDLE32" TargetMode="External"/><Relationship Id="rId74" Type="http://schemas.openxmlformats.org/officeDocument/2006/relationships/hyperlink" Target="https://inducks.org/issue.php?c=it%2FTLDLE34B" TargetMode="External"/><Relationship Id="rId79" Type="http://schemas.openxmlformats.org/officeDocument/2006/relationships/hyperlink" Target="https://inducks.org/publication.php?c=it%2FTXTR&amp;pg=img&amp;num=1" TargetMode="External"/><Relationship Id="rId102" Type="http://schemas.openxmlformats.org/officeDocument/2006/relationships/hyperlink" Target="https://fumettologica.it/2023/08/panini-chiusura-testate-disney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disney-comics.fandom.com/it/wiki/PKNE_-_Paperinik_New_Era" TargetMode="External"/><Relationship Id="rId95" Type="http://schemas.openxmlformats.org/officeDocument/2006/relationships/hyperlink" Target="https://disney-comics.fandom.com/it/wiki/Foglie_rosse" TargetMode="External"/><Relationship Id="rId22" Type="http://schemas.openxmlformats.org/officeDocument/2006/relationships/hyperlink" Target="https://inducks.org/issue.php?c=it%2FBVL+++6" TargetMode="External"/><Relationship Id="rId27" Type="http://schemas.openxmlformats.org/officeDocument/2006/relationships/hyperlink" Target="https://inducks.org/issue.php?c=it%2FTLDLE+1" TargetMode="External"/><Relationship Id="rId43" Type="http://schemas.openxmlformats.org/officeDocument/2006/relationships/hyperlink" Target="https://inducks.org/issue.php?c=it%2FTLDLE17" TargetMode="External"/><Relationship Id="rId48" Type="http://schemas.openxmlformats.org/officeDocument/2006/relationships/hyperlink" Target="https://inducks.org/issue.php?c=it%2FTLDLE22" TargetMode="External"/><Relationship Id="rId64" Type="http://schemas.openxmlformats.org/officeDocument/2006/relationships/hyperlink" Target="https://inducks.org/issue.php?c=it%2FTLDLE39" TargetMode="External"/><Relationship Id="rId69" Type="http://schemas.openxmlformats.org/officeDocument/2006/relationships/hyperlink" Target="https://www.panini.it/media/paniniFiles/Panini_DISNEY_A366.pdf" TargetMode="External"/><Relationship Id="rId80" Type="http://schemas.openxmlformats.org/officeDocument/2006/relationships/hyperlink" Target="https://www.papersera.net/forum/index.php/topic,13606.html" TargetMode="External"/><Relationship Id="rId85" Type="http://schemas.openxmlformats.org/officeDocument/2006/relationships/hyperlink" Target="https://disney-comics.fandom.com/it/wiki/PKNE" TargetMode="External"/><Relationship Id="rId12" Type="http://schemas.openxmlformats.org/officeDocument/2006/relationships/hyperlink" Target="https://www.papersera.net/wp/2022/08/22/legendary-collection/" TargetMode="External"/><Relationship Id="rId17" Type="http://schemas.openxmlformats.org/officeDocument/2006/relationships/hyperlink" Target="https://www.papersera.net/wp/2021/05/24/topolino-piu/" TargetMode="External"/><Relationship Id="rId25" Type="http://schemas.openxmlformats.org/officeDocument/2006/relationships/hyperlink" Target="https://www.papersera.net/wp/2022/12/09/disney-dautore-disney-libri-e-panini-comics/" TargetMode="External"/><Relationship Id="rId33" Type="http://schemas.openxmlformats.org/officeDocument/2006/relationships/hyperlink" Target="https://inducks.org/issue.php?c=it%2FTLDLE+7" TargetMode="External"/><Relationship Id="rId38" Type="http://schemas.openxmlformats.org/officeDocument/2006/relationships/hyperlink" Target="https://inducks.org/issue.php?c=it%2FTLDLE12" TargetMode="External"/><Relationship Id="rId46" Type="http://schemas.openxmlformats.org/officeDocument/2006/relationships/hyperlink" Target="https://inducks.org/issue.php?c=it%2FTLDLE20" TargetMode="External"/><Relationship Id="rId59" Type="http://schemas.openxmlformats.org/officeDocument/2006/relationships/hyperlink" Target="https://inducks.org/issue.php?c=it%2FTLDLE33" TargetMode="External"/><Relationship Id="rId67" Type="http://schemas.openxmlformats.org/officeDocument/2006/relationships/hyperlink" Target="https://inducks.org/issue.php?c=it%2FTLDLE42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papersera.net/wp/2018/09/21/mickey-mouse-mystery-magazine/" TargetMode="External"/><Relationship Id="rId41" Type="http://schemas.openxmlformats.org/officeDocument/2006/relationships/hyperlink" Target="https://inducks.org/issue.php?c=it%2FTLDLE15" TargetMode="External"/><Relationship Id="rId54" Type="http://schemas.openxmlformats.org/officeDocument/2006/relationships/hyperlink" Target="https://inducks.org/issue.php?c=it%2FTLDLE28" TargetMode="External"/><Relationship Id="rId62" Type="http://schemas.openxmlformats.org/officeDocument/2006/relationships/hyperlink" Target="https://inducks.org/issue.php?c=it%2FTLDLE37" TargetMode="External"/><Relationship Id="rId70" Type="http://schemas.openxmlformats.org/officeDocument/2006/relationships/hyperlink" Target="https://www.papersera.net/wp/2020/04/05/pk2/" TargetMode="External"/><Relationship Id="rId75" Type="http://schemas.openxmlformats.org/officeDocument/2006/relationships/hyperlink" Target="https://inducks.org/issue.php?c=it%2FTLDLE32B" TargetMode="External"/><Relationship Id="rId83" Type="http://schemas.openxmlformats.org/officeDocument/2006/relationships/hyperlink" Target="https://disney-comics.fandom.com/it/wiki/Topolino_(libretto)" TargetMode="External"/><Relationship Id="rId88" Type="http://schemas.openxmlformats.org/officeDocument/2006/relationships/hyperlink" Target="https://disney-comics.fandom.com/it/wiki/Fabio_Celoni" TargetMode="External"/><Relationship Id="rId91" Type="http://schemas.openxmlformats.org/officeDocument/2006/relationships/hyperlink" Target="https://disney-comics.fandom.com/it/wiki/Topolino_Limited_De_Luxe_Edition" TargetMode="External"/><Relationship Id="rId96" Type="http://schemas.openxmlformats.org/officeDocument/2006/relationships/hyperlink" Target="https://disney-comics.fandom.com/it/wiki/Claudio_Sciarro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nducks.org/issue.php?c=it%2FTL+1719" TargetMode="External"/><Relationship Id="rId23" Type="http://schemas.openxmlformats.org/officeDocument/2006/relationships/hyperlink" Target="https://www.papersera.net/wp/2012/11/01/dracula-di-bram-topker/" TargetMode="External"/><Relationship Id="rId28" Type="http://schemas.openxmlformats.org/officeDocument/2006/relationships/hyperlink" Target="https://inducks.org/issue.php?c=it%2FTLDLE+2" TargetMode="External"/><Relationship Id="rId36" Type="http://schemas.openxmlformats.org/officeDocument/2006/relationships/hyperlink" Target="https://inducks.org/issue.php?c=it%2FTLDLE10" TargetMode="External"/><Relationship Id="rId49" Type="http://schemas.openxmlformats.org/officeDocument/2006/relationships/hyperlink" Target="https://inducks.org/issue.php?c=it%2FTLDLE23" TargetMode="External"/><Relationship Id="rId57" Type="http://schemas.openxmlformats.org/officeDocument/2006/relationships/hyperlink" Target="https://inducks.org/issue.php?c=it%2FTLDLE31" TargetMode="External"/><Relationship Id="rId10" Type="http://schemas.openxmlformats.org/officeDocument/2006/relationships/hyperlink" Target="https://www.papersera.net/wp/2022/08/12/topostorie/" TargetMode="External"/><Relationship Id="rId31" Type="http://schemas.openxmlformats.org/officeDocument/2006/relationships/hyperlink" Target="https://inducks.org/issue.php?c=it%2FTLDLE+5" TargetMode="External"/><Relationship Id="rId44" Type="http://schemas.openxmlformats.org/officeDocument/2006/relationships/hyperlink" Target="https://inducks.org/issue.php?c=it%2FTLDLE18" TargetMode="External"/><Relationship Id="rId52" Type="http://schemas.openxmlformats.org/officeDocument/2006/relationships/hyperlink" Target="https://inducks.org/issue.php?c=it%2FTLDLE26" TargetMode="External"/><Relationship Id="rId60" Type="http://schemas.openxmlformats.org/officeDocument/2006/relationships/hyperlink" Target="https://inducks.org/issue.php?c=it%2FTLDLE34" TargetMode="External"/><Relationship Id="rId65" Type="http://schemas.openxmlformats.org/officeDocument/2006/relationships/hyperlink" Target="https://inducks.org/issue.php?c=it%2FTLDLE4" TargetMode="External"/><Relationship Id="rId73" Type="http://schemas.openxmlformats.org/officeDocument/2006/relationships/hyperlink" Target="https://inducks.org/issue.php?c=it%2FTLDLE12B" TargetMode="External"/><Relationship Id="rId78" Type="http://schemas.openxmlformats.org/officeDocument/2006/relationships/hyperlink" Target="https://inducks.org/publication.php?c=it%2FTGLD&amp;pg=img&amp;num=1" TargetMode="External"/><Relationship Id="rId81" Type="http://schemas.openxmlformats.org/officeDocument/2006/relationships/hyperlink" Target="https://inducks.org/publication.php?c=it%2FTSDE&amp;pg=img&amp;num=1" TargetMode="External"/><Relationship Id="rId86" Type="http://schemas.openxmlformats.org/officeDocument/2006/relationships/hyperlink" Target="https://disney-comics.fandom.com/it/wiki/Lo_strano_caso_del_Dottor_Ratkyll_e_di_Mister_Hyde" TargetMode="External"/><Relationship Id="rId94" Type="http://schemas.openxmlformats.org/officeDocument/2006/relationships/hyperlink" Target="https://disney-comics.fandom.com/it/wiki/Topolino_Limited_De_Luxe_Edition" TargetMode="External"/><Relationship Id="rId99" Type="http://schemas.openxmlformats.org/officeDocument/2006/relationships/hyperlink" Target="https://fumettologica.it/2021/08/mister-vertigo-topolino-fumetto-disney/" TargetMode="External"/><Relationship Id="rId101" Type="http://schemas.openxmlformats.org/officeDocument/2006/relationships/hyperlink" Target="https://inducks.org/subseries.php?c=Area+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persera.net/wp/2013/10/02/topolino-3019/" TargetMode="External"/><Relationship Id="rId13" Type="http://schemas.openxmlformats.org/officeDocument/2006/relationships/hyperlink" Target="https://inducks.org/publication.php?c=it%2FTLDLE&amp;pg=img&amp;num=1" TargetMode="External"/><Relationship Id="rId18" Type="http://schemas.openxmlformats.org/officeDocument/2006/relationships/hyperlink" Target="https://www.papersera.net/wp/2020/03/27/pkna-paperinik-new-adventures/" TargetMode="External"/><Relationship Id="rId39" Type="http://schemas.openxmlformats.org/officeDocument/2006/relationships/hyperlink" Target="https://inducks.org/issue.php?c=it%2FTLDLE13" TargetMode="External"/><Relationship Id="rId34" Type="http://schemas.openxmlformats.org/officeDocument/2006/relationships/hyperlink" Target="https://inducks.org/issue.php?c=it%2FTLDLE+8" TargetMode="External"/><Relationship Id="rId50" Type="http://schemas.openxmlformats.org/officeDocument/2006/relationships/hyperlink" Target="https://inducks.org/issue.php?c=it%2FTLDLE24" TargetMode="External"/><Relationship Id="rId55" Type="http://schemas.openxmlformats.org/officeDocument/2006/relationships/hyperlink" Target="https://inducks.org/issue.php?c=it%2FTLDLE29" TargetMode="External"/><Relationship Id="rId76" Type="http://schemas.openxmlformats.org/officeDocument/2006/relationships/hyperlink" Target="https://inducks.org/issue.php?c=it%2FTLDLE33" TargetMode="External"/><Relationship Id="rId97" Type="http://schemas.openxmlformats.org/officeDocument/2006/relationships/hyperlink" Target="https://fumettologica.it/2019/12/topolino-foglie-rosse-fumetto-disney/" TargetMode="External"/><Relationship Id="rId10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://www.ilsollazzo.com/c/disney/lista/fumetti-pk" TargetMode="External"/><Relationship Id="rId92" Type="http://schemas.openxmlformats.org/officeDocument/2006/relationships/hyperlink" Target="https://disney-comics.fandom.com/it/wiki/Panini_Comics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ducks.org/issue.php?c=it%2FTLDLE+3" TargetMode="External"/><Relationship Id="rId24" Type="http://schemas.openxmlformats.org/officeDocument/2006/relationships/hyperlink" Target="https://www.papersera.net/wp/2003/01/01/disney-time-63-moby-dick/" TargetMode="External"/><Relationship Id="rId40" Type="http://schemas.openxmlformats.org/officeDocument/2006/relationships/hyperlink" Target="https://inducks.org/issue.php?c=it%2FTLDLE14" TargetMode="External"/><Relationship Id="rId45" Type="http://schemas.openxmlformats.org/officeDocument/2006/relationships/hyperlink" Target="https://inducks.org/issue.php?c=it%2FTLDLE19" TargetMode="External"/><Relationship Id="rId66" Type="http://schemas.openxmlformats.org/officeDocument/2006/relationships/hyperlink" Target="https://inducks.org/issue.php?c=it%2FTLDLE41" TargetMode="External"/><Relationship Id="rId87" Type="http://schemas.openxmlformats.org/officeDocument/2006/relationships/hyperlink" Target="https://disney-comics.fandom.com/it/wiki/Bruno_Enna" TargetMode="External"/><Relationship Id="rId61" Type="http://schemas.openxmlformats.org/officeDocument/2006/relationships/hyperlink" Target="https://inducks.org/issue.php?c=it%2FTLDLE36" TargetMode="External"/><Relationship Id="rId82" Type="http://schemas.openxmlformats.org/officeDocument/2006/relationships/hyperlink" Target="https://www.papersera.net/wp/2023/01/13/disney-de-luxe-e-super-de-luxe/" TargetMode="External"/><Relationship Id="rId19" Type="http://schemas.openxmlformats.org/officeDocument/2006/relationships/hyperlink" Target="https://www.papersera.net/wp/2018/08/27/x-mickey-tra-horror-e-risate/" TargetMode="External"/><Relationship Id="rId14" Type="http://schemas.openxmlformats.org/officeDocument/2006/relationships/hyperlink" Target="https://inducks.org/publication.php?c=it%2FTSDE&amp;pg=img&amp;num=1" TargetMode="External"/><Relationship Id="rId30" Type="http://schemas.openxmlformats.org/officeDocument/2006/relationships/hyperlink" Target="https://inducks.org/issue.php?c=it%2FTLDLE+4" TargetMode="External"/><Relationship Id="rId35" Type="http://schemas.openxmlformats.org/officeDocument/2006/relationships/hyperlink" Target="https://inducks.org/issue.php?c=it%2FTLDLE+9" TargetMode="External"/><Relationship Id="rId56" Type="http://schemas.openxmlformats.org/officeDocument/2006/relationships/hyperlink" Target="https://inducks.org/issue.php?c=it%2FTLDLE30" TargetMode="External"/><Relationship Id="rId77" Type="http://schemas.openxmlformats.org/officeDocument/2006/relationships/hyperlink" Target="https://inducks.org/comp2.php?code=IC+TLDLE+2&amp;keyw=&amp;keywt=i&amp;exactpg=&amp;pg1=&amp;pg2=&amp;bro2=&amp;bro3=&amp;exactparts=&amp;parts1=&amp;parts2=&amp;kind=c&amp;rowsperpage=0&amp;columnsperpage=0&amp;hero=&amp;xapp=PK&amp;univ=&amp;xa2=Due&amp;creat=&amp;creat2=&amp;plot=&amp;plot2=&amp;writ=&amp;writ2=ala&amp;art=&amp;art2=csc&amp;ink=&amp;ink2=vmn&amp;excludeCZ=on&amp;excludeUseDifferentCode=on&amp;pub1=&amp;pub2=&amp;ser=&amp;xref=&amp;mref=&amp;xrefd=&amp;repabb=&amp;repabbc=al&amp;reppub1=&amp;reppub2=&amp;repnum=&amp;imgmode=1&amp;vdesc2=on&amp;vdesc=it&amp;vit=on&amp;sort1=auto" TargetMode="External"/><Relationship Id="rId100" Type="http://schemas.openxmlformats.org/officeDocument/2006/relationships/hyperlink" Target="https://inducks.org/subseries.php?c=Fantomius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inducks.org/issue.php?c=it%2FTLDLE25" TargetMode="External"/><Relationship Id="rId72" Type="http://schemas.openxmlformats.org/officeDocument/2006/relationships/hyperlink" Target="https://www.papersera.net/wp/2020/03/28/definitive-collection-storia-editoriale/" TargetMode="External"/><Relationship Id="rId93" Type="http://schemas.openxmlformats.org/officeDocument/2006/relationships/hyperlink" Target="https://disney-comics.fandom.com/it/wiki/Topolino_(libretto)" TargetMode="External"/><Relationship Id="rId98" Type="http://schemas.openxmlformats.org/officeDocument/2006/relationships/hyperlink" Target="https://inducks.org/story.php?c=I+TL+3405-1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4075</Words>
  <Characters>23231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2023-08-22T05:44:00Z</dcterms:created>
  <dcterms:modified xsi:type="dcterms:W3CDTF">2023-08-23T05:26:00Z</dcterms:modified>
</cp:coreProperties>
</file>