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87831" w14:textId="46C6B903" w:rsidR="000B289D" w:rsidRDefault="000B289D" w:rsidP="000B289D">
      <w:pPr>
        <w:jc w:val="both"/>
        <w:rPr>
          <w:rFonts w:asciiTheme="minorHAnsi" w:hAnsiTheme="minorHAnsi" w:cstheme="minorHAnsi"/>
          <w:bCs/>
          <w:i/>
          <w:iCs/>
          <w:sz w:val="16"/>
          <w:szCs w:val="16"/>
        </w:rPr>
      </w:pPr>
      <w:bookmarkStart w:id="0" w:name="_Hlk141721993"/>
      <w:bookmarkStart w:id="1" w:name="_Hlk140729928"/>
      <w:r>
        <w:rPr>
          <w:rFonts w:asciiTheme="minorHAnsi" w:hAnsiTheme="minorHAnsi" w:cstheme="minorHAnsi"/>
          <w:b/>
          <w:color w:val="C00000"/>
          <w:sz w:val="44"/>
          <w:szCs w:val="44"/>
        </w:rPr>
        <w:t>Q</w:t>
      </w:r>
      <w:r>
        <w:rPr>
          <w:rFonts w:asciiTheme="minorHAnsi" w:hAnsiTheme="minorHAnsi" w:cstheme="minorHAnsi"/>
          <w:b/>
          <w:color w:val="C00000"/>
          <w:sz w:val="44"/>
          <w:szCs w:val="44"/>
        </w:rPr>
        <w:t>211</w:t>
      </w:r>
      <w:r w:rsidRPr="00322430">
        <w:rPr>
          <w:rFonts w:asciiTheme="minorHAnsi" w:hAnsiTheme="minorHAnsi" w:cstheme="minorHAnsi"/>
          <w:b/>
          <w:sz w:val="22"/>
          <w:szCs w:val="22"/>
        </w:rPr>
        <w:tab/>
      </w:r>
      <w:r w:rsidRPr="00322430">
        <w:rPr>
          <w:rFonts w:asciiTheme="minorHAnsi" w:hAnsiTheme="minorHAnsi" w:cstheme="minorHAnsi"/>
          <w:b/>
          <w:sz w:val="16"/>
          <w:szCs w:val="16"/>
        </w:rPr>
        <w:tab/>
      </w:r>
      <w:r w:rsidRPr="00322430">
        <w:rPr>
          <w:rFonts w:asciiTheme="minorHAnsi" w:hAnsiTheme="minorHAnsi" w:cstheme="minorHAnsi"/>
          <w:b/>
          <w:sz w:val="16"/>
          <w:szCs w:val="16"/>
        </w:rPr>
        <w:tab/>
      </w:r>
      <w:r w:rsidRPr="00322430">
        <w:rPr>
          <w:rFonts w:asciiTheme="minorHAnsi" w:hAnsiTheme="minorHAnsi" w:cstheme="minorHAnsi"/>
          <w:b/>
          <w:sz w:val="16"/>
          <w:szCs w:val="16"/>
        </w:rPr>
        <w:tab/>
      </w:r>
      <w:r w:rsidRPr="00322430">
        <w:rPr>
          <w:rFonts w:asciiTheme="minorHAnsi" w:hAnsiTheme="minorHAnsi" w:cstheme="minorHAnsi"/>
          <w:b/>
          <w:sz w:val="16"/>
          <w:szCs w:val="16"/>
        </w:rPr>
        <w:tab/>
      </w:r>
      <w:r w:rsidRPr="00322430">
        <w:rPr>
          <w:rFonts w:asciiTheme="minorHAnsi" w:hAnsiTheme="minorHAnsi" w:cstheme="minorHAnsi"/>
          <w:b/>
          <w:sz w:val="16"/>
          <w:szCs w:val="16"/>
        </w:rPr>
        <w:tab/>
      </w:r>
      <w:r w:rsidRPr="00322430">
        <w:rPr>
          <w:rFonts w:asciiTheme="minorHAnsi" w:hAnsiTheme="minorHAnsi" w:cstheme="minorHAnsi"/>
          <w:b/>
          <w:sz w:val="16"/>
          <w:szCs w:val="16"/>
        </w:rPr>
        <w:tab/>
      </w:r>
      <w:r w:rsidRPr="00322430">
        <w:rPr>
          <w:rFonts w:asciiTheme="minorHAnsi" w:hAnsiTheme="minorHAnsi" w:cstheme="minorHAnsi"/>
          <w:b/>
          <w:sz w:val="16"/>
          <w:szCs w:val="16"/>
        </w:rPr>
        <w:tab/>
      </w:r>
      <w:r>
        <w:rPr>
          <w:rFonts w:asciiTheme="minorHAnsi" w:hAnsiTheme="minorHAnsi" w:cstheme="minorHAnsi"/>
          <w:b/>
          <w:sz w:val="16"/>
          <w:szCs w:val="16"/>
        </w:rPr>
        <w:tab/>
      </w:r>
      <w:r w:rsidRPr="00322430">
        <w:rPr>
          <w:rFonts w:asciiTheme="minorHAnsi" w:hAnsiTheme="minorHAnsi" w:cstheme="minorHAnsi"/>
          <w:bCs/>
          <w:i/>
          <w:iCs/>
          <w:sz w:val="16"/>
          <w:szCs w:val="16"/>
        </w:rPr>
        <w:t xml:space="preserve">scheda creata il </w:t>
      </w:r>
      <w:r>
        <w:rPr>
          <w:rFonts w:cstheme="minorHAnsi"/>
          <w:bCs/>
          <w:i/>
          <w:iCs/>
          <w:sz w:val="16"/>
          <w:szCs w:val="16"/>
        </w:rPr>
        <w:t>31</w:t>
      </w:r>
      <w:r w:rsidRPr="00322430">
        <w:rPr>
          <w:rFonts w:asciiTheme="minorHAnsi" w:hAnsiTheme="minorHAnsi" w:cstheme="minorHAnsi"/>
          <w:bCs/>
          <w:i/>
          <w:iCs/>
          <w:sz w:val="16"/>
          <w:szCs w:val="16"/>
        </w:rPr>
        <w:t xml:space="preserve"> luglio 2023</w:t>
      </w:r>
    </w:p>
    <w:bookmarkEnd w:id="1"/>
    <w:p w14:paraId="4E650136" w14:textId="64EFB628" w:rsidR="000B289D" w:rsidRPr="00B734B0" w:rsidRDefault="00B734B0" w:rsidP="000B289D">
      <w:pPr>
        <w:jc w:val="both"/>
        <w:rPr>
          <w:rFonts w:asciiTheme="minorHAnsi" w:hAnsiTheme="minorHAnsi" w:cstheme="minorHAnsi"/>
          <w:b/>
          <w:color w:val="C00000"/>
          <w:sz w:val="44"/>
          <w:szCs w:val="44"/>
        </w:rPr>
      </w:pPr>
      <w:r>
        <w:rPr>
          <w:noProof/>
        </w:rPr>
        <w:drawing>
          <wp:inline distT="0" distB="0" distL="0" distR="0" wp14:anchorId="3BAFDFE3" wp14:editId="0DA097E4">
            <wp:extent cx="6120130" cy="3446780"/>
            <wp:effectExtent l="0" t="0" r="0" b="1270"/>
            <wp:docPr id="1337401028" name="Immagine 1" descr="Febbraio 1894: Muore una bimba di 18 mesi. La Vittorino da Feltre si dà  all'ipp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bbraio 1894: Muore una bimba di 18 mesi. La Vittorino da Feltre si dà  all'ippic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3446780"/>
                    </a:xfrm>
                    <a:prstGeom prst="rect">
                      <a:avLst/>
                    </a:prstGeom>
                    <a:noFill/>
                    <a:ln>
                      <a:noFill/>
                    </a:ln>
                  </pic:spPr>
                </pic:pic>
              </a:graphicData>
            </a:graphic>
          </wp:inline>
        </w:drawing>
      </w:r>
      <w:r w:rsidRPr="00145CAB">
        <w:rPr>
          <w:rFonts w:asciiTheme="minorHAnsi" w:hAnsiTheme="minorHAnsi" w:cstheme="minorHAnsi"/>
          <w:b/>
          <w:color w:val="C00000"/>
          <w:sz w:val="40"/>
          <w:szCs w:val="40"/>
        </w:rPr>
        <w:t xml:space="preserve"> </w:t>
      </w:r>
      <w:r w:rsidR="000B289D" w:rsidRPr="00B734B0">
        <w:rPr>
          <w:rFonts w:asciiTheme="minorHAnsi" w:hAnsiTheme="minorHAnsi" w:cstheme="minorHAnsi"/>
          <w:b/>
          <w:color w:val="C00000"/>
          <w:sz w:val="44"/>
          <w:szCs w:val="44"/>
        </w:rPr>
        <w:t>Descrizione storico-bibliografica</w:t>
      </w:r>
    </w:p>
    <w:bookmarkEnd w:id="0"/>
    <w:p w14:paraId="01E8169F" w14:textId="7F46F33B" w:rsidR="000B289D" w:rsidRPr="000B289D" w:rsidRDefault="000B289D" w:rsidP="000B289D">
      <w:pPr>
        <w:jc w:val="both"/>
        <w:rPr>
          <w:sz w:val="22"/>
          <w:szCs w:val="22"/>
        </w:rPr>
      </w:pPr>
      <w:r w:rsidRPr="000B289D">
        <w:rPr>
          <w:rFonts w:ascii="Calibri" w:hAnsi="Calibri" w:cs="Calibri"/>
          <w:sz w:val="22"/>
          <w:szCs w:val="22"/>
        </w:rPr>
        <w:t>L'*</w:t>
      </w:r>
      <w:r w:rsidRPr="000B289D">
        <w:rPr>
          <w:rFonts w:ascii="Calibri" w:hAnsi="Calibri" w:cs="Calibri"/>
          <w:b/>
          <w:sz w:val="22"/>
          <w:szCs w:val="22"/>
        </w:rPr>
        <w:t>amico del popolo</w:t>
      </w:r>
      <w:r w:rsidRPr="000B289D">
        <w:rPr>
          <w:rFonts w:ascii="Calibri" w:hAnsi="Calibri" w:cs="Calibri"/>
          <w:sz w:val="22"/>
          <w:szCs w:val="22"/>
        </w:rPr>
        <w:t xml:space="preserve">. - Anno 1, n. 1 (2 gennaio </w:t>
      </w:r>
      <w:proofErr w:type="gramStart"/>
      <w:r w:rsidRPr="000B289D">
        <w:rPr>
          <w:rFonts w:ascii="Calibri" w:hAnsi="Calibri" w:cs="Calibri"/>
          <w:sz w:val="22"/>
          <w:szCs w:val="22"/>
        </w:rPr>
        <w:t>1886)-</w:t>
      </w:r>
      <w:proofErr w:type="gramEnd"/>
      <w:r w:rsidRPr="000B289D">
        <w:rPr>
          <w:rFonts w:ascii="Calibri" w:hAnsi="Calibri" w:cs="Calibri"/>
          <w:sz w:val="22"/>
          <w:szCs w:val="22"/>
        </w:rPr>
        <w:t>anno 14, n. 121 (</w:t>
      </w:r>
      <w:r w:rsidR="00EF2DF9">
        <w:rPr>
          <w:rFonts w:ascii="Calibri" w:hAnsi="Calibri" w:cs="Calibri"/>
          <w:sz w:val="22"/>
          <w:szCs w:val="22"/>
        </w:rPr>
        <w:t xml:space="preserve">22 maggio </w:t>
      </w:r>
      <w:r w:rsidRPr="000B289D">
        <w:rPr>
          <w:rFonts w:ascii="Calibri" w:hAnsi="Calibri" w:cs="Calibri"/>
          <w:sz w:val="22"/>
          <w:szCs w:val="22"/>
        </w:rPr>
        <w:t xml:space="preserve">1898). - </w:t>
      </w:r>
      <w:proofErr w:type="gramStart"/>
      <w:r w:rsidRPr="000B289D">
        <w:rPr>
          <w:rFonts w:ascii="Calibri" w:hAnsi="Calibri" w:cs="Calibri"/>
          <w:sz w:val="22"/>
          <w:szCs w:val="22"/>
        </w:rPr>
        <w:t>Piacenza :</w:t>
      </w:r>
      <w:proofErr w:type="gramEnd"/>
      <w:r w:rsidRPr="000B289D">
        <w:rPr>
          <w:rFonts w:ascii="Calibri" w:hAnsi="Calibri" w:cs="Calibri"/>
          <w:sz w:val="22"/>
          <w:szCs w:val="22"/>
        </w:rPr>
        <w:t xml:space="preserve"> </w:t>
      </w:r>
      <w:proofErr w:type="spellStart"/>
      <w:r w:rsidRPr="000B289D">
        <w:rPr>
          <w:rFonts w:ascii="Calibri" w:hAnsi="Calibri" w:cs="Calibri"/>
          <w:sz w:val="22"/>
          <w:szCs w:val="22"/>
        </w:rPr>
        <w:t>Tip</w:t>
      </w:r>
      <w:proofErr w:type="spellEnd"/>
      <w:r w:rsidRPr="000B289D">
        <w:rPr>
          <w:rFonts w:ascii="Calibri" w:hAnsi="Calibri" w:cs="Calibri"/>
          <w:sz w:val="22"/>
          <w:szCs w:val="22"/>
        </w:rPr>
        <w:t>. Del Giornale, 1886-1898. - 1</w:t>
      </w:r>
      <w:r w:rsidR="00EF2DF9">
        <w:rPr>
          <w:rFonts w:ascii="Calibri" w:hAnsi="Calibri" w:cs="Calibri"/>
          <w:sz w:val="22"/>
          <w:szCs w:val="22"/>
        </w:rPr>
        <w:t>3</w:t>
      </w:r>
      <w:r w:rsidRPr="000B289D">
        <w:rPr>
          <w:rFonts w:ascii="Calibri" w:hAnsi="Calibri" w:cs="Calibri"/>
          <w:sz w:val="22"/>
          <w:szCs w:val="22"/>
        </w:rPr>
        <w:t xml:space="preserve"> </w:t>
      </w:r>
      <w:proofErr w:type="gramStart"/>
      <w:r w:rsidRPr="000B289D">
        <w:rPr>
          <w:rFonts w:ascii="Calibri" w:hAnsi="Calibri" w:cs="Calibri"/>
          <w:sz w:val="22"/>
          <w:szCs w:val="22"/>
        </w:rPr>
        <w:t>volumi ;</w:t>
      </w:r>
      <w:proofErr w:type="gramEnd"/>
      <w:r w:rsidRPr="000B289D">
        <w:rPr>
          <w:rFonts w:ascii="Calibri" w:hAnsi="Calibri" w:cs="Calibri"/>
          <w:sz w:val="22"/>
          <w:szCs w:val="22"/>
        </w:rPr>
        <w:t xml:space="preserve"> 43 cm. ((</w:t>
      </w:r>
      <w:r w:rsidR="00B734B0">
        <w:rPr>
          <w:rFonts w:ascii="Calibri" w:hAnsi="Calibri" w:cs="Calibri"/>
          <w:sz w:val="22"/>
          <w:szCs w:val="22"/>
        </w:rPr>
        <w:t>Bisettimanale (mercoledì e sabato); q</w:t>
      </w:r>
      <w:r w:rsidR="00EF2DF9">
        <w:rPr>
          <w:rFonts w:ascii="Calibri" w:hAnsi="Calibri" w:cs="Calibri"/>
          <w:sz w:val="22"/>
          <w:szCs w:val="22"/>
        </w:rPr>
        <w:t xml:space="preserve">uotidiano dal 1897. - </w:t>
      </w:r>
      <w:r w:rsidRPr="000B289D">
        <w:rPr>
          <w:rFonts w:ascii="Calibri" w:hAnsi="Calibri" w:cs="Calibri"/>
          <w:sz w:val="22"/>
          <w:szCs w:val="22"/>
        </w:rPr>
        <w:t xml:space="preserve">Poi editore: </w:t>
      </w:r>
      <w:proofErr w:type="spellStart"/>
      <w:r w:rsidRPr="000B289D">
        <w:rPr>
          <w:rFonts w:ascii="Calibri" w:hAnsi="Calibri" w:cs="Calibri"/>
          <w:sz w:val="22"/>
          <w:szCs w:val="22"/>
        </w:rPr>
        <w:t>Tip</w:t>
      </w:r>
      <w:proofErr w:type="spellEnd"/>
      <w:r w:rsidRPr="000B289D">
        <w:rPr>
          <w:rFonts w:ascii="Calibri" w:hAnsi="Calibri" w:cs="Calibri"/>
          <w:sz w:val="22"/>
          <w:szCs w:val="22"/>
        </w:rPr>
        <w:t>. Libertà. - BNI 1886-1289. - CFI0343400</w:t>
      </w:r>
    </w:p>
    <w:p w14:paraId="226C82E6" w14:textId="77777777" w:rsidR="000B289D" w:rsidRPr="000B289D" w:rsidRDefault="000B289D" w:rsidP="000B289D">
      <w:pPr>
        <w:jc w:val="both"/>
        <w:rPr>
          <w:rFonts w:ascii="Calibri" w:hAnsi="Calibri" w:cs="Calibri"/>
          <w:sz w:val="22"/>
          <w:szCs w:val="22"/>
        </w:rPr>
      </w:pPr>
      <w:r w:rsidRPr="000B289D">
        <w:rPr>
          <w:rFonts w:ascii="Calibri" w:hAnsi="Calibri" w:cs="Calibri"/>
          <w:sz w:val="22"/>
          <w:szCs w:val="22"/>
        </w:rPr>
        <w:t xml:space="preserve">Copia digitale n. 42-72 (1894) a: </w:t>
      </w:r>
      <w:hyperlink r:id="rId5" w:history="1">
        <w:r w:rsidRPr="000B289D">
          <w:rPr>
            <w:rStyle w:val="Collegamentoipertestuale"/>
            <w:rFonts w:ascii="Calibri" w:hAnsi="Calibri" w:cs="Calibri"/>
            <w:sz w:val="22"/>
            <w:szCs w:val="22"/>
          </w:rPr>
          <w:t>http://www.internetculturale.it/it/913/emeroteca-digitale-italiana/periodic/testata/8999</w:t>
        </w:r>
      </w:hyperlink>
    </w:p>
    <w:p w14:paraId="531635A8" w14:textId="77777777" w:rsidR="000B289D" w:rsidRPr="000B289D" w:rsidRDefault="000B289D" w:rsidP="000B289D">
      <w:pPr>
        <w:jc w:val="both"/>
        <w:rPr>
          <w:rFonts w:ascii="Calibri" w:hAnsi="Calibri" w:cs="Calibri"/>
          <w:b/>
          <w:bCs/>
          <w:color w:val="C00000"/>
          <w:sz w:val="22"/>
          <w:szCs w:val="22"/>
        </w:rPr>
      </w:pPr>
    </w:p>
    <w:p w14:paraId="3E615FF7" w14:textId="3E6F68DA" w:rsidR="000B289D" w:rsidRDefault="000B289D" w:rsidP="000B289D">
      <w:pPr>
        <w:jc w:val="both"/>
        <w:rPr>
          <w:rFonts w:ascii="Calibri" w:hAnsi="Calibri" w:cs="Calibri"/>
          <w:b/>
          <w:bCs/>
          <w:color w:val="C00000"/>
          <w:sz w:val="44"/>
          <w:szCs w:val="44"/>
        </w:rPr>
      </w:pPr>
      <w:r w:rsidRPr="00366F39">
        <w:rPr>
          <w:rFonts w:ascii="Calibri" w:hAnsi="Calibri" w:cs="Calibri"/>
          <w:b/>
          <w:bCs/>
          <w:color w:val="C00000"/>
          <w:sz w:val="44"/>
          <w:szCs w:val="44"/>
        </w:rPr>
        <w:t>Informazioni storico-bibliografiche</w:t>
      </w:r>
    </w:p>
    <w:p w14:paraId="74D58580" w14:textId="77777777" w:rsidR="000B289D" w:rsidRDefault="000B289D" w:rsidP="000B289D">
      <w:pPr>
        <w:jc w:val="both"/>
        <w:rPr>
          <w:rFonts w:asciiTheme="minorHAnsi" w:hAnsiTheme="minorHAnsi" w:cstheme="minorHAnsi"/>
          <w:color w:val="000000"/>
          <w:sz w:val="22"/>
          <w:szCs w:val="22"/>
          <w:lang w:eastAsia="it-IT"/>
        </w:rPr>
      </w:pPr>
      <w:r w:rsidRPr="00366F39">
        <w:rPr>
          <w:rFonts w:asciiTheme="minorHAnsi" w:hAnsiTheme="minorHAnsi" w:cstheme="minorHAnsi"/>
          <w:color w:val="000000"/>
          <w:sz w:val="22"/>
          <w:szCs w:val="22"/>
          <w:lang w:eastAsia="it-IT"/>
        </w:rPr>
        <w:t xml:space="preserve">L’AMICO DEL </w:t>
      </w:r>
      <w:proofErr w:type="gramStart"/>
      <w:r w:rsidRPr="00366F39">
        <w:rPr>
          <w:rFonts w:asciiTheme="minorHAnsi" w:hAnsiTheme="minorHAnsi" w:cstheme="minorHAnsi"/>
          <w:color w:val="000000"/>
          <w:sz w:val="22"/>
          <w:szCs w:val="22"/>
          <w:lang w:eastAsia="it-IT"/>
        </w:rPr>
        <w:t>POPOLO  (</w:t>
      </w:r>
      <w:proofErr w:type="gramEnd"/>
      <w:r w:rsidRPr="00366F39">
        <w:rPr>
          <w:rFonts w:asciiTheme="minorHAnsi" w:hAnsiTheme="minorHAnsi" w:cstheme="minorHAnsi"/>
          <w:color w:val="000000"/>
          <w:sz w:val="22"/>
          <w:szCs w:val="22"/>
          <w:lang w:eastAsia="it-IT"/>
        </w:rPr>
        <w:t xml:space="preserve">2 gennaio 1886 – 22 maggio 1898). “L’Amico del Popolo”, la nuova testata cattolica, nel corso della sua vita va incontro a diversi cambiamenti: esce per la prima volta il 2 gennaio 1886, direzione </w:t>
      </w:r>
      <w:proofErr w:type="gramStart"/>
      <w:r w:rsidRPr="00366F39">
        <w:rPr>
          <w:rFonts w:asciiTheme="minorHAnsi" w:hAnsiTheme="minorHAnsi" w:cstheme="minorHAnsi"/>
          <w:color w:val="000000"/>
          <w:sz w:val="22"/>
          <w:szCs w:val="22"/>
          <w:lang w:eastAsia="it-IT"/>
        </w:rPr>
        <w:t>e  amministrazione</w:t>
      </w:r>
      <w:proofErr w:type="gramEnd"/>
      <w:r w:rsidRPr="00366F39">
        <w:rPr>
          <w:rFonts w:asciiTheme="minorHAnsi" w:hAnsiTheme="minorHAnsi" w:cstheme="minorHAnsi"/>
          <w:color w:val="000000"/>
          <w:sz w:val="22"/>
          <w:szCs w:val="22"/>
          <w:lang w:eastAsia="it-IT"/>
        </w:rPr>
        <w:t xml:space="preserve"> presso la libreria Cesare Schiavi, in Piazzetta San Francesco 60.  Dal 20 aprile 1887 l’amministrazione passa in via San Salvatore (attuale via Scalabrini), di fronte alla chiesa di Santa Maria della Pace. Direttore fin dall’inizio è don Gaetano Bersani.  Il 3 novembre la responsabilità del giornale passa al marchese </w:t>
      </w:r>
      <w:proofErr w:type="spellStart"/>
      <w:r w:rsidRPr="00366F39">
        <w:rPr>
          <w:rFonts w:asciiTheme="minorHAnsi" w:hAnsiTheme="minorHAnsi" w:cstheme="minorHAnsi"/>
          <w:color w:val="000000"/>
          <w:sz w:val="22"/>
          <w:szCs w:val="22"/>
          <w:lang w:eastAsia="it-IT"/>
        </w:rPr>
        <w:t>Giambatttista</w:t>
      </w:r>
      <w:proofErr w:type="spellEnd"/>
      <w:r w:rsidRPr="00366F39">
        <w:rPr>
          <w:rFonts w:asciiTheme="minorHAnsi" w:hAnsiTheme="minorHAnsi" w:cstheme="minorHAnsi"/>
          <w:color w:val="000000"/>
          <w:sz w:val="22"/>
          <w:szCs w:val="22"/>
          <w:lang w:eastAsia="it-IT"/>
        </w:rPr>
        <w:t xml:space="preserve"> Volpe Landi. Con il 1897 il giornale diventa quotidiano, la sede passa in via Sant’Antonino 3 presso il Caffè Grande. Dal 4 febbraio direttore è Domenico Ferrari. Il giornale cessa le pubblicazioni il 22 maggio 1898.</w:t>
      </w:r>
    </w:p>
    <w:p w14:paraId="6DB6E7E7" w14:textId="5C7B5A88" w:rsidR="000B289D" w:rsidRPr="00EF2DF9" w:rsidRDefault="00EF2DF9" w:rsidP="000B289D">
      <w:pPr>
        <w:jc w:val="both"/>
        <w:rPr>
          <w:rStyle w:val="Enfasicorsivo"/>
          <w:rFonts w:ascii="Calibri" w:hAnsi="Calibri" w:cs="Calibri"/>
          <w:i w:val="0"/>
          <w:iCs w:val="0"/>
          <w:color w:val="C00000"/>
          <w:sz w:val="22"/>
          <w:szCs w:val="22"/>
        </w:rPr>
      </w:pPr>
      <w:hyperlink r:id="rId6" w:history="1">
        <w:r w:rsidRPr="007057F1">
          <w:rPr>
            <w:rStyle w:val="Collegamentoipertestuale"/>
            <w:rFonts w:ascii="Calibri" w:hAnsi="Calibri" w:cs="Calibri"/>
            <w:sz w:val="22"/>
            <w:szCs w:val="22"/>
          </w:rPr>
          <w:t>http://www.ilnuovogiornale.it/chi-siamo/storia-del-giornale/12-1-i-giornali-cattolici-prima-del-nuovo-giornale.html</w:t>
        </w:r>
      </w:hyperlink>
      <w:r>
        <w:rPr>
          <w:rStyle w:val="Enfasicorsivo"/>
          <w:rFonts w:ascii="Calibri" w:hAnsi="Calibri" w:cs="Calibri"/>
          <w:i w:val="0"/>
          <w:iCs w:val="0"/>
          <w:color w:val="C00000"/>
          <w:sz w:val="22"/>
          <w:szCs w:val="22"/>
        </w:rPr>
        <w:t xml:space="preserve">. </w:t>
      </w:r>
    </w:p>
    <w:p w14:paraId="1CB2FCC4" w14:textId="7EE45D2B" w:rsidR="00EF2DF9" w:rsidRPr="000B289D" w:rsidRDefault="00EF2DF9" w:rsidP="000B289D">
      <w:pPr>
        <w:jc w:val="both"/>
        <w:rPr>
          <w:rStyle w:val="Enfasicorsivo"/>
          <w:rFonts w:ascii="Calibri" w:hAnsi="Calibri" w:cs="Calibri"/>
          <w:b/>
          <w:bCs/>
          <w:i w:val="0"/>
          <w:iCs w:val="0"/>
          <w:color w:val="C00000"/>
          <w:sz w:val="44"/>
          <w:szCs w:val="44"/>
        </w:rPr>
        <w:sectPr w:rsidR="00EF2DF9" w:rsidRPr="000B289D">
          <w:pgSz w:w="11906" w:h="16838"/>
          <w:pgMar w:top="1417" w:right="1134" w:bottom="1134" w:left="1134" w:header="708" w:footer="708" w:gutter="0"/>
          <w:cols w:space="708"/>
          <w:docGrid w:linePitch="360"/>
        </w:sectPr>
      </w:pPr>
    </w:p>
    <w:p w14:paraId="2CC26B51" w14:textId="77777777" w:rsidR="0031062F" w:rsidRDefault="0031062F"/>
    <w:sectPr w:rsidR="003106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B29CB"/>
    <w:rsid w:val="000B289D"/>
    <w:rsid w:val="0031062F"/>
    <w:rsid w:val="009B29CB"/>
    <w:rsid w:val="00B734B0"/>
    <w:rsid w:val="00E84EF4"/>
    <w:rsid w:val="00EF2D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F0523"/>
  <w15:chartTrackingRefBased/>
  <w15:docId w15:val="{5DAE0CB3-F9B0-4EFC-9297-33A685B1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289D"/>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B289D"/>
    <w:pPr>
      <w:suppressAutoHyphens w:val="0"/>
      <w:spacing w:before="100" w:beforeAutospacing="1" w:after="100" w:afterAutospacing="1"/>
    </w:pPr>
    <w:rPr>
      <w:lang w:eastAsia="it-IT"/>
    </w:rPr>
  </w:style>
  <w:style w:type="character" w:styleId="Enfasicorsivo">
    <w:name w:val="Emphasis"/>
    <w:basedOn w:val="Carpredefinitoparagrafo"/>
    <w:uiPriority w:val="20"/>
    <w:qFormat/>
    <w:rsid w:val="000B289D"/>
    <w:rPr>
      <w:i/>
      <w:iCs/>
    </w:rPr>
  </w:style>
  <w:style w:type="character" w:styleId="Collegamentoipertestuale">
    <w:name w:val="Hyperlink"/>
    <w:rsid w:val="000B289D"/>
    <w:rPr>
      <w:color w:val="0000FF"/>
      <w:u w:val="single"/>
    </w:rPr>
  </w:style>
  <w:style w:type="character" w:styleId="Menzionenonrisolta">
    <w:name w:val="Unresolved Mention"/>
    <w:basedOn w:val="Carpredefinitoparagrafo"/>
    <w:uiPriority w:val="99"/>
    <w:semiHidden/>
    <w:unhideWhenUsed/>
    <w:rsid w:val="00EF2D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lnuovogiornale.it/chi-siamo/storia-del-giornale/12-1-i-giornali-cattolici-prima-del-nuovo-giornale.html" TargetMode="External"/><Relationship Id="rId5" Type="http://schemas.openxmlformats.org/officeDocument/2006/relationships/hyperlink" Target="http://www.internetculturale.it/it/913/emeroteca-digitale-italiana/periodic/testata/8999"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246</Words>
  <Characters>1406</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2023-07-31T17:28:00Z</dcterms:created>
  <dcterms:modified xsi:type="dcterms:W3CDTF">2023-07-31T18:06:00Z</dcterms:modified>
</cp:coreProperties>
</file>