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3BDCA" w14:textId="1B7D80C4" w:rsidR="00934300" w:rsidRPr="0037653E" w:rsidRDefault="00934300" w:rsidP="00934300">
      <w:pPr>
        <w:pStyle w:val="Paragrafoelenco"/>
        <w:numPr>
          <w:ilvl w:val="0"/>
          <w:numId w:val="1"/>
        </w:numPr>
        <w:tabs>
          <w:tab w:val="right" w:pos="6480"/>
        </w:tabs>
        <w:jc w:val="both"/>
        <w:rPr>
          <w:rFonts w:asciiTheme="minorHAnsi" w:hAnsiTheme="minorHAnsi" w:cstheme="minorHAnsi"/>
          <w:i/>
          <w:sz w:val="16"/>
          <w:szCs w:val="16"/>
        </w:rPr>
      </w:pPr>
      <w:r w:rsidRPr="0037653E">
        <w:rPr>
          <w:rFonts w:asciiTheme="minorHAnsi" w:hAnsiTheme="minorHAnsi" w:cstheme="minorHAnsi"/>
          <w:b/>
          <w:color w:val="C00000"/>
          <w:sz w:val="44"/>
          <w:szCs w:val="44"/>
        </w:rPr>
        <w:t>Q7</w:t>
      </w:r>
      <w:r>
        <w:rPr>
          <w:rFonts w:asciiTheme="minorHAnsi" w:hAnsiTheme="minorHAnsi" w:cstheme="minorHAnsi"/>
          <w:b/>
          <w:color w:val="C00000"/>
          <w:sz w:val="44"/>
          <w:szCs w:val="44"/>
        </w:rPr>
        <w:t>2</w:t>
      </w:r>
      <w:r w:rsidRPr="0037653E">
        <w:rPr>
          <w:rFonts w:asciiTheme="minorHAnsi" w:hAnsiTheme="minorHAnsi" w:cstheme="minorHAnsi"/>
          <w:b/>
          <w:color w:val="C00000"/>
          <w:sz w:val="22"/>
          <w:szCs w:val="22"/>
        </w:rPr>
        <w:t xml:space="preserve"> </w:t>
      </w:r>
      <w:r w:rsidRPr="0037653E">
        <w:rPr>
          <w:rFonts w:asciiTheme="minorHAnsi" w:hAnsiTheme="minorHAnsi" w:cstheme="minorHAnsi"/>
          <w:b/>
          <w:color w:val="C00000"/>
          <w:sz w:val="16"/>
          <w:szCs w:val="16"/>
        </w:rPr>
        <w:tab/>
      </w:r>
      <w:r w:rsidRPr="0037653E">
        <w:rPr>
          <w:rFonts w:asciiTheme="minorHAnsi" w:hAnsiTheme="minorHAnsi" w:cstheme="minorHAnsi"/>
          <w:b/>
          <w:color w:val="C00000"/>
          <w:sz w:val="16"/>
          <w:szCs w:val="16"/>
        </w:rPr>
        <w:tab/>
      </w:r>
      <w:r w:rsidRPr="0037653E">
        <w:rPr>
          <w:rFonts w:asciiTheme="minorHAnsi" w:hAnsiTheme="minorHAnsi" w:cstheme="minorHAnsi"/>
          <w:i/>
          <w:sz w:val="16"/>
          <w:szCs w:val="16"/>
        </w:rPr>
        <w:t xml:space="preserve">Scheda creata il </w:t>
      </w:r>
      <w:r>
        <w:rPr>
          <w:rFonts w:asciiTheme="minorHAnsi" w:hAnsiTheme="minorHAnsi" w:cstheme="minorHAnsi"/>
          <w:i/>
          <w:sz w:val="16"/>
          <w:szCs w:val="16"/>
        </w:rPr>
        <w:t>6</w:t>
      </w:r>
      <w:r w:rsidRPr="0037653E">
        <w:rPr>
          <w:rFonts w:asciiTheme="minorHAnsi" w:hAnsiTheme="minorHAnsi" w:cstheme="minorHAnsi"/>
          <w:i/>
          <w:sz w:val="16"/>
          <w:szCs w:val="16"/>
        </w:rPr>
        <w:t xml:space="preserve"> agosto 2023</w:t>
      </w:r>
    </w:p>
    <w:p w14:paraId="51A5AD1B" w14:textId="7D668132" w:rsidR="00F8788F" w:rsidRPr="00F8788F" w:rsidRDefault="00F8788F" w:rsidP="00F8788F">
      <w:pPr>
        <w:pStyle w:val="Paragrafoelenco"/>
        <w:numPr>
          <w:ilvl w:val="0"/>
          <w:numId w:val="1"/>
        </w:numPr>
        <w:tabs>
          <w:tab w:val="right" w:pos="6480"/>
        </w:tabs>
        <w:jc w:val="center"/>
        <w:rPr>
          <w:rFonts w:asciiTheme="minorHAnsi" w:hAnsiTheme="minorHAnsi" w:cstheme="minorHAnsi"/>
          <w:b/>
          <w:color w:val="C00000"/>
          <w:sz w:val="44"/>
          <w:szCs w:val="44"/>
        </w:rPr>
      </w:pPr>
      <w:r>
        <w:rPr>
          <w:rFonts w:asciiTheme="minorHAnsi" w:hAnsiTheme="minorHAnsi" w:cstheme="minorHAnsi"/>
          <w:b/>
          <w:noProof/>
          <w:color w:val="C00000"/>
          <w:sz w:val="44"/>
          <w:szCs w:val="44"/>
        </w:rPr>
        <w:drawing>
          <wp:inline distT="0" distB="0" distL="0" distR="0" wp14:anchorId="579D697E" wp14:editId="5AE55E43">
            <wp:extent cx="1641600" cy="2160000"/>
            <wp:effectExtent l="0" t="0" r="0" b="0"/>
            <wp:docPr id="1318727485" name="Immagine 1" descr="Reset Livorno - GAZZETTA LIVORNESE. Domenica 31 Luglio... | Fac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Reset Livorno - GAZZETTA LIVORNESE. Domenica 31 Luglio... | Facebook"/>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41600" cy="2160000"/>
                    </a:xfrm>
                    <a:prstGeom prst="rect">
                      <a:avLst/>
                    </a:prstGeom>
                    <a:noFill/>
                    <a:ln>
                      <a:noFill/>
                    </a:ln>
                  </pic:spPr>
                </pic:pic>
              </a:graphicData>
            </a:graphic>
          </wp:inline>
        </w:drawing>
      </w:r>
      <w:r w:rsidRPr="00F8788F">
        <w:drawing>
          <wp:inline distT="0" distB="0" distL="0" distR="0" wp14:anchorId="0D4A6B92" wp14:editId="58BCB7D5">
            <wp:extent cx="1537200" cy="2160000"/>
            <wp:effectExtent l="0" t="0" r="6350" b="0"/>
            <wp:docPr id="1508491766" name="Immagine 1" descr="Immagine che contiene testo, giornale, Carta da giornale, Notizi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8491766" name="Immagine 1" descr="Immagine che contiene testo, giornale, Carta da giornale, Notizie&#10;&#10;Descrizione generata automaticamente"/>
                    <pic:cNvPicPr/>
                  </pic:nvPicPr>
                  <pic:blipFill>
                    <a:blip r:embed="rId6"/>
                    <a:stretch>
                      <a:fillRect/>
                    </a:stretch>
                  </pic:blipFill>
                  <pic:spPr>
                    <a:xfrm>
                      <a:off x="0" y="0"/>
                      <a:ext cx="1537200" cy="2160000"/>
                    </a:xfrm>
                    <a:prstGeom prst="rect">
                      <a:avLst/>
                    </a:prstGeom>
                  </pic:spPr>
                </pic:pic>
              </a:graphicData>
            </a:graphic>
          </wp:inline>
        </w:drawing>
      </w:r>
      <w:r>
        <w:rPr>
          <w:noProof/>
        </w:rPr>
        <w:drawing>
          <wp:inline distT="0" distB="0" distL="0" distR="0" wp14:anchorId="424ED07D" wp14:editId="57459F62">
            <wp:extent cx="2581200" cy="1800000"/>
            <wp:effectExtent l="0" t="0" r="0" b="0"/>
            <wp:docPr id="819021802" name="Immagine 4" descr="Il Telegrafo. Edizione della Cors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Il Telegrafo. Edizione della Corsic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81200" cy="1800000"/>
                    </a:xfrm>
                    <a:prstGeom prst="rect">
                      <a:avLst/>
                    </a:prstGeom>
                    <a:noFill/>
                    <a:ln>
                      <a:noFill/>
                    </a:ln>
                  </pic:spPr>
                </pic:pic>
              </a:graphicData>
            </a:graphic>
          </wp:inline>
        </w:drawing>
      </w:r>
    </w:p>
    <w:p w14:paraId="3CD4AFFC" w14:textId="72E4E157" w:rsidR="00934300" w:rsidRPr="0037653E" w:rsidRDefault="00934300" w:rsidP="00934300">
      <w:pPr>
        <w:pStyle w:val="Paragrafoelenco"/>
        <w:numPr>
          <w:ilvl w:val="0"/>
          <w:numId w:val="1"/>
        </w:numPr>
        <w:tabs>
          <w:tab w:val="right" w:pos="6480"/>
        </w:tabs>
        <w:jc w:val="both"/>
        <w:rPr>
          <w:rFonts w:asciiTheme="minorHAnsi" w:hAnsiTheme="minorHAnsi" w:cstheme="minorHAnsi"/>
          <w:b/>
          <w:color w:val="C00000"/>
          <w:sz w:val="44"/>
          <w:szCs w:val="44"/>
        </w:rPr>
      </w:pPr>
      <w:r w:rsidRPr="0037653E">
        <w:rPr>
          <w:rFonts w:asciiTheme="minorHAnsi" w:hAnsiTheme="minorHAnsi" w:cstheme="minorHAnsi"/>
          <w:b/>
          <w:color w:val="C00000"/>
          <w:sz w:val="44"/>
          <w:szCs w:val="44"/>
        </w:rPr>
        <w:t>Descrizione storico-bibliografica</w:t>
      </w:r>
    </w:p>
    <w:p w14:paraId="545A1EDB" w14:textId="1D59D6A7" w:rsidR="00934300" w:rsidRDefault="00934300" w:rsidP="00934300">
      <w:pPr>
        <w:jc w:val="both"/>
        <w:rPr>
          <w:rFonts w:ascii="Calibri" w:hAnsi="Calibri" w:cs="Calibri"/>
          <w:sz w:val="22"/>
          <w:szCs w:val="22"/>
        </w:rPr>
      </w:pPr>
      <w:bookmarkStart w:id="0" w:name="_Hlk142283295"/>
      <w:r w:rsidRPr="00934300">
        <w:rPr>
          <w:rFonts w:ascii="Calibri" w:hAnsi="Calibri" w:cs="Calibri"/>
          <w:b/>
          <w:sz w:val="22"/>
          <w:szCs w:val="22"/>
        </w:rPr>
        <w:t xml:space="preserve">*Gazzetta </w:t>
      </w:r>
      <w:proofErr w:type="gramStart"/>
      <w:r w:rsidRPr="00934300">
        <w:rPr>
          <w:rFonts w:ascii="Calibri" w:hAnsi="Calibri" w:cs="Calibri"/>
          <w:b/>
          <w:sz w:val="22"/>
          <w:szCs w:val="22"/>
        </w:rPr>
        <w:t xml:space="preserve">livornese </w:t>
      </w:r>
      <w:bookmarkEnd w:id="0"/>
      <w:r w:rsidRPr="00934300">
        <w:rPr>
          <w:rFonts w:ascii="Calibri" w:hAnsi="Calibri" w:cs="Calibri"/>
          <w:sz w:val="22"/>
          <w:szCs w:val="22"/>
        </w:rPr>
        <w:t>:</w:t>
      </w:r>
      <w:proofErr w:type="gramEnd"/>
      <w:r w:rsidRPr="00934300">
        <w:rPr>
          <w:rFonts w:ascii="Calibri" w:hAnsi="Calibri" w:cs="Calibri"/>
          <w:sz w:val="22"/>
          <w:szCs w:val="22"/>
        </w:rPr>
        <w:t xml:space="preserve"> politica commerciale. – Anno 1 (</w:t>
      </w:r>
      <w:proofErr w:type="gramStart"/>
      <w:r w:rsidRPr="00934300">
        <w:rPr>
          <w:rFonts w:ascii="Calibri" w:hAnsi="Calibri" w:cs="Calibri"/>
          <w:sz w:val="22"/>
          <w:szCs w:val="22"/>
        </w:rPr>
        <w:t>1872)-</w:t>
      </w:r>
      <w:proofErr w:type="gramEnd"/>
      <w:r w:rsidRPr="00934300">
        <w:rPr>
          <w:rFonts w:ascii="Calibri" w:hAnsi="Calibri" w:cs="Calibri"/>
          <w:sz w:val="22"/>
          <w:szCs w:val="22"/>
        </w:rPr>
        <w:t xml:space="preserve">anno 56 (1927). - </w:t>
      </w:r>
      <w:proofErr w:type="gramStart"/>
      <w:r w:rsidRPr="00934300">
        <w:rPr>
          <w:rFonts w:ascii="Calibri" w:hAnsi="Calibri" w:cs="Calibri"/>
          <w:sz w:val="22"/>
          <w:szCs w:val="22"/>
        </w:rPr>
        <w:t>Livorno :</w:t>
      </w:r>
      <w:proofErr w:type="gramEnd"/>
      <w:r w:rsidRPr="00934300">
        <w:rPr>
          <w:rFonts w:ascii="Calibri" w:hAnsi="Calibri" w:cs="Calibri"/>
          <w:sz w:val="22"/>
          <w:szCs w:val="22"/>
        </w:rPr>
        <w:t xml:space="preserve"> </w:t>
      </w:r>
      <w:proofErr w:type="spellStart"/>
      <w:r w:rsidRPr="00934300">
        <w:rPr>
          <w:rFonts w:ascii="Calibri" w:hAnsi="Calibri" w:cs="Calibri"/>
          <w:sz w:val="22"/>
          <w:szCs w:val="22"/>
        </w:rPr>
        <w:t>Tip</w:t>
      </w:r>
      <w:proofErr w:type="spellEnd"/>
      <w:r w:rsidRPr="00934300">
        <w:rPr>
          <w:rFonts w:ascii="Calibri" w:hAnsi="Calibri" w:cs="Calibri"/>
          <w:sz w:val="22"/>
          <w:szCs w:val="22"/>
        </w:rPr>
        <w:t>. della Gazzetta livornese</w:t>
      </w:r>
      <w:r>
        <w:rPr>
          <w:rFonts w:ascii="Calibri" w:hAnsi="Calibri" w:cs="Calibri"/>
          <w:sz w:val="22"/>
          <w:szCs w:val="22"/>
        </w:rPr>
        <w:t>, 1872-1927</w:t>
      </w:r>
      <w:r w:rsidRPr="00934300">
        <w:rPr>
          <w:rFonts w:ascii="Calibri" w:hAnsi="Calibri" w:cs="Calibri"/>
          <w:sz w:val="22"/>
          <w:szCs w:val="22"/>
        </w:rPr>
        <w:t xml:space="preserve">. – 56 </w:t>
      </w:r>
      <w:proofErr w:type="gramStart"/>
      <w:r w:rsidRPr="00934300">
        <w:rPr>
          <w:rFonts w:ascii="Calibri" w:hAnsi="Calibri" w:cs="Calibri"/>
          <w:sz w:val="22"/>
          <w:szCs w:val="22"/>
        </w:rPr>
        <w:t>volumi ;</w:t>
      </w:r>
      <w:proofErr w:type="gramEnd"/>
      <w:r w:rsidRPr="00934300">
        <w:rPr>
          <w:rFonts w:ascii="Calibri" w:hAnsi="Calibri" w:cs="Calibri"/>
          <w:sz w:val="22"/>
          <w:szCs w:val="22"/>
        </w:rPr>
        <w:t xml:space="preserve"> 57 cm. ((Quotidiano. </w:t>
      </w:r>
      <w:r w:rsidR="00F8788F">
        <w:rPr>
          <w:rFonts w:ascii="Calibri" w:hAnsi="Calibri" w:cs="Calibri"/>
          <w:sz w:val="22"/>
          <w:szCs w:val="22"/>
        </w:rPr>
        <w:t>–</w:t>
      </w:r>
      <w:r w:rsidRPr="00934300">
        <w:rPr>
          <w:rFonts w:ascii="Calibri" w:hAnsi="Calibri" w:cs="Calibri"/>
          <w:sz w:val="22"/>
          <w:szCs w:val="22"/>
        </w:rPr>
        <w:t xml:space="preserve"> </w:t>
      </w:r>
      <w:r w:rsidR="00F8788F">
        <w:rPr>
          <w:rFonts w:ascii="Calibri" w:hAnsi="Calibri" w:cs="Calibri"/>
          <w:sz w:val="22"/>
          <w:szCs w:val="22"/>
        </w:rPr>
        <w:t xml:space="preserve">Disponibile anche online. - </w:t>
      </w:r>
      <w:r w:rsidRPr="00934300">
        <w:rPr>
          <w:rFonts w:ascii="Calibri" w:hAnsi="Calibri" w:cs="Calibri"/>
          <w:sz w:val="22"/>
          <w:szCs w:val="22"/>
        </w:rPr>
        <w:t>Descrizione basata su: Anno 3, n. 728 (1874). - IEI0108383</w:t>
      </w:r>
    </w:p>
    <w:p w14:paraId="2C2C8D5C" w14:textId="72442BE4" w:rsidR="00F8788F" w:rsidRPr="00934300" w:rsidRDefault="00F8788F" w:rsidP="00934300">
      <w:pPr>
        <w:jc w:val="both"/>
        <w:rPr>
          <w:rFonts w:ascii="Calibri" w:hAnsi="Calibri" w:cs="Calibri"/>
          <w:sz w:val="22"/>
          <w:szCs w:val="22"/>
        </w:rPr>
      </w:pPr>
      <w:r>
        <w:rPr>
          <w:rFonts w:ascii="Calibri" w:hAnsi="Calibri" w:cs="Calibri"/>
          <w:sz w:val="22"/>
          <w:szCs w:val="22"/>
        </w:rPr>
        <w:t xml:space="preserve">Dal 1877 continua parzialmente con: </w:t>
      </w:r>
      <w:r w:rsidRPr="00F8788F">
        <w:rPr>
          <w:rFonts w:ascii="Calibri" w:hAnsi="Calibri" w:cs="Calibri"/>
          <w:sz w:val="22"/>
          <w:szCs w:val="22"/>
        </w:rPr>
        <w:t>Il *</w:t>
      </w:r>
      <w:proofErr w:type="gramStart"/>
      <w:r w:rsidRPr="00F8788F">
        <w:rPr>
          <w:rFonts w:ascii="Calibri" w:hAnsi="Calibri" w:cs="Calibri"/>
          <w:sz w:val="22"/>
          <w:szCs w:val="22"/>
        </w:rPr>
        <w:t>telegrafo :</w:t>
      </w:r>
      <w:proofErr w:type="gramEnd"/>
      <w:r w:rsidRPr="00F8788F">
        <w:rPr>
          <w:rFonts w:ascii="Calibri" w:hAnsi="Calibri" w:cs="Calibri"/>
          <w:sz w:val="22"/>
          <w:szCs w:val="22"/>
        </w:rPr>
        <w:t xml:space="preserve"> giornale della sera</w:t>
      </w:r>
      <w:r>
        <w:rPr>
          <w:rFonts w:ascii="Calibri" w:hAnsi="Calibri" w:cs="Calibri"/>
          <w:sz w:val="22"/>
          <w:szCs w:val="22"/>
        </w:rPr>
        <w:t xml:space="preserve"> [Q761]</w:t>
      </w:r>
    </w:p>
    <w:p w14:paraId="5E20B4D8" w14:textId="77777777" w:rsidR="00934300" w:rsidRDefault="00934300" w:rsidP="00934300">
      <w:pPr>
        <w:jc w:val="both"/>
        <w:rPr>
          <w:rFonts w:ascii="Calibri" w:hAnsi="Calibri" w:cs="Calibri"/>
          <w:sz w:val="22"/>
          <w:szCs w:val="22"/>
        </w:rPr>
      </w:pPr>
    </w:p>
    <w:p w14:paraId="674A643C" w14:textId="70C8B04F" w:rsidR="00934300" w:rsidRPr="00934300" w:rsidRDefault="00934300" w:rsidP="00934300">
      <w:pPr>
        <w:jc w:val="both"/>
        <w:rPr>
          <w:rFonts w:ascii="Calibri" w:hAnsi="Calibri" w:cs="Calibri"/>
          <w:sz w:val="22"/>
          <w:szCs w:val="22"/>
        </w:rPr>
      </w:pPr>
      <w:r w:rsidRPr="00934300">
        <w:rPr>
          <w:rFonts w:ascii="Calibri" w:hAnsi="Calibri" w:cs="Calibri"/>
          <w:sz w:val="22"/>
          <w:szCs w:val="22"/>
        </w:rPr>
        <w:t>Il *</w:t>
      </w:r>
      <w:r w:rsidRPr="00934300">
        <w:rPr>
          <w:rFonts w:ascii="Calibri" w:hAnsi="Calibri" w:cs="Calibri"/>
          <w:b/>
          <w:sz w:val="22"/>
          <w:szCs w:val="22"/>
        </w:rPr>
        <w:t xml:space="preserve">telegrafo della </w:t>
      </w:r>
      <w:proofErr w:type="gramStart"/>
      <w:r w:rsidRPr="00934300">
        <w:rPr>
          <w:rFonts w:ascii="Calibri" w:hAnsi="Calibri" w:cs="Calibri"/>
          <w:b/>
          <w:sz w:val="22"/>
          <w:szCs w:val="22"/>
        </w:rPr>
        <w:t xml:space="preserve">sera </w:t>
      </w:r>
      <w:r w:rsidRPr="00934300">
        <w:rPr>
          <w:rFonts w:ascii="Calibri" w:hAnsi="Calibri" w:cs="Calibri"/>
          <w:sz w:val="22"/>
          <w:szCs w:val="22"/>
        </w:rPr>
        <w:t>:</w:t>
      </w:r>
      <w:proofErr w:type="gramEnd"/>
      <w:r w:rsidRPr="00934300">
        <w:rPr>
          <w:rFonts w:ascii="Calibri" w:hAnsi="Calibri" w:cs="Calibri"/>
          <w:sz w:val="22"/>
          <w:szCs w:val="22"/>
        </w:rPr>
        <w:t xml:space="preserve"> gazzetta livornese. – Anno 56 (</w:t>
      </w:r>
      <w:proofErr w:type="gramStart"/>
      <w:r w:rsidRPr="00934300">
        <w:rPr>
          <w:rFonts w:ascii="Calibri" w:hAnsi="Calibri" w:cs="Calibri"/>
          <w:sz w:val="22"/>
          <w:szCs w:val="22"/>
        </w:rPr>
        <w:t>1927)-</w:t>
      </w:r>
      <w:proofErr w:type="gramEnd"/>
      <w:r w:rsidRPr="00934300">
        <w:rPr>
          <w:rFonts w:ascii="Calibri" w:hAnsi="Calibri" w:cs="Calibri"/>
          <w:sz w:val="22"/>
          <w:szCs w:val="22"/>
        </w:rPr>
        <w:t xml:space="preserve">anno 57, n. 266 (1928). - </w:t>
      </w:r>
      <w:proofErr w:type="gramStart"/>
      <w:r w:rsidRPr="00934300">
        <w:rPr>
          <w:rFonts w:ascii="Calibri" w:hAnsi="Calibri" w:cs="Calibri"/>
          <w:sz w:val="22"/>
          <w:szCs w:val="22"/>
        </w:rPr>
        <w:t>Livorno :</w:t>
      </w:r>
      <w:proofErr w:type="gramEnd"/>
      <w:r w:rsidRPr="00934300">
        <w:rPr>
          <w:rFonts w:ascii="Calibri" w:hAnsi="Calibri" w:cs="Calibri"/>
          <w:sz w:val="22"/>
          <w:szCs w:val="22"/>
        </w:rPr>
        <w:t xml:space="preserve"> [s. n., 1927-1928. – 2 volumi. ((Quotidiano. - La numerazione delle annate segue quella de Il Telegrafo. - Descrizione basata su: Anno 56, n. 203 (</w:t>
      </w:r>
      <w:proofErr w:type="gramStart"/>
      <w:r w:rsidRPr="00934300">
        <w:rPr>
          <w:rFonts w:ascii="Calibri" w:hAnsi="Calibri" w:cs="Calibri"/>
          <w:sz w:val="22"/>
          <w:szCs w:val="22"/>
        </w:rPr>
        <w:t>1 settembre</w:t>
      </w:r>
      <w:proofErr w:type="gramEnd"/>
      <w:r w:rsidRPr="00934300">
        <w:rPr>
          <w:rFonts w:ascii="Calibri" w:hAnsi="Calibri" w:cs="Calibri"/>
          <w:sz w:val="22"/>
          <w:szCs w:val="22"/>
        </w:rPr>
        <w:t xml:space="preserve"> 1927). - CFI0422690</w:t>
      </w:r>
    </w:p>
    <w:p w14:paraId="097E5357" w14:textId="77777777" w:rsidR="00934300" w:rsidRDefault="00934300" w:rsidP="00934300">
      <w:pPr>
        <w:jc w:val="both"/>
        <w:rPr>
          <w:rFonts w:ascii="Calibri" w:hAnsi="Calibri" w:cs="Calibri"/>
          <w:sz w:val="22"/>
          <w:szCs w:val="22"/>
        </w:rPr>
      </w:pPr>
    </w:p>
    <w:p w14:paraId="51BC3811" w14:textId="0611B8C7" w:rsidR="00934300" w:rsidRPr="00934300" w:rsidRDefault="00934300" w:rsidP="00934300">
      <w:pPr>
        <w:jc w:val="both"/>
        <w:rPr>
          <w:rFonts w:ascii="Calibri" w:hAnsi="Calibri" w:cs="Calibri"/>
          <w:sz w:val="22"/>
          <w:szCs w:val="22"/>
        </w:rPr>
      </w:pPr>
      <w:r w:rsidRPr="00934300">
        <w:rPr>
          <w:rFonts w:ascii="Calibri" w:hAnsi="Calibri" w:cs="Calibri"/>
          <w:sz w:val="22"/>
          <w:szCs w:val="22"/>
        </w:rPr>
        <w:t>Il *</w:t>
      </w:r>
      <w:r w:rsidRPr="00934300">
        <w:rPr>
          <w:rFonts w:ascii="Calibri" w:hAnsi="Calibri" w:cs="Calibri"/>
          <w:b/>
          <w:sz w:val="22"/>
          <w:szCs w:val="22"/>
        </w:rPr>
        <w:t>Telegrafo</w:t>
      </w:r>
      <w:r w:rsidRPr="00934300">
        <w:rPr>
          <w:rFonts w:ascii="Calibri" w:hAnsi="Calibri" w:cs="Calibri"/>
          <w:sz w:val="22"/>
          <w:szCs w:val="22"/>
        </w:rPr>
        <w:t xml:space="preserve">. - </w:t>
      </w:r>
      <w:r w:rsidRPr="00934300">
        <w:rPr>
          <w:rFonts w:ascii="Calibri" w:hAnsi="Calibri" w:cs="Calibri"/>
          <w:b/>
          <w:sz w:val="22"/>
          <w:szCs w:val="22"/>
        </w:rPr>
        <w:t>Ed. della sera</w:t>
      </w:r>
      <w:r w:rsidRPr="00934300">
        <w:rPr>
          <w:rFonts w:ascii="Calibri" w:hAnsi="Calibri" w:cs="Calibri"/>
          <w:sz w:val="22"/>
          <w:szCs w:val="22"/>
        </w:rPr>
        <w:t xml:space="preserve">. - Anno 57, n. 267 (12 novembre </w:t>
      </w:r>
      <w:proofErr w:type="gramStart"/>
      <w:r w:rsidRPr="00934300">
        <w:rPr>
          <w:rFonts w:ascii="Calibri" w:hAnsi="Calibri" w:cs="Calibri"/>
          <w:sz w:val="22"/>
          <w:szCs w:val="22"/>
        </w:rPr>
        <w:t>1928)-</w:t>
      </w:r>
      <w:proofErr w:type="gramEnd"/>
      <w:r>
        <w:rPr>
          <w:rFonts w:ascii="Calibri" w:hAnsi="Calibri" w:cs="Calibri"/>
          <w:sz w:val="22"/>
          <w:szCs w:val="22"/>
        </w:rPr>
        <w:t>anno 61 (1930).</w:t>
      </w:r>
      <w:r w:rsidRPr="00934300">
        <w:rPr>
          <w:rFonts w:ascii="Calibri" w:hAnsi="Calibri" w:cs="Calibri"/>
          <w:sz w:val="22"/>
          <w:szCs w:val="22"/>
        </w:rPr>
        <w:t xml:space="preserve"> - </w:t>
      </w:r>
      <w:proofErr w:type="gramStart"/>
      <w:r w:rsidRPr="00934300">
        <w:rPr>
          <w:rFonts w:ascii="Calibri" w:hAnsi="Calibri" w:cs="Calibri"/>
          <w:sz w:val="22"/>
          <w:szCs w:val="22"/>
        </w:rPr>
        <w:t>Livorno :</w:t>
      </w:r>
      <w:proofErr w:type="gramEnd"/>
      <w:r w:rsidRPr="00934300">
        <w:rPr>
          <w:rFonts w:ascii="Calibri" w:hAnsi="Calibri" w:cs="Calibri"/>
          <w:sz w:val="22"/>
          <w:szCs w:val="22"/>
        </w:rPr>
        <w:t xml:space="preserve"> [s.n.], 1928-</w:t>
      </w:r>
      <w:r>
        <w:rPr>
          <w:rFonts w:ascii="Calibri" w:hAnsi="Calibri" w:cs="Calibri"/>
          <w:sz w:val="22"/>
          <w:szCs w:val="22"/>
        </w:rPr>
        <w:t>1930</w:t>
      </w:r>
      <w:r w:rsidRPr="00934300">
        <w:rPr>
          <w:rFonts w:ascii="Calibri" w:hAnsi="Calibri" w:cs="Calibri"/>
          <w:sz w:val="22"/>
          <w:szCs w:val="22"/>
        </w:rPr>
        <w:t xml:space="preserve">. </w:t>
      </w:r>
      <w:r>
        <w:rPr>
          <w:rFonts w:ascii="Calibri" w:hAnsi="Calibri" w:cs="Calibri"/>
          <w:sz w:val="22"/>
          <w:szCs w:val="22"/>
        </w:rPr>
        <w:t>–</w:t>
      </w:r>
      <w:r w:rsidRPr="00934300">
        <w:rPr>
          <w:rFonts w:ascii="Calibri" w:hAnsi="Calibri" w:cs="Calibri"/>
          <w:sz w:val="22"/>
          <w:szCs w:val="22"/>
        </w:rPr>
        <w:t xml:space="preserve"> </w:t>
      </w:r>
      <w:r>
        <w:rPr>
          <w:rFonts w:ascii="Calibri" w:hAnsi="Calibri" w:cs="Calibri"/>
          <w:sz w:val="22"/>
          <w:szCs w:val="22"/>
        </w:rPr>
        <w:t xml:space="preserve">2 </w:t>
      </w:r>
      <w:r w:rsidRPr="00934300">
        <w:rPr>
          <w:rFonts w:ascii="Calibri" w:hAnsi="Calibri" w:cs="Calibri"/>
          <w:sz w:val="22"/>
          <w:szCs w:val="22"/>
        </w:rPr>
        <w:t>volumi. ((Quotidiano. - CFI0376271</w:t>
      </w:r>
    </w:p>
    <w:p w14:paraId="3CBFC3EF" w14:textId="5B2340A2" w:rsidR="00934300" w:rsidRPr="00934300" w:rsidRDefault="00934300" w:rsidP="00934300">
      <w:pPr>
        <w:jc w:val="both"/>
        <w:rPr>
          <w:rFonts w:ascii="Calibri" w:hAnsi="Calibri" w:cs="Calibri"/>
          <w:sz w:val="22"/>
          <w:szCs w:val="22"/>
        </w:rPr>
      </w:pPr>
      <w:r>
        <w:rPr>
          <w:rFonts w:ascii="Calibri" w:hAnsi="Calibri" w:cs="Calibri"/>
          <w:sz w:val="22"/>
          <w:szCs w:val="22"/>
        </w:rPr>
        <w:t>Per l</w:t>
      </w:r>
      <w:r w:rsidRPr="00934300">
        <w:rPr>
          <w:rFonts w:ascii="Calibri" w:hAnsi="Calibri" w:cs="Calibri"/>
          <w:sz w:val="22"/>
          <w:szCs w:val="22"/>
        </w:rPr>
        <w:t xml:space="preserve">’ed. del mattino </w:t>
      </w:r>
      <w:r>
        <w:rPr>
          <w:rFonts w:ascii="Calibri" w:hAnsi="Calibri" w:cs="Calibri"/>
          <w:sz w:val="22"/>
          <w:szCs w:val="22"/>
        </w:rPr>
        <w:t>vedi</w:t>
      </w:r>
      <w:r w:rsidRPr="00934300">
        <w:rPr>
          <w:rFonts w:ascii="Calibri" w:hAnsi="Calibri" w:cs="Calibri"/>
          <w:sz w:val="22"/>
          <w:szCs w:val="22"/>
        </w:rPr>
        <w:t xml:space="preserve">: </w:t>
      </w:r>
      <w:r>
        <w:rPr>
          <w:rFonts w:ascii="Calibri" w:hAnsi="Calibri" w:cs="Calibri"/>
          <w:sz w:val="22"/>
          <w:szCs w:val="22"/>
        </w:rPr>
        <w:t>Q</w:t>
      </w:r>
      <w:r w:rsidRPr="00934300">
        <w:rPr>
          <w:rFonts w:ascii="Calibri" w:hAnsi="Calibri" w:cs="Calibri"/>
          <w:sz w:val="22"/>
          <w:szCs w:val="22"/>
        </w:rPr>
        <w:t>761</w:t>
      </w:r>
    </w:p>
    <w:p w14:paraId="52A9D16F" w14:textId="77777777" w:rsidR="00934300" w:rsidRDefault="00934300" w:rsidP="00934300">
      <w:pPr>
        <w:jc w:val="both"/>
        <w:rPr>
          <w:rFonts w:ascii="Calibri" w:hAnsi="Calibri" w:cs="Calibri"/>
          <w:color w:val="000000"/>
          <w:sz w:val="22"/>
          <w:szCs w:val="22"/>
        </w:rPr>
      </w:pPr>
    </w:p>
    <w:p w14:paraId="78605F60" w14:textId="3ED78698" w:rsidR="00934300" w:rsidRDefault="00934300" w:rsidP="00934300">
      <w:pPr>
        <w:jc w:val="both"/>
        <w:rPr>
          <w:rFonts w:ascii="Calibri" w:hAnsi="Calibri" w:cs="Calibri"/>
          <w:color w:val="000000"/>
          <w:sz w:val="22"/>
          <w:szCs w:val="22"/>
        </w:rPr>
      </w:pPr>
      <w:r w:rsidRPr="00934300">
        <w:rPr>
          <w:rFonts w:ascii="Calibri" w:hAnsi="Calibri" w:cs="Calibri"/>
          <w:color w:val="000000"/>
          <w:sz w:val="22"/>
          <w:szCs w:val="22"/>
        </w:rPr>
        <w:t>*</w:t>
      </w:r>
      <w:r w:rsidRPr="00934300">
        <w:rPr>
          <w:rFonts w:ascii="Calibri" w:hAnsi="Calibri" w:cs="Calibri"/>
          <w:b/>
          <w:color w:val="000000"/>
          <w:sz w:val="22"/>
          <w:szCs w:val="22"/>
        </w:rPr>
        <w:t>Corriere del Tirreno.</w:t>
      </w:r>
      <w:r w:rsidRPr="00934300">
        <w:rPr>
          <w:rFonts w:ascii="Calibri" w:hAnsi="Calibri" w:cs="Calibri"/>
          <w:color w:val="000000"/>
          <w:sz w:val="22"/>
          <w:szCs w:val="22"/>
        </w:rPr>
        <w:t xml:space="preserve"> - Anno 60, n. 1 (agosto </w:t>
      </w:r>
      <w:proofErr w:type="gramStart"/>
      <w:r w:rsidRPr="00934300">
        <w:rPr>
          <w:rFonts w:ascii="Calibri" w:hAnsi="Calibri" w:cs="Calibri"/>
          <w:color w:val="000000"/>
          <w:sz w:val="22"/>
          <w:szCs w:val="22"/>
        </w:rPr>
        <w:t>1931)</w:t>
      </w:r>
      <w:r>
        <w:rPr>
          <w:rFonts w:ascii="Calibri" w:hAnsi="Calibri" w:cs="Calibri"/>
          <w:color w:val="000000"/>
          <w:sz w:val="22"/>
          <w:szCs w:val="22"/>
        </w:rPr>
        <w:t>-</w:t>
      </w:r>
      <w:proofErr w:type="gramEnd"/>
      <w:r w:rsidR="00F8788F">
        <w:rPr>
          <w:rFonts w:ascii="Calibri" w:hAnsi="Calibri" w:cs="Calibri"/>
          <w:color w:val="000000"/>
          <w:sz w:val="22"/>
          <w:szCs w:val="22"/>
        </w:rPr>
        <w:t xml:space="preserve">    </w:t>
      </w:r>
      <w:r w:rsidRPr="00934300">
        <w:rPr>
          <w:rFonts w:ascii="Calibri" w:hAnsi="Calibri" w:cs="Calibri"/>
          <w:color w:val="000000"/>
          <w:sz w:val="22"/>
          <w:szCs w:val="22"/>
        </w:rPr>
        <w:t>.</w:t>
      </w:r>
      <w:r>
        <w:rPr>
          <w:rFonts w:ascii="Calibri" w:hAnsi="Calibri" w:cs="Calibri"/>
          <w:color w:val="000000"/>
          <w:sz w:val="22"/>
          <w:szCs w:val="22"/>
        </w:rPr>
        <w:t xml:space="preserve"> - </w:t>
      </w:r>
      <w:proofErr w:type="gramStart"/>
      <w:r w:rsidRPr="00934300">
        <w:rPr>
          <w:rFonts w:ascii="Calibri" w:hAnsi="Calibri" w:cs="Calibri"/>
          <w:color w:val="000000"/>
          <w:sz w:val="22"/>
          <w:szCs w:val="22"/>
        </w:rPr>
        <w:t>Livorno :</w:t>
      </w:r>
      <w:proofErr w:type="gramEnd"/>
      <w:r w:rsidRPr="00934300">
        <w:rPr>
          <w:rFonts w:ascii="Calibri" w:hAnsi="Calibri" w:cs="Calibri"/>
          <w:color w:val="000000"/>
          <w:sz w:val="22"/>
          <w:szCs w:val="22"/>
        </w:rPr>
        <w:t xml:space="preserve"> [s.n.</w:t>
      </w:r>
      <w:r>
        <w:rPr>
          <w:rFonts w:ascii="Calibri" w:hAnsi="Calibri" w:cs="Calibri"/>
          <w:color w:val="000000"/>
          <w:sz w:val="22"/>
          <w:szCs w:val="22"/>
        </w:rPr>
        <w:t>, 1931-19</w:t>
      </w:r>
      <w:r w:rsidR="00F8788F">
        <w:rPr>
          <w:rFonts w:ascii="Calibri" w:hAnsi="Calibri" w:cs="Calibri"/>
          <w:color w:val="000000"/>
          <w:sz w:val="22"/>
          <w:szCs w:val="22"/>
        </w:rPr>
        <w:t>44</w:t>
      </w:r>
      <w:r w:rsidRPr="00934300">
        <w:rPr>
          <w:rFonts w:ascii="Calibri" w:hAnsi="Calibri" w:cs="Calibri"/>
          <w:color w:val="000000"/>
          <w:sz w:val="22"/>
          <w:szCs w:val="22"/>
        </w:rPr>
        <w:t xml:space="preserve">]. – </w:t>
      </w:r>
      <w:r w:rsidR="00F8788F">
        <w:rPr>
          <w:rFonts w:ascii="Calibri" w:hAnsi="Calibri" w:cs="Calibri"/>
          <w:color w:val="000000"/>
          <w:sz w:val="22"/>
          <w:szCs w:val="22"/>
        </w:rPr>
        <w:t xml:space="preserve">14 </w:t>
      </w:r>
      <w:r w:rsidRPr="00934300">
        <w:rPr>
          <w:rFonts w:ascii="Calibri" w:hAnsi="Calibri" w:cs="Calibri"/>
          <w:color w:val="000000"/>
          <w:sz w:val="22"/>
          <w:szCs w:val="22"/>
        </w:rPr>
        <w:t xml:space="preserve">volumi. ((Quotidiano. </w:t>
      </w:r>
      <w:r w:rsidR="00F8788F">
        <w:rPr>
          <w:rFonts w:ascii="Calibri" w:hAnsi="Calibri" w:cs="Calibri"/>
          <w:color w:val="000000"/>
          <w:sz w:val="22"/>
          <w:szCs w:val="22"/>
        </w:rPr>
        <w:t>–</w:t>
      </w:r>
      <w:r w:rsidRPr="00934300">
        <w:rPr>
          <w:rFonts w:ascii="Calibri" w:hAnsi="Calibri" w:cs="Calibri"/>
          <w:color w:val="000000"/>
          <w:sz w:val="22"/>
          <w:szCs w:val="22"/>
        </w:rPr>
        <w:t xml:space="preserve"> </w:t>
      </w:r>
      <w:r w:rsidR="00F8788F">
        <w:rPr>
          <w:rFonts w:ascii="Calibri" w:hAnsi="Calibri" w:cs="Calibri"/>
          <w:color w:val="000000"/>
          <w:sz w:val="22"/>
          <w:szCs w:val="22"/>
        </w:rPr>
        <w:t xml:space="preserve">Disponibile anche online. - </w:t>
      </w:r>
      <w:r w:rsidRPr="00934300">
        <w:rPr>
          <w:rFonts w:ascii="Calibri" w:hAnsi="Calibri" w:cs="Calibri"/>
          <w:color w:val="000000"/>
          <w:sz w:val="22"/>
          <w:szCs w:val="22"/>
        </w:rPr>
        <w:t>CFI0443947</w:t>
      </w:r>
      <w:r>
        <w:rPr>
          <w:rFonts w:ascii="Calibri" w:hAnsi="Calibri" w:cs="Calibri"/>
          <w:color w:val="000000"/>
          <w:sz w:val="22"/>
          <w:szCs w:val="22"/>
        </w:rPr>
        <w:t xml:space="preserve">; </w:t>
      </w:r>
      <w:r w:rsidRPr="00934300">
        <w:rPr>
          <w:rFonts w:ascii="Calibri" w:hAnsi="Calibri" w:cs="Calibri"/>
          <w:color w:val="000000"/>
          <w:sz w:val="22"/>
          <w:szCs w:val="22"/>
        </w:rPr>
        <w:t>TO00207305</w:t>
      </w:r>
    </w:p>
    <w:p w14:paraId="18FCCBA8" w14:textId="77777777" w:rsidR="00F8788F" w:rsidRDefault="00F8788F" w:rsidP="00934300">
      <w:pPr>
        <w:jc w:val="both"/>
        <w:rPr>
          <w:rFonts w:ascii="Calibri" w:hAnsi="Calibri" w:cs="Calibri"/>
          <w:color w:val="000000"/>
          <w:sz w:val="22"/>
          <w:szCs w:val="22"/>
        </w:rPr>
      </w:pPr>
    </w:p>
    <w:p w14:paraId="4B635C92" w14:textId="2CF0E91C" w:rsidR="00F8788F" w:rsidRDefault="00F8788F" w:rsidP="00934300">
      <w:pPr>
        <w:jc w:val="both"/>
        <w:rPr>
          <w:rFonts w:ascii="Calibri" w:hAnsi="Calibri" w:cs="Calibri"/>
          <w:color w:val="000000"/>
          <w:sz w:val="22"/>
          <w:szCs w:val="22"/>
        </w:rPr>
      </w:pPr>
      <w:r>
        <w:rPr>
          <w:rFonts w:ascii="Calibri" w:hAnsi="Calibri" w:cs="Calibri"/>
          <w:color w:val="000000"/>
          <w:sz w:val="22"/>
          <w:szCs w:val="22"/>
        </w:rPr>
        <w:t>Soggetto: Livorno - Periodici</w:t>
      </w:r>
    </w:p>
    <w:p w14:paraId="2D0526C7" w14:textId="77777777" w:rsidR="00F87938" w:rsidRPr="00F87938" w:rsidRDefault="00F87938" w:rsidP="00934300">
      <w:pPr>
        <w:jc w:val="both"/>
        <w:rPr>
          <w:rFonts w:asciiTheme="minorHAnsi" w:hAnsiTheme="minorHAnsi" w:cstheme="minorHAnsi"/>
          <w:color w:val="000000"/>
          <w:sz w:val="22"/>
          <w:szCs w:val="22"/>
        </w:rPr>
      </w:pPr>
    </w:p>
    <w:p w14:paraId="20BFF88E" w14:textId="7C9D63CD" w:rsidR="00A943E6" w:rsidRPr="00F87938" w:rsidRDefault="00A943E6" w:rsidP="00934300">
      <w:pPr>
        <w:jc w:val="both"/>
        <w:rPr>
          <w:rFonts w:asciiTheme="minorHAnsi" w:hAnsiTheme="minorHAnsi" w:cstheme="minorHAnsi"/>
          <w:sz w:val="22"/>
          <w:szCs w:val="22"/>
        </w:rPr>
      </w:pPr>
      <w:r w:rsidRPr="00F87938">
        <w:rPr>
          <w:rFonts w:asciiTheme="minorHAnsi" w:hAnsiTheme="minorHAnsi" w:cstheme="minorHAnsi"/>
          <w:sz w:val="22"/>
          <w:szCs w:val="22"/>
        </w:rPr>
        <w:t xml:space="preserve">Il </w:t>
      </w:r>
      <w:r w:rsidRPr="00F87938">
        <w:rPr>
          <w:rFonts w:asciiTheme="minorHAnsi" w:hAnsiTheme="minorHAnsi" w:cstheme="minorHAnsi"/>
          <w:sz w:val="22"/>
          <w:szCs w:val="22"/>
        </w:rPr>
        <w:t>*</w:t>
      </w:r>
      <w:r w:rsidRPr="00F87938">
        <w:rPr>
          <w:rFonts w:asciiTheme="minorHAnsi" w:hAnsiTheme="minorHAnsi" w:cstheme="minorHAnsi"/>
          <w:b/>
          <w:bCs/>
          <w:sz w:val="22"/>
          <w:szCs w:val="22"/>
        </w:rPr>
        <w:t>telegrafo. - Ed. della Corsica</w:t>
      </w:r>
      <w:r w:rsidRPr="00F87938">
        <w:rPr>
          <w:rFonts w:asciiTheme="minorHAnsi" w:hAnsiTheme="minorHAnsi" w:cstheme="minorHAnsi"/>
          <w:sz w:val="22"/>
          <w:szCs w:val="22"/>
        </w:rPr>
        <w:t xml:space="preserve">. - </w:t>
      </w:r>
      <w:proofErr w:type="gramStart"/>
      <w:r w:rsidRPr="00F87938">
        <w:rPr>
          <w:rFonts w:asciiTheme="minorHAnsi" w:hAnsiTheme="minorHAnsi" w:cstheme="minorHAnsi"/>
          <w:sz w:val="22"/>
          <w:szCs w:val="22"/>
        </w:rPr>
        <w:t>Livorno :</w:t>
      </w:r>
      <w:proofErr w:type="gramEnd"/>
      <w:r w:rsidRPr="00F87938">
        <w:rPr>
          <w:rFonts w:asciiTheme="minorHAnsi" w:hAnsiTheme="minorHAnsi" w:cstheme="minorHAnsi"/>
          <w:sz w:val="22"/>
          <w:szCs w:val="22"/>
        </w:rPr>
        <w:t xml:space="preserve"> [s. n.</w:t>
      </w:r>
      <w:r w:rsidRPr="00F87938">
        <w:rPr>
          <w:rFonts w:asciiTheme="minorHAnsi" w:hAnsiTheme="minorHAnsi" w:cstheme="minorHAnsi"/>
          <w:sz w:val="22"/>
          <w:szCs w:val="22"/>
        </w:rPr>
        <w:t>, 1928-1943</w:t>
      </w:r>
      <w:r w:rsidRPr="00F87938">
        <w:rPr>
          <w:rFonts w:asciiTheme="minorHAnsi" w:hAnsiTheme="minorHAnsi" w:cstheme="minorHAnsi"/>
          <w:sz w:val="22"/>
          <w:szCs w:val="22"/>
        </w:rPr>
        <w:t xml:space="preserve">]. </w:t>
      </w:r>
      <w:r w:rsidRPr="00F87938">
        <w:rPr>
          <w:rFonts w:asciiTheme="minorHAnsi" w:hAnsiTheme="minorHAnsi" w:cstheme="minorHAnsi"/>
          <w:sz w:val="22"/>
          <w:szCs w:val="22"/>
        </w:rPr>
        <w:t>–</w:t>
      </w:r>
      <w:r w:rsidRPr="00F87938">
        <w:rPr>
          <w:rFonts w:asciiTheme="minorHAnsi" w:hAnsiTheme="minorHAnsi" w:cstheme="minorHAnsi"/>
          <w:sz w:val="22"/>
          <w:szCs w:val="22"/>
        </w:rPr>
        <w:t xml:space="preserve"> </w:t>
      </w:r>
      <w:r w:rsidRPr="00F87938">
        <w:rPr>
          <w:rFonts w:asciiTheme="minorHAnsi" w:hAnsiTheme="minorHAnsi" w:cstheme="minorHAnsi"/>
          <w:sz w:val="22"/>
          <w:szCs w:val="22"/>
        </w:rPr>
        <w:t xml:space="preserve">16 </w:t>
      </w:r>
      <w:proofErr w:type="gramStart"/>
      <w:r w:rsidRPr="00F87938">
        <w:rPr>
          <w:rFonts w:asciiTheme="minorHAnsi" w:hAnsiTheme="minorHAnsi" w:cstheme="minorHAnsi"/>
          <w:sz w:val="22"/>
          <w:szCs w:val="22"/>
        </w:rPr>
        <w:t>v</w:t>
      </w:r>
      <w:r w:rsidRPr="00F87938">
        <w:rPr>
          <w:rFonts w:asciiTheme="minorHAnsi" w:hAnsiTheme="minorHAnsi" w:cstheme="minorHAnsi"/>
          <w:sz w:val="22"/>
          <w:szCs w:val="22"/>
        </w:rPr>
        <w:t>olumi</w:t>
      </w:r>
      <w:r w:rsidRPr="00F87938">
        <w:rPr>
          <w:rFonts w:asciiTheme="minorHAnsi" w:hAnsiTheme="minorHAnsi" w:cstheme="minorHAnsi"/>
          <w:sz w:val="22"/>
          <w:szCs w:val="22"/>
        </w:rPr>
        <w:t xml:space="preserve"> :</w:t>
      </w:r>
      <w:proofErr w:type="gramEnd"/>
      <w:r w:rsidRPr="00F87938">
        <w:rPr>
          <w:rFonts w:asciiTheme="minorHAnsi" w:hAnsiTheme="minorHAnsi" w:cstheme="minorHAnsi"/>
          <w:sz w:val="22"/>
          <w:szCs w:val="22"/>
        </w:rPr>
        <w:t xml:space="preserve"> ill. ; 58 cm. </w:t>
      </w:r>
      <w:r w:rsidRPr="00F87938">
        <w:rPr>
          <w:rFonts w:asciiTheme="minorHAnsi" w:hAnsiTheme="minorHAnsi" w:cstheme="minorHAnsi"/>
          <w:sz w:val="22"/>
          <w:szCs w:val="22"/>
        </w:rPr>
        <w:t>((</w:t>
      </w:r>
      <w:r w:rsidRPr="00F87938">
        <w:rPr>
          <w:rFonts w:asciiTheme="minorHAnsi" w:hAnsiTheme="minorHAnsi" w:cstheme="minorHAnsi"/>
          <w:sz w:val="22"/>
          <w:szCs w:val="22"/>
        </w:rPr>
        <w:t>Settimanale. - Descrizione basata su: N. 218 (13 set</w:t>
      </w:r>
      <w:r w:rsidRPr="00F87938">
        <w:rPr>
          <w:rFonts w:asciiTheme="minorHAnsi" w:hAnsiTheme="minorHAnsi" w:cstheme="minorHAnsi"/>
          <w:sz w:val="22"/>
          <w:szCs w:val="22"/>
        </w:rPr>
        <w:t>tembre</w:t>
      </w:r>
      <w:r w:rsidRPr="00F87938">
        <w:rPr>
          <w:rFonts w:asciiTheme="minorHAnsi" w:hAnsiTheme="minorHAnsi" w:cstheme="minorHAnsi"/>
          <w:sz w:val="22"/>
          <w:szCs w:val="22"/>
        </w:rPr>
        <w:t xml:space="preserve"> 1928). - ACNP P 00086642.</w:t>
      </w:r>
      <w:r w:rsidRPr="00F87938">
        <w:rPr>
          <w:rFonts w:asciiTheme="minorHAnsi" w:hAnsiTheme="minorHAnsi" w:cstheme="minorHAnsi"/>
          <w:sz w:val="22"/>
          <w:szCs w:val="22"/>
        </w:rPr>
        <w:t xml:space="preserve"> - </w:t>
      </w:r>
      <w:r w:rsidRPr="00F87938">
        <w:rPr>
          <w:rFonts w:asciiTheme="minorHAnsi" w:hAnsiTheme="minorHAnsi" w:cstheme="minorHAnsi"/>
          <w:sz w:val="22"/>
          <w:szCs w:val="22"/>
        </w:rPr>
        <w:t>CFI0422943</w:t>
      </w:r>
    </w:p>
    <w:p w14:paraId="5BDA6A6C" w14:textId="410440A9" w:rsidR="00A943E6" w:rsidRDefault="00A943E6" w:rsidP="00934300">
      <w:pPr>
        <w:jc w:val="both"/>
        <w:rPr>
          <w:rFonts w:asciiTheme="minorHAnsi" w:hAnsiTheme="minorHAnsi" w:cstheme="minorHAnsi"/>
          <w:sz w:val="22"/>
          <w:szCs w:val="22"/>
        </w:rPr>
      </w:pPr>
      <w:r w:rsidRPr="00F87938">
        <w:rPr>
          <w:rFonts w:asciiTheme="minorHAnsi" w:hAnsiTheme="minorHAnsi" w:cstheme="minorHAnsi"/>
          <w:sz w:val="22"/>
          <w:szCs w:val="22"/>
        </w:rPr>
        <w:t xml:space="preserve">Soggetto: Corsica </w:t>
      </w:r>
      <w:r w:rsidR="00A447C8">
        <w:rPr>
          <w:rFonts w:asciiTheme="minorHAnsi" w:hAnsiTheme="minorHAnsi" w:cstheme="minorHAnsi"/>
          <w:sz w:val="22"/>
          <w:szCs w:val="22"/>
        </w:rPr>
        <w:t>–</w:t>
      </w:r>
      <w:r w:rsidRPr="00F87938">
        <w:rPr>
          <w:rFonts w:asciiTheme="minorHAnsi" w:hAnsiTheme="minorHAnsi" w:cstheme="minorHAnsi"/>
          <w:sz w:val="22"/>
          <w:szCs w:val="22"/>
        </w:rPr>
        <w:t xml:space="preserve"> Periodici</w:t>
      </w:r>
    </w:p>
    <w:p w14:paraId="2CC0C316" w14:textId="77777777" w:rsidR="00A447C8" w:rsidRDefault="00A447C8" w:rsidP="00934300">
      <w:pPr>
        <w:jc w:val="both"/>
        <w:rPr>
          <w:rFonts w:asciiTheme="minorHAnsi" w:hAnsiTheme="minorHAnsi" w:cstheme="minorHAnsi"/>
          <w:sz w:val="22"/>
          <w:szCs w:val="22"/>
        </w:rPr>
      </w:pPr>
    </w:p>
    <w:p w14:paraId="1C83B952" w14:textId="3D854CAE" w:rsidR="00F8788F" w:rsidRDefault="00F8788F" w:rsidP="00934300">
      <w:pPr>
        <w:jc w:val="both"/>
        <w:rPr>
          <w:rFonts w:asciiTheme="minorHAnsi" w:hAnsiTheme="minorHAnsi" w:cstheme="minorHAnsi"/>
          <w:color w:val="C00000"/>
          <w:sz w:val="44"/>
          <w:szCs w:val="44"/>
        </w:rPr>
      </w:pPr>
      <w:r>
        <w:rPr>
          <w:rFonts w:asciiTheme="minorHAnsi" w:hAnsiTheme="minorHAnsi" w:cstheme="minorHAnsi"/>
          <w:b/>
          <w:bCs/>
          <w:color w:val="C00000"/>
          <w:sz w:val="44"/>
          <w:szCs w:val="44"/>
        </w:rPr>
        <w:t xml:space="preserve">Volumi disponibili in rete </w:t>
      </w:r>
      <w:hyperlink r:id="rId8" w:history="1">
        <w:r w:rsidRPr="00F8788F">
          <w:rPr>
            <w:rStyle w:val="Collegamentoipertestuale"/>
            <w:rFonts w:asciiTheme="minorHAnsi" w:hAnsiTheme="minorHAnsi" w:cstheme="minorHAnsi"/>
            <w:sz w:val="44"/>
            <w:szCs w:val="44"/>
          </w:rPr>
          <w:t>1875-1928; 1929-1944</w:t>
        </w:r>
      </w:hyperlink>
    </w:p>
    <w:p w14:paraId="4645F252" w14:textId="77777777" w:rsidR="00F8788F" w:rsidRPr="00F8788F" w:rsidRDefault="00F8788F" w:rsidP="00934300">
      <w:pPr>
        <w:jc w:val="both"/>
        <w:rPr>
          <w:rFonts w:asciiTheme="minorHAnsi" w:hAnsiTheme="minorHAnsi" w:cstheme="minorHAnsi"/>
          <w:color w:val="C00000"/>
          <w:sz w:val="22"/>
          <w:szCs w:val="22"/>
        </w:rPr>
      </w:pPr>
    </w:p>
    <w:p w14:paraId="1340DC93" w14:textId="6B4A4D48" w:rsidR="00A447C8" w:rsidRPr="00A447C8" w:rsidRDefault="00A447C8" w:rsidP="00934300">
      <w:pPr>
        <w:jc w:val="both"/>
        <w:rPr>
          <w:rFonts w:asciiTheme="minorHAnsi" w:hAnsiTheme="minorHAnsi" w:cstheme="minorHAnsi"/>
          <w:b/>
          <w:bCs/>
          <w:color w:val="C00000"/>
          <w:sz w:val="44"/>
          <w:szCs w:val="44"/>
        </w:rPr>
      </w:pPr>
      <w:r w:rsidRPr="00A447C8">
        <w:rPr>
          <w:rFonts w:asciiTheme="minorHAnsi" w:hAnsiTheme="minorHAnsi" w:cstheme="minorHAnsi"/>
          <w:b/>
          <w:bCs/>
          <w:color w:val="C00000"/>
          <w:sz w:val="44"/>
          <w:szCs w:val="44"/>
        </w:rPr>
        <w:t>Informazioni storico-bibliografiche</w:t>
      </w:r>
    </w:p>
    <w:p w14:paraId="293E20AB" w14:textId="77777777" w:rsidR="00A447C8" w:rsidRPr="00F8788F" w:rsidRDefault="00A447C8" w:rsidP="00A447C8">
      <w:pPr>
        <w:pStyle w:val="Titolo3"/>
        <w:spacing w:before="0"/>
        <w:jc w:val="both"/>
        <w:rPr>
          <w:rFonts w:asciiTheme="minorHAnsi" w:hAnsiTheme="minorHAnsi" w:cstheme="minorHAnsi"/>
          <w:sz w:val="20"/>
          <w:szCs w:val="20"/>
          <w:lang w:eastAsia="it-IT"/>
        </w:rPr>
      </w:pPr>
      <w:r w:rsidRPr="00F8788F">
        <w:rPr>
          <w:rStyle w:val="mw-headline"/>
          <w:rFonts w:asciiTheme="minorHAnsi" w:hAnsiTheme="minorHAnsi" w:cstheme="minorHAnsi"/>
          <w:sz w:val="20"/>
          <w:szCs w:val="20"/>
        </w:rPr>
        <w:t xml:space="preserve">La </w:t>
      </w:r>
      <w:r w:rsidRPr="00F8788F">
        <w:rPr>
          <w:rStyle w:val="mw-headline"/>
          <w:rFonts w:asciiTheme="minorHAnsi" w:hAnsiTheme="minorHAnsi" w:cstheme="minorHAnsi"/>
          <w:i/>
          <w:iCs/>
          <w:sz w:val="20"/>
          <w:szCs w:val="20"/>
        </w:rPr>
        <w:t>Gazzetta Livornese</w:t>
      </w:r>
    </w:p>
    <w:p w14:paraId="4F7819F6" w14:textId="77777777" w:rsidR="00A447C8" w:rsidRPr="00F8788F" w:rsidRDefault="00A447C8" w:rsidP="00A447C8">
      <w:pPr>
        <w:pStyle w:val="NormaleWeb"/>
        <w:spacing w:before="0" w:beforeAutospacing="0" w:after="0" w:afterAutospacing="0"/>
        <w:jc w:val="both"/>
        <w:rPr>
          <w:rFonts w:asciiTheme="minorHAnsi" w:hAnsiTheme="minorHAnsi" w:cstheme="minorHAnsi"/>
          <w:sz w:val="20"/>
          <w:szCs w:val="20"/>
        </w:rPr>
      </w:pPr>
      <w:r w:rsidRPr="00F8788F">
        <w:rPr>
          <w:rFonts w:asciiTheme="minorHAnsi" w:hAnsiTheme="minorHAnsi" w:cstheme="minorHAnsi"/>
          <w:sz w:val="20"/>
          <w:szCs w:val="20"/>
        </w:rPr>
        <w:t>Subito dopo l'</w:t>
      </w:r>
      <w:hyperlink r:id="rId9" w:tooltip="Unità d'Italia" w:history="1">
        <w:r w:rsidRPr="00F8788F">
          <w:rPr>
            <w:rStyle w:val="Collegamentoipertestuale"/>
            <w:rFonts w:asciiTheme="minorHAnsi" w:hAnsiTheme="minorHAnsi" w:cstheme="minorHAnsi"/>
            <w:color w:val="auto"/>
            <w:sz w:val="20"/>
            <w:szCs w:val="20"/>
            <w:u w:val="none"/>
          </w:rPr>
          <w:t>Unità d'Italia</w:t>
        </w:r>
      </w:hyperlink>
      <w:r w:rsidRPr="00F8788F">
        <w:rPr>
          <w:rFonts w:asciiTheme="minorHAnsi" w:hAnsiTheme="minorHAnsi" w:cstheme="minorHAnsi"/>
          <w:sz w:val="20"/>
          <w:szCs w:val="20"/>
        </w:rPr>
        <w:t xml:space="preserve">, 168 "amici politici" livornesi capitanati dal cav. Chiellini e dall'avv. Mostardi Fioretti sentirono la necessità di fondare un nuovo quotidiano, che si facesse portavoce di una linea moderata, per contrastare da un lato i "nostalgici" del </w:t>
      </w:r>
      <w:hyperlink r:id="rId10" w:tooltip="Granducato di Toscana" w:history="1">
        <w:r w:rsidRPr="00F8788F">
          <w:rPr>
            <w:rStyle w:val="Collegamentoipertestuale"/>
            <w:rFonts w:asciiTheme="minorHAnsi" w:hAnsiTheme="minorHAnsi" w:cstheme="minorHAnsi"/>
            <w:color w:val="auto"/>
            <w:sz w:val="20"/>
            <w:szCs w:val="20"/>
            <w:u w:val="none"/>
          </w:rPr>
          <w:t>Granducato di Toscana</w:t>
        </w:r>
      </w:hyperlink>
      <w:r w:rsidRPr="00F8788F">
        <w:rPr>
          <w:rFonts w:asciiTheme="minorHAnsi" w:hAnsiTheme="minorHAnsi" w:cstheme="minorHAnsi"/>
          <w:sz w:val="20"/>
          <w:szCs w:val="20"/>
        </w:rPr>
        <w:t xml:space="preserve"> e dall'altro i </w:t>
      </w:r>
      <w:hyperlink r:id="rId11" w:tooltip="Giuseppe Mazzini" w:history="1">
        <w:r w:rsidRPr="00F8788F">
          <w:rPr>
            <w:rStyle w:val="Collegamentoipertestuale"/>
            <w:rFonts w:asciiTheme="minorHAnsi" w:hAnsiTheme="minorHAnsi" w:cstheme="minorHAnsi"/>
            <w:color w:val="auto"/>
            <w:sz w:val="20"/>
            <w:szCs w:val="20"/>
            <w:u w:val="none"/>
          </w:rPr>
          <w:t>mazziniani</w:t>
        </w:r>
      </w:hyperlink>
      <w:r w:rsidRPr="00F8788F">
        <w:rPr>
          <w:rFonts w:asciiTheme="minorHAnsi" w:hAnsiTheme="minorHAnsi" w:cstheme="minorHAnsi"/>
          <w:sz w:val="20"/>
          <w:szCs w:val="20"/>
        </w:rPr>
        <w:t xml:space="preserve"> più radicali. Nacque così la </w:t>
      </w:r>
      <w:r w:rsidRPr="00F8788F">
        <w:rPr>
          <w:rFonts w:asciiTheme="minorHAnsi" w:hAnsiTheme="minorHAnsi" w:cstheme="minorHAnsi"/>
          <w:i/>
          <w:iCs/>
          <w:sz w:val="20"/>
          <w:szCs w:val="20"/>
        </w:rPr>
        <w:t>Gazzetta Livornese</w:t>
      </w:r>
      <w:r w:rsidRPr="00F8788F">
        <w:rPr>
          <w:rFonts w:asciiTheme="minorHAnsi" w:hAnsiTheme="minorHAnsi" w:cstheme="minorHAnsi"/>
          <w:sz w:val="20"/>
          <w:szCs w:val="20"/>
        </w:rPr>
        <w:t xml:space="preserve">, la cui direzione venne affidata al fervente </w:t>
      </w:r>
      <w:hyperlink r:id="rId12" w:tooltip="Garibaldino" w:history="1">
        <w:r w:rsidRPr="00F8788F">
          <w:rPr>
            <w:rStyle w:val="Collegamentoipertestuale"/>
            <w:rFonts w:asciiTheme="minorHAnsi" w:hAnsiTheme="minorHAnsi" w:cstheme="minorHAnsi"/>
            <w:color w:val="auto"/>
            <w:sz w:val="20"/>
            <w:szCs w:val="20"/>
            <w:u w:val="none"/>
          </w:rPr>
          <w:t>garibaldino</w:t>
        </w:r>
      </w:hyperlink>
      <w:r w:rsidRPr="00F8788F">
        <w:rPr>
          <w:rFonts w:asciiTheme="minorHAnsi" w:hAnsiTheme="minorHAnsi" w:cstheme="minorHAnsi"/>
          <w:sz w:val="20"/>
          <w:szCs w:val="20"/>
        </w:rPr>
        <w:t xml:space="preserve"> </w:t>
      </w:r>
      <w:hyperlink r:id="rId13" w:tooltip="Giuseppe Bandi" w:history="1">
        <w:r w:rsidRPr="00F8788F">
          <w:rPr>
            <w:rStyle w:val="Collegamentoipertestuale"/>
            <w:rFonts w:asciiTheme="minorHAnsi" w:hAnsiTheme="minorHAnsi" w:cstheme="minorHAnsi"/>
            <w:color w:val="auto"/>
            <w:sz w:val="20"/>
            <w:szCs w:val="20"/>
            <w:u w:val="none"/>
          </w:rPr>
          <w:t>Giuseppe Bandi</w:t>
        </w:r>
      </w:hyperlink>
      <w:r w:rsidRPr="00F8788F">
        <w:rPr>
          <w:rFonts w:asciiTheme="minorHAnsi" w:hAnsiTheme="minorHAnsi" w:cstheme="minorHAnsi"/>
          <w:sz w:val="20"/>
          <w:szCs w:val="20"/>
        </w:rPr>
        <w:t xml:space="preserve">. Il quotidiano usciva al mattino ed era composto di un singolo foglio, con gli articoli disposti su </w:t>
      </w:r>
      <w:proofErr w:type="gramStart"/>
      <w:r w:rsidRPr="00F8788F">
        <w:rPr>
          <w:rFonts w:asciiTheme="minorHAnsi" w:hAnsiTheme="minorHAnsi" w:cstheme="minorHAnsi"/>
          <w:sz w:val="20"/>
          <w:szCs w:val="20"/>
        </w:rPr>
        <w:t>5</w:t>
      </w:r>
      <w:proofErr w:type="gramEnd"/>
      <w:r w:rsidRPr="00F8788F">
        <w:rPr>
          <w:rFonts w:asciiTheme="minorHAnsi" w:hAnsiTheme="minorHAnsi" w:cstheme="minorHAnsi"/>
          <w:sz w:val="20"/>
          <w:szCs w:val="20"/>
        </w:rPr>
        <w:t xml:space="preserve"> colonne. A testimonianza della linea editoriale della nuova testata, il direttore si presentò così in un articolo: </w:t>
      </w:r>
    </w:p>
    <w:p w14:paraId="4D88C40A" w14:textId="77777777" w:rsidR="00A447C8" w:rsidRPr="00F8788F" w:rsidRDefault="00A447C8" w:rsidP="00A447C8">
      <w:pPr>
        <w:pStyle w:val="NormaleWeb"/>
        <w:spacing w:before="0" w:beforeAutospacing="0" w:after="0" w:afterAutospacing="0"/>
        <w:jc w:val="both"/>
        <w:rPr>
          <w:rFonts w:asciiTheme="minorHAnsi" w:hAnsiTheme="minorHAnsi" w:cstheme="minorHAnsi"/>
          <w:sz w:val="20"/>
          <w:szCs w:val="20"/>
        </w:rPr>
      </w:pPr>
      <w:r w:rsidRPr="00F8788F">
        <w:rPr>
          <w:rFonts w:asciiTheme="minorHAnsi" w:hAnsiTheme="minorHAnsi" w:cstheme="minorHAnsi"/>
          <w:sz w:val="20"/>
          <w:szCs w:val="20"/>
        </w:rPr>
        <w:t xml:space="preserve">«La </w:t>
      </w:r>
      <w:r w:rsidRPr="00F8788F">
        <w:rPr>
          <w:rFonts w:asciiTheme="minorHAnsi" w:hAnsiTheme="minorHAnsi" w:cstheme="minorHAnsi"/>
          <w:i/>
          <w:iCs/>
          <w:sz w:val="20"/>
          <w:szCs w:val="20"/>
        </w:rPr>
        <w:t>Gazzetta Livornese</w:t>
      </w:r>
      <w:r w:rsidRPr="00F8788F">
        <w:rPr>
          <w:rFonts w:asciiTheme="minorHAnsi" w:hAnsiTheme="minorHAnsi" w:cstheme="minorHAnsi"/>
          <w:sz w:val="20"/>
          <w:szCs w:val="20"/>
        </w:rPr>
        <w:t xml:space="preserve"> è destinata a propugnare la libertà in tutto e per tutto e per tutti, l'impero della legge e il rispetto alle opinioni oneste. Chiunque sperasse adoperarci a sfogo di passioni private e di gretterie meschine di setta, sbaglierebbe il conto all'ingrosso...» </w:t>
      </w:r>
    </w:p>
    <w:p w14:paraId="12D58D06" w14:textId="77777777" w:rsidR="00A447C8" w:rsidRPr="00F8788F" w:rsidRDefault="00A447C8" w:rsidP="00A447C8">
      <w:pPr>
        <w:pStyle w:val="itwiki-template-citazione-footer"/>
        <w:spacing w:before="0" w:beforeAutospacing="0" w:after="0" w:afterAutospacing="0"/>
        <w:jc w:val="both"/>
        <w:rPr>
          <w:rFonts w:asciiTheme="minorHAnsi" w:hAnsiTheme="minorHAnsi" w:cstheme="minorHAnsi"/>
          <w:sz w:val="20"/>
          <w:szCs w:val="20"/>
        </w:rPr>
      </w:pPr>
      <w:r w:rsidRPr="00F8788F">
        <w:rPr>
          <w:rFonts w:asciiTheme="minorHAnsi" w:hAnsiTheme="minorHAnsi" w:cstheme="minorHAnsi"/>
          <w:sz w:val="20"/>
          <w:szCs w:val="20"/>
        </w:rPr>
        <w:lastRenderedPageBreak/>
        <w:t>(Giuseppe Bandi)</w:t>
      </w:r>
    </w:p>
    <w:p w14:paraId="2ADD850A" w14:textId="47D30F16" w:rsidR="00A447C8" w:rsidRPr="00F8788F" w:rsidRDefault="00A447C8" w:rsidP="00F8788F">
      <w:pPr>
        <w:pStyle w:val="NormaleWeb"/>
        <w:spacing w:before="0" w:beforeAutospacing="0" w:after="0" w:afterAutospacing="0"/>
        <w:jc w:val="both"/>
        <w:rPr>
          <w:rFonts w:asciiTheme="minorHAnsi" w:hAnsiTheme="minorHAnsi" w:cstheme="minorHAnsi"/>
          <w:sz w:val="20"/>
          <w:szCs w:val="20"/>
        </w:rPr>
      </w:pPr>
      <w:r w:rsidRPr="00F8788F">
        <w:rPr>
          <w:rFonts w:asciiTheme="minorHAnsi" w:hAnsiTheme="minorHAnsi" w:cstheme="minorHAnsi"/>
          <w:sz w:val="20"/>
          <w:szCs w:val="20"/>
        </w:rPr>
        <w:t xml:space="preserve">La direzione del Bandi venne subito attaccata da molti benpensanti livornesi dell'epoca, che lo accusarono anche di "eccessive spese di gestione". Per tutta risposta il direttore si sobbarcò le spese del giornale, diventandone il padrone e provvedendo personalmente al pagamento, tramite </w:t>
      </w:r>
      <w:hyperlink r:id="rId14" w:tooltip="Cambiale" w:history="1">
        <w:r w:rsidRPr="00F8788F">
          <w:rPr>
            <w:rStyle w:val="Collegamentoipertestuale"/>
            <w:rFonts w:asciiTheme="minorHAnsi" w:hAnsiTheme="minorHAnsi" w:cstheme="minorHAnsi"/>
            <w:color w:val="auto"/>
            <w:sz w:val="20"/>
            <w:szCs w:val="20"/>
            <w:u w:val="none"/>
          </w:rPr>
          <w:t>cambiali</w:t>
        </w:r>
      </w:hyperlink>
      <w:r w:rsidRPr="00F8788F">
        <w:rPr>
          <w:rFonts w:asciiTheme="minorHAnsi" w:hAnsiTheme="minorHAnsi" w:cstheme="minorHAnsi"/>
          <w:sz w:val="20"/>
          <w:szCs w:val="20"/>
        </w:rPr>
        <w:t>, dell'</w:t>
      </w:r>
      <w:hyperlink r:id="rId15" w:tooltip="Tipografia" w:history="1">
        <w:r w:rsidRPr="00F8788F">
          <w:rPr>
            <w:rStyle w:val="Collegamentoipertestuale"/>
            <w:rFonts w:asciiTheme="minorHAnsi" w:hAnsiTheme="minorHAnsi" w:cstheme="minorHAnsi"/>
            <w:color w:val="auto"/>
            <w:sz w:val="20"/>
            <w:szCs w:val="20"/>
            <w:u w:val="none"/>
          </w:rPr>
          <w:t>impianto tipografico</w:t>
        </w:r>
      </w:hyperlink>
      <w:r w:rsidRPr="00F8788F">
        <w:rPr>
          <w:rFonts w:asciiTheme="minorHAnsi" w:hAnsiTheme="minorHAnsi" w:cstheme="minorHAnsi"/>
          <w:sz w:val="20"/>
          <w:szCs w:val="20"/>
        </w:rPr>
        <w:t xml:space="preserve">. </w:t>
      </w:r>
      <w:hyperlink r:id="rId16" w:history="1">
        <w:r w:rsidRPr="00F8788F">
          <w:rPr>
            <w:rStyle w:val="Collegamentoipertestuale"/>
            <w:rFonts w:asciiTheme="minorHAnsi" w:hAnsiTheme="minorHAnsi" w:cstheme="minorHAnsi"/>
            <w:sz w:val="20"/>
            <w:szCs w:val="20"/>
          </w:rPr>
          <w:t>https://it.wikipedia.org/wiki/Il_Telegrafo</w:t>
        </w:r>
      </w:hyperlink>
    </w:p>
    <w:p w14:paraId="084FB107" w14:textId="77777777" w:rsidR="00A447C8" w:rsidRPr="00F8788F" w:rsidRDefault="00A447C8" w:rsidP="00F8788F">
      <w:pPr>
        <w:jc w:val="both"/>
        <w:rPr>
          <w:rFonts w:asciiTheme="minorHAnsi" w:hAnsiTheme="minorHAnsi" w:cstheme="minorHAnsi"/>
          <w:sz w:val="20"/>
          <w:szCs w:val="20"/>
        </w:rPr>
      </w:pPr>
    </w:p>
    <w:p w14:paraId="6C62445C" w14:textId="77777777" w:rsidR="00F8788F" w:rsidRPr="00F8788F" w:rsidRDefault="00F8788F" w:rsidP="00F8788F">
      <w:pPr>
        <w:pStyle w:val="Titolo2"/>
        <w:spacing w:before="0"/>
        <w:jc w:val="both"/>
        <w:rPr>
          <w:rFonts w:asciiTheme="minorHAnsi" w:hAnsiTheme="minorHAnsi" w:cstheme="minorHAnsi"/>
          <w:b/>
          <w:bCs/>
          <w:sz w:val="20"/>
          <w:szCs w:val="20"/>
          <w:lang w:eastAsia="it-IT"/>
        </w:rPr>
      </w:pPr>
      <w:r w:rsidRPr="00F8788F">
        <w:rPr>
          <w:rFonts w:asciiTheme="minorHAnsi" w:hAnsiTheme="minorHAnsi" w:cstheme="minorHAnsi"/>
          <w:b/>
          <w:bCs/>
          <w:sz w:val="20"/>
          <w:szCs w:val="20"/>
        </w:rPr>
        <w:t>Le risorse digitali del Sistema Documentario Territoriale Livornese</w:t>
      </w:r>
    </w:p>
    <w:p w14:paraId="10E579E2" w14:textId="77777777" w:rsidR="00F8788F" w:rsidRPr="00F8788F" w:rsidRDefault="00F8788F" w:rsidP="00F8788F">
      <w:pPr>
        <w:pStyle w:val="Titolo2"/>
        <w:spacing w:before="0"/>
        <w:jc w:val="both"/>
        <w:rPr>
          <w:rFonts w:asciiTheme="minorHAnsi" w:hAnsiTheme="minorHAnsi" w:cstheme="minorHAnsi"/>
          <w:sz w:val="20"/>
          <w:szCs w:val="20"/>
        </w:rPr>
      </w:pPr>
      <w:proofErr w:type="spellStart"/>
      <w:r w:rsidRPr="00F8788F">
        <w:rPr>
          <w:rFonts w:asciiTheme="minorHAnsi" w:hAnsiTheme="minorHAnsi" w:cstheme="minorHAnsi"/>
          <w:sz w:val="20"/>
          <w:szCs w:val="20"/>
        </w:rPr>
        <w:t>ReteINDACO</w:t>
      </w:r>
      <w:proofErr w:type="spellEnd"/>
      <w:r w:rsidRPr="00F8788F">
        <w:rPr>
          <w:rFonts w:asciiTheme="minorHAnsi" w:hAnsiTheme="minorHAnsi" w:cstheme="minorHAnsi"/>
          <w:sz w:val="20"/>
          <w:szCs w:val="20"/>
        </w:rPr>
        <w:t>, la piattaforma globale di contenuti digitali.</w:t>
      </w:r>
    </w:p>
    <w:p w14:paraId="4E817B56" w14:textId="77777777" w:rsidR="00F8788F" w:rsidRPr="00F8788F" w:rsidRDefault="00F8788F" w:rsidP="00F8788F">
      <w:pPr>
        <w:pStyle w:val="NormaleWeb"/>
        <w:spacing w:before="0" w:beforeAutospacing="0" w:after="0" w:afterAutospacing="0"/>
        <w:jc w:val="both"/>
        <w:rPr>
          <w:rFonts w:asciiTheme="minorHAnsi" w:hAnsiTheme="minorHAnsi" w:cstheme="minorHAnsi"/>
          <w:sz w:val="20"/>
          <w:szCs w:val="20"/>
        </w:rPr>
      </w:pPr>
      <w:r w:rsidRPr="00F8788F">
        <w:rPr>
          <w:rStyle w:val="Enfasigrassetto"/>
          <w:rFonts w:asciiTheme="minorHAnsi" w:hAnsiTheme="minorHAnsi" w:cstheme="minorHAnsi"/>
          <w:sz w:val="20"/>
          <w:szCs w:val="20"/>
        </w:rPr>
        <w:t>tutto con un "log in"</w:t>
      </w:r>
      <w:r w:rsidRPr="00F8788F">
        <w:rPr>
          <w:rFonts w:asciiTheme="minorHAnsi" w:hAnsiTheme="minorHAnsi" w:cstheme="minorHAnsi"/>
          <w:sz w:val="20"/>
          <w:szCs w:val="20"/>
        </w:rPr>
        <w:t>: si accede a tutti i servizi con un'unica autenticazione</w:t>
      </w:r>
    </w:p>
    <w:p w14:paraId="586580D6" w14:textId="77777777" w:rsidR="00F8788F" w:rsidRPr="00F8788F" w:rsidRDefault="00F8788F" w:rsidP="00F8788F">
      <w:pPr>
        <w:pStyle w:val="NormaleWeb"/>
        <w:spacing w:before="0" w:beforeAutospacing="0" w:after="0" w:afterAutospacing="0"/>
        <w:jc w:val="both"/>
        <w:rPr>
          <w:rFonts w:asciiTheme="minorHAnsi" w:hAnsiTheme="minorHAnsi" w:cstheme="minorHAnsi"/>
          <w:sz w:val="20"/>
          <w:szCs w:val="20"/>
        </w:rPr>
      </w:pPr>
      <w:r w:rsidRPr="00F8788F">
        <w:rPr>
          <w:rStyle w:val="Enfasigrassetto"/>
          <w:rFonts w:asciiTheme="minorHAnsi" w:hAnsiTheme="minorHAnsi" w:cstheme="minorHAnsi"/>
          <w:sz w:val="20"/>
          <w:szCs w:val="20"/>
        </w:rPr>
        <w:t>una ricerca veloce e completa</w:t>
      </w:r>
      <w:r w:rsidRPr="00F8788F">
        <w:rPr>
          <w:rFonts w:asciiTheme="minorHAnsi" w:hAnsiTheme="minorHAnsi" w:cstheme="minorHAnsi"/>
          <w:sz w:val="20"/>
          <w:szCs w:val="20"/>
        </w:rPr>
        <w:t>: si ha subito la completa visibilità di tutto quanto è disponibile, il materiale digitale è parte integrante del catalogo ed è trattato in modo uniforme alle altre tipologie di materiali. Si raffina e si naviga con faccette, canali dedicati, tagging, … all'interno di un ambiente omogeneo e coerente</w:t>
      </w:r>
    </w:p>
    <w:p w14:paraId="490C6F7A" w14:textId="77777777" w:rsidR="00F8788F" w:rsidRPr="00F8788F" w:rsidRDefault="00F8788F" w:rsidP="00F8788F">
      <w:pPr>
        <w:pStyle w:val="NormaleWeb"/>
        <w:spacing w:before="0" w:beforeAutospacing="0" w:after="0" w:afterAutospacing="0"/>
        <w:jc w:val="both"/>
        <w:rPr>
          <w:rFonts w:asciiTheme="minorHAnsi" w:hAnsiTheme="minorHAnsi" w:cstheme="minorHAnsi"/>
          <w:sz w:val="20"/>
          <w:szCs w:val="20"/>
        </w:rPr>
      </w:pPr>
      <w:r w:rsidRPr="00F8788F">
        <w:rPr>
          <w:rStyle w:val="Enfasigrassetto"/>
          <w:rFonts w:asciiTheme="minorHAnsi" w:hAnsiTheme="minorHAnsi" w:cstheme="minorHAnsi"/>
          <w:sz w:val="20"/>
          <w:szCs w:val="20"/>
        </w:rPr>
        <w:t>il meglio dalla rete...</w:t>
      </w:r>
      <w:r w:rsidRPr="00F8788F">
        <w:rPr>
          <w:rFonts w:asciiTheme="minorHAnsi" w:hAnsiTheme="minorHAnsi" w:cstheme="minorHAnsi"/>
          <w:sz w:val="20"/>
          <w:szCs w:val="20"/>
        </w:rPr>
        <w:t>: musica da ascoltare e scaricare, film commerciali in streaming e proiezioni d'essai, ebook da prendere in prestito, scaricare o leggere in streaming, video con corsi di lingue e lezioni universitarie, ricette di cucina, filmati scientifici, per bambini, naturalistici, quotidiani online e le ultime news, siti, portali, banche dati, … Contenuti di qualità organizzati e selezionati con competenza dal personale bibliotecari, gratuiti e a pagamento e il cui accesso è regolamentato secondo le norme di legge</w:t>
      </w:r>
    </w:p>
    <w:p w14:paraId="7D1D7E13" w14:textId="77777777" w:rsidR="00F8788F" w:rsidRPr="00F8788F" w:rsidRDefault="00F8788F" w:rsidP="00F8788F">
      <w:pPr>
        <w:pStyle w:val="NormaleWeb"/>
        <w:spacing w:before="0" w:beforeAutospacing="0" w:after="0" w:afterAutospacing="0"/>
        <w:jc w:val="both"/>
        <w:rPr>
          <w:rFonts w:asciiTheme="minorHAnsi" w:hAnsiTheme="minorHAnsi" w:cstheme="minorHAnsi"/>
          <w:sz w:val="20"/>
          <w:szCs w:val="20"/>
        </w:rPr>
      </w:pPr>
      <w:r w:rsidRPr="00F8788F">
        <w:rPr>
          <w:rStyle w:val="Enfasigrassetto"/>
          <w:rFonts w:asciiTheme="minorHAnsi" w:hAnsiTheme="minorHAnsi" w:cstheme="minorHAnsi"/>
          <w:sz w:val="20"/>
          <w:szCs w:val="20"/>
        </w:rPr>
        <w:t>...sempre con te</w:t>
      </w:r>
      <w:r w:rsidRPr="00F8788F">
        <w:rPr>
          <w:rFonts w:asciiTheme="minorHAnsi" w:hAnsiTheme="minorHAnsi" w:cstheme="minorHAnsi"/>
          <w:sz w:val="20"/>
          <w:szCs w:val="20"/>
        </w:rPr>
        <w:t xml:space="preserve">: utilizzabile anche su dispositivi mobili attraverso le applicazioni native per </w:t>
      </w:r>
      <w:proofErr w:type="spellStart"/>
      <w:r w:rsidRPr="00F8788F">
        <w:rPr>
          <w:rFonts w:asciiTheme="minorHAnsi" w:hAnsiTheme="minorHAnsi" w:cstheme="minorHAnsi"/>
          <w:sz w:val="20"/>
          <w:szCs w:val="20"/>
        </w:rPr>
        <w:t>iOs</w:t>
      </w:r>
      <w:proofErr w:type="spellEnd"/>
      <w:r w:rsidRPr="00F8788F">
        <w:rPr>
          <w:rFonts w:asciiTheme="minorHAnsi" w:hAnsiTheme="minorHAnsi" w:cstheme="minorHAnsi"/>
          <w:sz w:val="20"/>
          <w:szCs w:val="20"/>
        </w:rPr>
        <w:t xml:space="preserve"> e Android che, sfruttando le caratteristiche degli apparati, offrono un’eccellente user </w:t>
      </w:r>
      <w:proofErr w:type="spellStart"/>
      <w:r w:rsidRPr="00F8788F">
        <w:rPr>
          <w:rFonts w:asciiTheme="minorHAnsi" w:hAnsiTheme="minorHAnsi" w:cstheme="minorHAnsi"/>
          <w:sz w:val="20"/>
          <w:szCs w:val="20"/>
        </w:rPr>
        <w:t>experience</w:t>
      </w:r>
      <w:proofErr w:type="spellEnd"/>
    </w:p>
    <w:p w14:paraId="6F7A882D" w14:textId="77777777" w:rsidR="00F8788F" w:rsidRPr="00F8788F" w:rsidRDefault="00F8788F" w:rsidP="00F8788F">
      <w:pPr>
        <w:pStyle w:val="NormaleWeb"/>
        <w:spacing w:before="0" w:beforeAutospacing="0" w:after="0" w:afterAutospacing="0"/>
        <w:jc w:val="both"/>
        <w:rPr>
          <w:rFonts w:asciiTheme="minorHAnsi" w:hAnsiTheme="minorHAnsi" w:cstheme="minorHAnsi"/>
          <w:sz w:val="20"/>
          <w:szCs w:val="20"/>
        </w:rPr>
      </w:pPr>
      <w:r w:rsidRPr="00F8788F">
        <w:rPr>
          <w:rStyle w:val="Enfasigrassetto"/>
          <w:rFonts w:asciiTheme="minorHAnsi" w:hAnsiTheme="minorHAnsi" w:cstheme="minorHAnsi"/>
          <w:sz w:val="20"/>
          <w:szCs w:val="20"/>
        </w:rPr>
        <w:t>non solo liste</w:t>
      </w:r>
      <w:r w:rsidRPr="00F8788F">
        <w:rPr>
          <w:rFonts w:asciiTheme="minorHAnsi" w:hAnsiTheme="minorHAnsi" w:cstheme="minorHAnsi"/>
          <w:sz w:val="20"/>
          <w:szCs w:val="20"/>
        </w:rPr>
        <w:t>: le bibliografie sono multimediali ed i commenti estesi anche ai contenuti digitali</w:t>
      </w:r>
    </w:p>
    <w:p w14:paraId="4AC70821" w14:textId="77777777" w:rsidR="00F8788F" w:rsidRPr="00F8788F" w:rsidRDefault="00F8788F" w:rsidP="00F8788F">
      <w:pPr>
        <w:pStyle w:val="NormaleWeb"/>
        <w:spacing w:before="0" w:beforeAutospacing="0" w:after="0" w:afterAutospacing="0"/>
        <w:jc w:val="both"/>
        <w:rPr>
          <w:rFonts w:asciiTheme="minorHAnsi" w:hAnsiTheme="minorHAnsi" w:cstheme="minorHAnsi"/>
          <w:sz w:val="20"/>
          <w:szCs w:val="20"/>
        </w:rPr>
      </w:pPr>
      <w:r w:rsidRPr="00F8788F">
        <w:rPr>
          <w:rStyle w:val="Enfasigrassetto"/>
          <w:rFonts w:asciiTheme="minorHAnsi" w:hAnsiTheme="minorHAnsi" w:cstheme="minorHAnsi"/>
          <w:sz w:val="20"/>
          <w:szCs w:val="20"/>
        </w:rPr>
        <w:t xml:space="preserve">stay </w:t>
      </w:r>
      <w:proofErr w:type="gramStart"/>
      <w:r w:rsidRPr="00F8788F">
        <w:rPr>
          <w:rStyle w:val="Enfasigrassetto"/>
          <w:rFonts w:asciiTheme="minorHAnsi" w:hAnsiTheme="minorHAnsi" w:cstheme="minorHAnsi"/>
          <w:sz w:val="20"/>
          <w:szCs w:val="20"/>
        </w:rPr>
        <w:t>social!</w:t>
      </w:r>
      <w:r w:rsidRPr="00F8788F">
        <w:rPr>
          <w:rFonts w:asciiTheme="minorHAnsi" w:hAnsiTheme="minorHAnsi" w:cstheme="minorHAnsi"/>
          <w:sz w:val="20"/>
          <w:szCs w:val="20"/>
        </w:rPr>
        <w:t>:</w:t>
      </w:r>
      <w:proofErr w:type="gramEnd"/>
      <w:r w:rsidRPr="00F8788F">
        <w:rPr>
          <w:rFonts w:asciiTheme="minorHAnsi" w:hAnsiTheme="minorHAnsi" w:cstheme="minorHAnsi"/>
          <w:sz w:val="20"/>
          <w:szCs w:val="20"/>
        </w:rPr>
        <w:t xml:space="preserve"> sempre in contatto con amici e followers su Facebook e Twitter per condividere le ultime novità</w:t>
      </w:r>
    </w:p>
    <w:p w14:paraId="508FB57A" w14:textId="77777777" w:rsidR="00F8788F" w:rsidRPr="00F8788F" w:rsidRDefault="00F8788F" w:rsidP="00F8788F">
      <w:pPr>
        <w:pStyle w:val="NormaleWeb"/>
        <w:spacing w:before="0" w:beforeAutospacing="0" w:after="0" w:afterAutospacing="0"/>
        <w:jc w:val="both"/>
        <w:rPr>
          <w:rFonts w:asciiTheme="minorHAnsi" w:hAnsiTheme="minorHAnsi" w:cstheme="minorHAnsi"/>
          <w:sz w:val="20"/>
          <w:szCs w:val="20"/>
        </w:rPr>
      </w:pPr>
      <w:r w:rsidRPr="00F8788F">
        <w:rPr>
          <w:rStyle w:val="Enfasigrassetto"/>
          <w:rFonts w:asciiTheme="minorHAnsi" w:hAnsiTheme="minorHAnsi" w:cstheme="minorHAnsi"/>
          <w:sz w:val="20"/>
          <w:szCs w:val="20"/>
        </w:rPr>
        <w:t>uno spazio pratico ed easy</w:t>
      </w:r>
      <w:r w:rsidRPr="00F8788F">
        <w:rPr>
          <w:rFonts w:asciiTheme="minorHAnsi" w:hAnsiTheme="minorHAnsi" w:cstheme="minorHAnsi"/>
          <w:sz w:val="20"/>
          <w:szCs w:val="20"/>
        </w:rPr>
        <w:t>: prestiti, prenotazioni, suggerimenti d’acquisto, consultazioni effettuate, accesso libero ai materiali già consultati ed agli ebook commerciali in corso di lettura, tutto nel "tuo spazio".</w:t>
      </w:r>
    </w:p>
    <w:p w14:paraId="3431DAD8" w14:textId="77777777" w:rsidR="00F8788F" w:rsidRPr="00F8788F" w:rsidRDefault="00F8788F" w:rsidP="00F8788F">
      <w:pPr>
        <w:pStyle w:val="NormaleWeb"/>
        <w:spacing w:before="0" w:beforeAutospacing="0" w:after="0" w:afterAutospacing="0"/>
        <w:jc w:val="both"/>
        <w:rPr>
          <w:rFonts w:asciiTheme="minorHAnsi" w:hAnsiTheme="minorHAnsi" w:cstheme="minorHAnsi"/>
          <w:sz w:val="20"/>
          <w:szCs w:val="20"/>
        </w:rPr>
      </w:pPr>
      <w:hyperlink r:id="rId17" w:history="1">
        <w:r w:rsidRPr="00F8788F">
          <w:rPr>
            <w:rStyle w:val="Collegamentoipertestuale"/>
            <w:rFonts w:asciiTheme="minorHAnsi" w:hAnsiTheme="minorHAnsi" w:cstheme="minorHAnsi"/>
            <w:sz w:val="20"/>
            <w:szCs w:val="20"/>
          </w:rPr>
          <w:t xml:space="preserve">Le risorse digitali di </w:t>
        </w:r>
        <w:proofErr w:type="spellStart"/>
        <w:r w:rsidRPr="00F8788F">
          <w:rPr>
            <w:rStyle w:val="Collegamentoipertestuale"/>
            <w:rFonts w:asciiTheme="minorHAnsi" w:hAnsiTheme="minorHAnsi" w:cstheme="minorHAnsi"/>
            <w:sz w:val="20"/>
            <w:szCs w:val="20"/>
          </w:rPr>
          <w:t>ReteINDACO</w:t>
        </w:r>
        <w:proofErr w:type="spellEnd"/>
      </w:hyperlink>
    </w:p>
    <w:p w14:paraId="77A55BEB" w14:textId="77777777" w:rsidR="00F8788F" w:rsidRPr="00F8788F" w:rsidRDefault="00F8788F" w:rsidP="00F8788F">
      <w:pPr>
        <w:jc w:val="both"/>
        <w:rPr>
          <w:rFonts w:asciiTheme="minorHAnsi" w:hAnsiTheme="minorHAnsi" w:cstheme="minorHAnsi"/>
          <w:sz w:val="20"/>
          <w:szCs w:val="20"/>
        </w:rPr>
      </w:pPr>
      <w:r w:rsidRPr="00F8788F">
        <w:rPr>
          <w:rFonts w:asciiTheme="minorHAnsi" w:hAnsiTheme="minorHAnsi" w:cstheme="minorHAnsi"/>
          <w:sz w:val="20"/>
          <w:szCs w:val="20"/>
        </w:rPr>
        <w:pict w14:anchorId="130E0A33">
          <v:rect id="_x0000_i1025" style="width:0;height:1.5pt" o:hralign="center" o:hrstd="t" o:hr="t" fillcolor="#a0a0a0" stroked="f"/>
        </w:pict>
      </w:r>
    </w:p>
    <w:p w14:paraId="1DC44334" w14:textId="77777777" w:rsidR="00F8788F" w:rsidRPr="00F8788F" w:rsidRDefault="00F8788F" w:rsidP="00F8788F">
      <w:pPr>
        <w:pStyle w:val="Titolo2"/>
        <w:spacing w:before="0"/>
        <w:jc w:val="both"/>
        <w:rPr>
          <w:rFonts w:asciiTheme="minorHAnsi" w:hAnsiTheme="minorHAnsi" w:cstheme="minorHAnsi"/>
          <w:sz w:val="20"/>
          <w:szCs w:val="20"/>
        </w:rPr>
      </w:pPr>
      <w:proofErr w:type="spellStart"/>
      <w:r w:rsidRPr="00F8788F">
        <w:rPr>
          <w:rFonts w:asciiTheme="minorHAnsi" w:hAnsiTheme="minorHAnsi" w:cstheme="minorHAnsi"/>
          <w:sz w:val="20"/>
          <w:szCs w:val="20"/>
        </w:rPr>
        <w:t>DigiToscana</w:t>
      </w:r>
      <w:proofErr w:type="spellEnd"/>
      <w:r w:rsidRPr="00F8788F">
        <w:rPr>
          <w:rFonts w:asciiTheme="minorHAnsi" w:hAnsiTheme="minorHAnsi" w:cstheme="minorHAnsi"/>
          <w:sz w:val="20"/>
          <w:szCs w:val="20"/>
        </w:rPr>
        <w:t xml:space="preserve"> </w:t>
      </w:r>
      <w:proofErr w:type="spellStart"/>
      <w:r w:rsidRPr="00F8788F">
        <w:rPr>
          <w:rFonts w:asciiTheme="minorHAnsi" w:hAnsiTheme="minorHAnsi" w:cstheme="minorHAnsi"/>
          <w:sz w:val="20"/>
          <w:szCs w:val="20"/>
        </w:rPr>
        <w:t>MedialibraryOnLine</w:t>
      </w:r>
      <w:proofErr w:type="spellEnd"/>
    </w:p>
    <w:p w14:paraId="49DB1B77" w14:textId="40C93FE6" w:rsidR="00F8788F" w:rsidRPr="00F8788F" w:rsidRDefault="00F8788F" w:rsidP="00F8788F">
      <w:pPr>
        <w:pStyle w:val="NormaleWeb"/>
        <w:spacing w:before="0" w:beforeAutospacing="0" w:after="0" w:afterAutospacing="0"/>
        <w:jc w:val="both"/>
        <w:rPr>
          <w:rFonts w:asciiTheme="minorHAnsi" w:hAnsiTheme="minorHAnsi" w:cstheme="minorHAnsi"/>
          <w:sz w:val="20"/>
          <w:szCs w:val="20"/>
        </w:rPr>
      </w:pPr>
      <w:proofErr w:type="spellStart"/>
      <w:r w:rsidRPr="00F8788F">
        <w:rPr>
          <w:rFonts w:asciiTheme="minorHAnsi" w:hAnsiTheme="minorHAnsi" w:cstheme="minorHAnsi"/>
          <w:sz w:val="20"/>
          <w:szCs w:val="20"/>
        </w:rPr>
        <w:t>DigiToscana-MediaLibraryOnLine</w:t>
      </w:r>
      <w:proofErr w:type="spellEnd"/>
      <w:r w:rsidRPr="00F8788F">
        <w:rPr>
          <w:rFonts w:asciiTheme="minorHAnsi" w:hAnsiTheme="minorHAnsi" w:cstheme="minorHAnsi"/>
          <w:sz w:val="20"/>
          <w:szCs w:val="20"/>
        </w:rPr>
        <w:t xml:space="preserve"> è la biblioteca digitale che consente di accedere gratuitamente, via Internet, a quotidiani, riviste, e-book, musica, banche dati, film, immagini, audiolibri, corsi a distanza e tanto altro.</w:t>
      </w:r>
      <w:r w:rsidRPr="00F8788F">
        <w:rPr>
          <w:rFonts w:asciiTheme="minorHAnsi" w:hAnsiTheme="minorHAnsi" w:cstheme="minorHAnsi"/>
          <w:sz w:val="20"/>
          <w:szCs w:val="20"/>
        </w:rPr>
        <w:t xml:space="preserve"> </w:t>
      </w:r>
      <w:r w:rsidRPr="00F8788F">
        <w:rPr>
          <w:rFonts w:asciiTheme="minorHAnsi" w:hAnsiTheme="minorHAnsi" w:cstheme="minorHAnsi"/>
          <w:sz w:val="20"/>
          <w:szCs w:val="20"/>
        </w:rPr>
        <w:t>Offre non solo risorse in consultazione, ma gestisce anche il servizio di prestito digitale.</w:t>
      </w:r>
      <w:r w:rsidRPr="00F8788F">
        <w:rPr>
          <w:rFonts w:asciiTheme="minorHAnsi" w:hAnsiTheme="minorHAnsi" w:cstheme="minorHAnsi"/>
          <w:sz w:val="20"/>
          <w:szCs w:val="20"/>
        </w:rPr>
        <w:t xml:space="preserve"> </w:t>
      </w:r>
      <w:r w:rsidRPr="00F8788F">
        <w:rPr>
          <w:rFonts w:asciiTheme="minorHAnsi" w:hAnsiTheme="minorHAnsi" w:cstheme="minorHAnsi"/>
          <w:sz w:val="20"/>
          <w:szCs w:val="20"/>
        </w:rPr>
        <w:t xml:space="preserve">Può richiedere l'iscrizione a </w:t>
      </w:r>
      <w:proofErr w:type="spellStart"/>
      <w:r w:rsidRPr="00F8788F">
        <w:rPr>
          <w:rFonts w:asciiTheme="minorHAnsi" w:hAnsiTheme="minorHAnsi" w:cstheme="minorHAnsi"/>
          <w:sz w:val="20"/>
          <w:szCs w:val="20"/>
        </w:rPr>
        <w:t>DigiToscanaMLOL</w:t>
      </w:r>
      <w:proofErr w:type="spellEnd"/>
      <w:r w:rsidRPr="00F8788F">
        <w:rPr>
          <w:rFonts w:asciiTheme="minorHAnsi" w:hAnsiTheme="minorHAnsi" w:cstheme="minorHAnsi"/>
          <w:sz w:val="20"/>
          <w:szCs w:val="20"/>
        </w:rPr>
        <w:t xml:space="preserve"> chi è già iscritto ad una delle biblioteche Sistema documentario del territorio livornese.</w:t>
      </w:r>
      <w:r w:rsidRPr="00F8788F">
        <w:rPr>
          <w:rFonts w:asciiTheme="minorHAnsi" w:hAnsiTheme="minorHAnsi" w:cstheme="minorHAnsi"/>
          <w:sz w:val="20"/>
          <w:szCs w:val="20"/>
        </w:rPr>
        <w:t xml:space="preserve"> </w:t>
      </w:r>
      <w:r w:rsidRPr="00F8788F">
        <w:rPr>
          <w:rFonts w:asciiTheme="minorHAnsi" w:hAnsiTheme="minorHAnsi" w:cstheme="minorHAnsi"/>
          <w:sz w:val="20"/>
          <w:szCs w:val="20"/>
        </w:rPr>
        <w:t>Una volta effettuata l'iscrizione da parte della biblioteca, arriverà una mail dalla piattaforma con le credenziali (user e password) con cui fare il login, oltre ad un link di attivazione dell’account.</w:t>
      </w:r>
      <w:r w:rsidRPr="00F8788F">
        <w:rPr>
          <w:rFonts w:asciiTheme="minorHAnsi" w:hAnsiTheme="minorHAnsi" w:cstheme="minorHAnsi"/>
          <w:sz w:val="20"/>
          <w:szCs w:val="20"/>
        </w:rPr>
        <w:t xml:space="preserve"> </w:t>
      </w:r>
      <w:r w:rsidRPr="00F8788F">
        <w:rPr>
          <w:rFonts w:asciiTheme="minorHAnsi" w:hAnsiTheme="minorHAnsi" w:cstheme="minorHAnsi"/>
          <w:sz w:val="20"/>
          <w:szCs w:val="20"/>
        </w:rPr>
        <w:t xml:space="preserve">Per informazioni e richieste di login è possibile rivolgersi alla propria biblioteca sul territorio </w:t>
      </w:r>
      <w:proofErr w:type="gramStart"/>
      <w:r w:rsidRPr="00F8788F">
        <w:rPr>
          <w:rFonts w:asciiTheme="minorHAnsi" w:hAnsiTheme="minorHAnsi" w:cstheme="minorHAnsi"/>
          <w:sz w:val="20"/>
          <w:szCs w:val="20"/>
        </w:rPr>
        <w:t xml:space="preserve">oppure </w:t>
      </w:r>
      <w:r>
        <w:rPr>
          <w:rFonts w:asciiTheme="minorHAnsi" w:hAnsiTheme="minorHAnsi" w:cstheme="minorHAnsi"/>
          <w:sz w:val="20"/>
          <w:szCs w:val="20"/>
        </w:rPr>
        <w:t xml:space="preserve"> </w:t>
      </w:r>
      <w:r w:rsidRPr="00F8788F">
        <w:rPr>
          <w:rFonts w:asciiTheme="minorHAnsi" w:hAnsiTheme="minorHAnsi" w:cstheme="minorHAnsi"/>
          <w:sz w:val="20"/>
          <w:szCs w:val="20"/>
        </w:rPr>
        <w:t>Biblioteca</w:t>
      </w:r>
      <w:proofErr w:type="gramEnd"/>
      <w:r w:rsidRPr="00F8788F">
        <w:rPr>
          <w:rFonts w:asciiTheme="minorHAnsi" w:hAnsiTheme="minorHAnsi" w:cstheme="minorHAnsi"/>
          <w:sz w:val="20"/>
          <w:szCs w:val="20"/>
        </w:rPr>
        <w:t xml:space="preserve"> Labronica Viale della Libertà, 30 - 0586 824111</w:t>
      </w:r>
      <w:r w:rsidRPr="00F8788F">
        <w:rPr>
          <w:rFonts w:asciiTheme="minorHAnsi" w:hAnsiTheme="minorHAnsi" w:cstheme="minorHAnsi"/>
          <w:sz w:val="20"/>
          <w:szCs w:val="20"/>
        </w:rPr>
        <w:t xml:space="preserve"> </w:t>
      </w:r>
      <w:r w:rsidRPr="00F8788F">
        <w:rPr>
          <w:rFonts w:asciiTheme="minorHAnsi" w:hAnsiTheme="minorHAnsi" w:cstheme="minorHAnsi"/>
          <w:sz w:val="20"/>
          <w:szCs w:val="20"/>
        </w:rPr>
        <w:t>fax 0586 518025</w:t>
      </w:r>
      <w:r w:rsidRPr="00F8788F">
        <w:rPr>
          <w:rFonts w:asciiTheme="minorHAnsi" w:hAnsiTheme="minorHAnsi" w:cstheme="minorHAnsi"/>
          <w:sz w:val="20"/>
          <w:szCs w:val="20"/>
        </w:rPr>
        <w:t xml:space="preserve"> </w:t>
      </w:r>
      <w:r w:rsidRPr="00F8788F">
        <w:rPr>
          <w:rFonts w:asciiTheme="minorHAnsi" w:hAnsiTheme="minorHAnsi" w:cstheme="minorHAnsi"/>
          <w:sz w:val="20"/>
          <w:szCs w:val="20"/>
        </w:rPr>
        <w:t xml:space="preserve">e-mail: </w:t>
      </w:r>
      <w:hyperlink r:id="rId18" w:history="1">
        <w:r w:rsidRPr="007E2536">
          <w:rPr>
            <w:rStyle w:val="Collegamentoipertestuale"/>
            <w:rFonts w:asciiTheme="minorHAnsi" w:hAnsiTheme="minorHAnsi" w:cstheme="minorHAnsi"/>
            <w:sz w:val="20"/>
            <w:szCs w:val="20"/>
          </w:rPr>
          <w:t>bibliotecadigitale@comune.livorno.it</w:t>
        </w:r>
      </w:hyperlink>
      <w:r>
        <w:rPr>
          <w:rFonts w:asciiTheme="minorHAnsi" w:hAnsiTheme="minorHAnsi" w:cstheme="minorHAnsi"/>
          <w:sz w:val="20"/>
          <w:szCs w:val="20"/>
        </w:rPr>
        <w:t xml:space="preserve">. </w:t>
      </w:r>
      <w:r w:rsidRPr="00F8788F">
        <w:rPr>
          <w:rFonts w:asciiTheme="minorHAnsi" w:hAnsiTheme="minorHAnsi" w:cstheme="minorHAnsi"/>
          <w:sz w:val="20"/>
          <w:szCs w:val="20"/>
        </w:rPr>
        <w:t xml:space="preserve">Per accedere al servizio </w:t>
      </w:r>
      <w:hyperlink r:id="rId19" w:tgtFrame="_blank" w:history="1">
        <w:r w:rsidRPr="00F8788F">
          <w:rPr>
            <w:rStyle w:val="Collegamentoipertestuale"/>
            <w:rFonts w:asciiTheme="minorHAnsi" w:hAnsiTheme="minorHAnsi" w:cstheme="minorHAnsi"/>
            <w:sz w:val="20"/>
            <w:szCs w:val="20"/>
          </w:rPr>
          <w:t>clicca qui</w:t>
        </w:r>
      </w:hyperlink>
    </w:p>
    <w:p w14:paraId="75B96F3B" w14:textId="77777777" w:rsidR="00F8788F" w:rsidRPr="00F8788F" w:rsidRDefault="00F8788F" w:rsidP="00F8788F">
      <w:pPr>
        <w:jc w:val="both"/>
        <w:rPr>
          <w:rFonts w:asciiTheme="minorHAnsi" w:hAnsiTheme="minorHAnsi" w:cstheme="minorHAnsi"/>
          <w:sz w:val="20"/>
          <w:szCs w:val="20"/>
        </w:rPr>
      </w:pPr>
      <w:r w:rsidRPr="00F8788F">
        <w:rPr>
          <w:rFonts w:asciiTheme="minorHAnsi" w:hAnsiTheme="minorHAnsi" w:cstheme="minorHAnsi"/>
          <w:sz w:val="20"/>
          <w:szCs w:val="20"/>
        </w:rPr>
        <w:pict w14:anchorId="1CA9FB94">
          <v:rect id="_x0000_i1026" style="width:0;height:1.5pt" o:hralign="center" o:hrstd="t" o:hr="t" fillcolor="#a0a0a0" stroked="f"/>
        </w:pict>
      </w:r>
    </w:p>
    <w:p w14:paraId="65ED23D1" w14:textId="77777777" w:rsidR="00F8788F" w:rsidRPr="00F8788F" w:rsidRDefault="00F8788F" w:rsidP="00F8788F">
      <w:pPr>
        <w:pStyle w:val="Titolo2"/>
        <w:spacing w:before="0"/>
        <w:jc w:val="both"/>
        <w:rPr>
          <w:rFonts w:asciiTheme="minorHAnsi" w:hAnsiTheme="minorHAnsi" w:cstheme="minorHAnsi"/>
          <w:sz w:val="20"/>
          <w:szCs w:val="20"/>
        </w:rPr>
      </w:pPr>
      <w:proofErr w:type="spellStart"/>
      <w:r w:rsidRPr="00F8788F">
        <w:rPr>
          <w:rFonts w:asciiTheme="minorHAnsi" w:hAnsiTheme="minorHAnsi" w:cstheme="minorHAnsi"/>
          <w:sz w:val="20"/>
          <w:szCs w:val="20"/>
        </w:rPr>
        <w:t>E'attivo</w:t>
      </w:r>
      <w:proofErr w:type="spellEnd"/>
      <w:r w:rsidRPr="00F8788F">
        <w:rPr>
          <w:rFonts w:asciiTheme="minorHAnsi" w:hAnsiTheme="minorHAnsi" w:cstheme="minorHAnsi"/>
          <w:sz w:val="20"/>
          <w:szCs w:val="20"/>
        </w:rPr>
        <w:t xml:space="preserve"> anche il servizio di consultazione di alcuni periodici antichi in versione digitale.</w:t>
      </w:r>
    </w:p>
    <w:p w14:paraId="5583ECA8" w14:textId="77777777" w:rsidR="00F8788F" w:rsidRPr="00F8788F" w:rsidRDefault="00F8788F" w:rsidP="00F8788F">
      <w:pPr>
        <w:pStyle w:val="NormaleWeb"/>
        <w:spacing w:before="0" w:beforeAutospacing="0" w:after="0" w:afterAutospacing="0"/>
        <w:jc w:val="both"/>
        <w:rPr>
          <w:rFonts w:asciiTheme="minorHAnsi" w:hAnsiTheme="minorHAnsi" w:cstheme="minorHAnsi"/>
          <w:sz w:val="20"/>
          <w:szCs w:val="20"/>
        </w:rPr>
      </w:pPr>
      <w:r w:rsidRPr="00F8788F">
        <w:rPr>
          <w:rFonts w:asciiTheme="minorHAnsi" w:hAnsiTheme="minorHAnsi" w:cstheme="minorHAnsi"/>
          <w:sz w:val="20"/>
          <w:szCs w:val="20"/>
        </w:rPr>
        <w:t xml:space="preserve">La consultazione è gratuita all'indirizzo </w:t>
      </w:r>
      <w:hyperlink r:id="rId20" w:tgtFrame="_blank" w:history="1">
        <w:r w:rsidRPr="00F8788F">
          <w:rPr>
            <w:rStyle w:val="Collegamentoipertestuale"/>
            <w:rFonts w:asciiTheme="minorHAnsi" w:hAnsiTheme="minorHAnsi" w:cstheme="minorHAnsi"/>
            <w:sz w:val="20"/>
            <w:szCs w:val="20"/>
          </w:rPr>
          <w:t>http://periodici.comune.livorno.it/</w:t>
        </w:r>
      </w:hyperlink>
    </w:p>
    <w:p w14:paraId="411AB9CE" w14:textId="77777777" w:rsidR="00F8788F" w:rsidRPr="00F8788F" w:rsidRDefault="00F8788F" w:rsidP="00F8788F">
      <w:pPr>
        <w:pStyle w:val="NormaleWeb"/>
        <w:spacing w:before="0" w:beforeAutospacing="0" w:after="0" w:afterAutospacing="0"/>
        <w:jc w:val="both"/>
        <w:rPr>
          <w:rFonts w:asciiTheme="minorHAnsi" w:hAnsiTheme="minorHAnsi" w:cstheme="minorHAnsi"/>
          <w:sz w:val="20"/>
          <w:szCs w:val="20"/>
        </w:rPr>
      </w:pPr>
      <w:r w:rsidRPr="00F8788F">
        <w:rPr>
          <w:rFonts w:asciiTheme="minorHAnsi" w:hAnsiTheme="minorHAnsi" w:cstheme="minorHAnsi"/>
          <w:sz w:val="20"/>
          <w:szCs w:val="20"/>
        </w:rPr>
        <w:t xml:space="preserve">Sono presenti quotidiani di interesse locale come: </w:t>
      </w:r>
    </w:p>
    <w:p w14:paraId="3956E655" w14:textId="4BA0BB27" w:rsidR="00F8788F" w:rsidRPr="00F8788F" w:rsidRDefault="00F8788F" w:rsidP="00F8788F">
      <w:pPr>
        <w:numPr>
          <w:ilvl w:val="0"/>
          <w:numId w:val="2"/>
        </w:numPr>
        <w:suppressAutoHyphens w:val="0"/>
        <w:jc w:val="both"/>
        <w:rPr>
          <w:rFonts w:asciiTheme="minorHAnsi" w:hAnsiTheme="minorHAnsi" w:cstheme="minorHAnsi"/>
          <w:sz w:val="20"/>
          <w:szCs w:val="20"/>
        </w:rPr>
      </w:pPr>
      <w:bookmarkStart w:id="1" w:name="_Hlk142283831"/>
      <w:r w:rsidRPr="00F8788F">
        <w:rPr>
          <w:rStyle w:val="Enfasigrassetto"/>
          <w:rFonts w:asciiTheme="minorHAnsi" w:hAnsiTheme="minorHAnsi" w:cstheme="minorHAnsi"/>
          <w:sz w:val="20"/>
          <w:szCs w:val="20"/>
        </w:rPr>
        <w:t>Il Telegrafo</w:t>
      </w:r>
      <w:r w:rsidRPr="00F8788F">
        <w:rPr>
          <w:rFonts w:asciiTheme="minorHAnsi" w:hAnsiTheme="minorHAnsi" w:cstheme="minorHAnsi"/>
          <w:sz w:val="20"/>
          <w:szCs w:val="20"/>
        </w:rPr>
        <w:t>- quotidiano di maggior diffusione a Livorno, nato intorno al 1875. Disponibile on line dal 1910 al 1973.</w:t>
      </w:r>
      <w:r w:rsidRPr="00F8788F">
        <w:rPr>
          <w:rFonts w:asciiTheme="minorHAnsi" w:hAnsiTheme="minorHAnsi" w:cstheme="minorHAnsi"/>
          <w:sz w:val="20"/>
          <w:szCs w:val="20"/>
        </w:rPr>
        <w:t xml:space="preserve"> </w:t>
      </w:r>
      <w:r w:rsidRPr="00F8788F">
        <w:rPr>
          <w:rFonts w:asciiTheme="minorHAnsi" w:hAnsiTheme="minorHAnsi" w:cstheme="minorHAnsi"/>
          <w:sz w:val="20"/>
          <w:szCs w:val="20"/>
        </w:rPr>
        <w:t>Per il periodo 1946-1961 e dal 1977 “Il Telegrafo cambia titolo in “Il Tirreno”.</w:t>
      </w:r>
    </w:p>
    <w:bookmarkEnd w:id="1"/>
    <w:p w14:paraId="55CF2431" w14:textId="4A8AD89C" w:rsidR="00F8788F" w:rsidRPr="00F8788F" w:rsidRDefault="00F8788F" w:rsidP="00F8788F">
      <w:pPr>
        <w:numPr>
          <w:ilvl w:val="0"/>
          <w:numId w:val="2"/>
        </w:numPr>
        <w:suppressAutoHyphens w:val="0"/>
        <w:jc w:val="both"/>
        <w:rPr>
          <w:rFonts w:asciiTheme="minorHAnsi" w:hAnsiTheme="minorHAnsi" w:cstheme="minorHAnsi"/>
          <w:sz w:val="20"/>
          <w:szCs w:val="20"/>
        </w:rPr>
      </w:pPr>
      <w:r w:rsidRPr="00F8788F">
        <w:rPr>
          <w:rStyle w:val="Enfasigrassetto"/>
          <w:rFonts w:asciiTheme="minorHAnsi" w:hAnsiTheme="minorHAnsi" w:cstheme="minorHAnsi"/>
          <w:sz w:val="20"/>
          <w:szCs w:val="20"/>
        </w:rPr>
        <w:t>La Gazzetta Livornese (1872-1928)</w:t>
      </w:r>
      <w:r w:rsidRPr="00F8788F">
        <w:rPr>
          <w:rFonts w:asciiTheme="minorHAnsi" w:hAnsiTheme="minorHAnsi" w:cstheme="minorHAnsi"/>
          <w:sz w:val="20"/>
          <w:szCs w:val="20"/>
        </w:rPr>
        <w:t xml:space="preserve"> fu il primo quotidiano importante di Livorno, soppiantato all’inizio del secolo da “Il Telegrafo”.</w:t>
      </w:r>
      <w:r w:rsidRPr="00F8788F">
        <w:rPr>
          <w:rFonts w:asciiTheme="minorHAnsi" w:hAnsiTheme="minorHAnsi" w:cstheme="minorHAnsi"/>
          <w:sz w:val="20"/>
          <w:szCs w:val="20"/>
        </w:rPr>
        <w:t xml:space="preserve"> </w:t>
      </w:r>
      <w:r w:rsidRPr="00F8788F">
        <w:rPr>
          <w:rFonts w:asciiTheme="minorHAnsi" w:hAnsiTheme="minorHAnsi" w:cstheme="minorHAnsi"/>
          <w:sz w:val="20"/>
          <w:szCs w:val="20"/>
        </w:rPr>
        <w:t>On line dal 1875 in poi</w:t>
      </w:r>
    </w:p>
    <w:p w14:paraId="06AC596D" w14:textId="08EB170F" w:rsidR="00F8788F" w:rsidRPr="00F8788F" w:rsidRDefault="00F8788F" w:rsidP="00F8788F">
      <w:pPr>
        <w:numPr>
          <w:ilvl w:val="0"/>
          <w:numId w:val="2"/>
        </w:numPr>
        <w:suppressAutoHyphens w:val="0"/>
        <w:jc w:val="both"/>
        <w:rPr>
          <w:rFonts w:asciiTheme="minorHAnsi" w:hAnsiTheme="minorHAnsi" w:cstheme="minorHAnsi"/>
          <w:sz w:val="20"/>
          <w:szCs w:val="20"/>
        </w:rPr>
      </w:pPr>
      <w:r w:rsidRPr="00F8788F">
        <w:rPr>
          <w:rStyle w:val="Enfasigrassetto"/>
          <w:rFonts w:asciiTheme="minorHAnsi" w:hAnsiTheme="minorHAnsi" w:cstheme="minorHAnsi"/>
          <w:sz w:val="20"/>
          <w:szCs w:val="20"/>
        </w:rPr>
        <w:t>L’Indicatore livornese</w:t>
      </w:r>
      <w:r w:rsidRPr="00F8788F">
        <w:rPr>
          <w:rFonts w:asciiTheme="minorHAnsi" w:hAnsiTheme="minorHAnsi" w:cstheme="minorHAnsi"/>
          <w:sz w:val="20"/>
          <w:szCs w:val="20"/>
        </w:rPr>
        <w:t xml:space="preserve"> (1829-1830) si occupava di economia e società e notizie commerciali dall’Italia e dall’estero.</w:t>
      </w:r>
      <w:r w:rsidRPr="00F8788F">
        <w:rPr>
          <w:rFonts w:asciiTheme="minorHAnsi" w:hAnsiTheme="minorHAnsi" w:cstheme="minorHAnsi"/>
          <w:sz w:val="20"/>
          <w:szCs w:val="20"/>
        </w:rPr>
        <w:t xml:space="preserve"> </w:t>
      </w:r>
      <w:r w:rsidRPr="00F8788F">
        <w:rPr>
          <w:rFonts w:asciiTheme="minorHAnsi" w:hAnsiTheme="minorHAnsi" w:cstheme="minorHAnsi"/>
          <w:sz w:val="20"/>
          <w:szCs w:val="20"/>
        </w:rPr>
        <w:t>Interamente on line.</w:t>
      </w:r>
    </w:p>
    <w:p w14:paraId="1CEF541C" w14:textId="602319E4" w:rsidR="00F8788F" w:rsidRPr="00F8788F" w:rsidRDefault="00F8788F" w:rsidP="00F8788F">
      <w:pPr>
        <w:numPr>
          <w:ilvl w:val="0"/>
          <w:numId w:val="2"/>
        </w:numPr>
        <w:suppressAutoHyphens w:val="0"/>
        <w:jc w:val="both"/>
        <w:rPr>
          <w:rFonts w:asciiTheme="minorHAnsi" w:hAnsiTheme="minorHAnsi" w:cstheme="minorHAnsi"/>
          <w:sz w:val="20"/>
          <w:szCs w:val="20"/>
        </w:rPr>
      </w:pPr>
      <w:r w:rsidRPr="00F8788F">
        <w:rPr>
          <w:rStyle w:val="Enfasigrassetto"/>
          <w:rFonts w:asciiTheme="minorHAnsi" w:hAnsiTheme="minorHAnsi" w:cstheme="minorHAnsi"/>
          <w:sz w:val="20"/>
          <w:szCs w:val="20"/>
        </w:rPr>
        <w:t>L'Indicatore commerciale</w:t>
      </w:r>
      <w:r w:rsidRPr="00F8788F">
        <w:rPr>
          <w:rFonts w:asciiTheme="minorHAnsi" w:hAnsiTheme="minorHAnsi" w:cstheme="minorHAnsi"/>
          <w:sz w:val="20"/>
          <w:szCs w:val="20"/>
        </w:rPr>
        <w:t xml:space="preserve"> (1861-1874) l’economia è il tema principale della testata, tuttavia venivano trattati anche argomenti diversi, come gli atti ufficiali della Provincia e del Comune di Livorno.</w:t>
      </w:r>
      <w:r w:rsidRPr="00F8788F">
        <w:rPr>
          <w:rFonts w:asciiTheme="minorHAnsi" w:hAnsiTheme="minorHAnsi" w:cstheme="minorHAnsi"/>
          <w:sz w:val="20"/>
          <w:szCs w:val="20"/>
        </w:rPr>
        <w:t xml:space="preserve"> </w:t>
      </w:r>
      <w:r w:rsidRPr="00F8788F">
        <w:rPr>
          <w:rFonts w:asciiTheme="minorHAnsi" w:hAnsiTheme="minorHAnsi" w:cstheme="minorHAnsi"/>
          <w:sz w:val="20"/>
          <w:szCs w:val="20"/>
        </w:rPr>
        <w:t>Disponibile interamente on line.</w:t>
      </w:r>
    </w:p>
    <w:p w14:paraId="247A81C7" w14:textId="0B8876A3" w:rsidR="00F8788F" w:rsidRPr="00F8788F" w:rsidRDefault="00F8788F" w:rsidP="00F8788F">
      <w:pPr>
        <w:numPr>
          <w:ilvl w:val="0"/>
          <w:numId w:val="2"/>
        </w:numPr>
        <w:suppressAutoHyphens w:val="0"/>
        <w:jc w:val="both"/>
        <w:rPr>
          <w:rFonts w:asciiTheme="minorHAnsi" w:hAnsiTheme="minorHAnsi" w:cstheme="minorHAnsi"/>
          <w:sz w:val="20"/>
          <w:szCs w:val="20"/>
        </w:rPr>
      </w:pPr>
      <w:r w:rsidRPr="00F8788F">
        <w:rPr>
          <w:rStyle w:val="Enfasigrassetto"/>
          <w:rFonts w:asciiTheme="minorHAnsi" w:hAnsiTheme="minorHAnsi" w:cstheme="minorHAnsi"/>
          <w:sz w:val="20"/>
          <w:szCs w:val="20"/>
        </w:rPr>
        <w:t>Il martello</w:t>
      </w:r>
      <w:r w:rsidRPr="00F8788F">
        <w:rPr>
          <w:rFonts w:asciiTheme="minorHAnsi" w:hAnsiTheme="minorHAnsi" w:cstheme="minorHAnsi"/>
          <w:sz w:val="20"/>
          <w:szCs w:val="20"/>
        </w:rPr>
        <w:t xml:space="preserve"> - è stato uno tra i primi giornali di fabbrica pubblicati in Italia alla fine della Seconda Guerra Mondiale. Nasce nel 1945 all’interno dello stabilimento Cantiere Navale.</w:t>
      </w:r>
      <w:r w:rsidRPr="00F8788F">
        <w:rPr>
          <w:rFonts w:asciiTheme="minorHAnsi" w:hAnsiTheme="minorHAnsi" w:cstheme="minorHAnsi"/>
          <w:sz w:val="20"/>
          <w:szCs w:val="20"/>
        </w:rPr>
        <w:t xml:space="preserve"> </w:t>
      </w:r>
      <w:r w:rsidRPr="00F8788F">
        <w:rPr>
          <w:rFonts w:asciiTheme="minorHAnsi" w:hAnsiTheme="minorHAnsi" w:cstheme="minorHAnsi"/>
          <w:sz w:val="20"/>
          <w:szCs w:val="20"/>
        </w:rPr>
        <w:t xml:space="preserve">Dal settembre all’agosto 1945 </w:t>
      </w:r>
      <w:proofErr w:type="gramStart"/>
      <w:r w:rsidRPr="00F8788F">
        <w:rPr>
          <w:rFonts w:asciiTheme="minorHAnsi" w:hAnsiTheme="minorHAnsi" w:cstheme="minorHAnsi"/>
          <w:sz w:val="20"/>
          <w:szCs w:val="20"/>
        </w:rPr>
        <w:t>è :</w:t>
      </w:r>
      <w:proofErr w:type="gramEnd"/>
      <w:r w:rsidRPr="00F8788F">
        <w:rPr>
          <w:rFonts w:asciiTheme="minorHAnsi" w:hAnsiTheme="minorHAnsi" w:cstheme="minorHAnsi"/>
          <w:sz w:val="20"/>
          <w:szCs w:val="20"/>
        </w:rPr>
        <w:t xml:space="preserve"> “La voce del Cantiere” </w:t>
      </w:r>
      <w:r w:rsidRPr="00F8788F">
        <w:rPr>
          <w:rFonts w:asciiTheme="minorHAnsi" w:hAnsiTheme="minorHAnsi" w:cstheme="minorHAnsi"/>
          <w:sz w:val="20"/>
          <w:szCs w:val="20"/>
        </w:rPr>
        <w:t xml:space="preserve"> </w:t>
      </w:r>
      <w:r w:rsidRPr="00F8788F">
        <w:rPr>
          <w:rFonts w:asciiTheme="minorHAnsi" w:hAnsiTheme="minorHAnsi" w:cstheme="minorHAnsi"/>
          <w:sz w:val="20"/>
          <w:szCs w:val="20"/>
        </w:rPr>
        <w:t xml:space="preserve">Dal sett. 1946 diventa “Il </w:t>
      </w:r>
      <w:proofErr w:type="gramStart"/>
      <w:r w:rsidRPr="00F8788F">
        <w:rPr>
          <w:rFonts w:asciiTheme="minorHAnsi" w:hAnsiTheme="minorHAnsi" w:cstheme="minorHAnsi"/>
          <w:sz w:val="20"/>
          <w:szCs w:val="20"/>
        </w:rPr>
        <w:t xml:space="preserve">martello” </w:t>
      </w:r>
      <w:r w:rsidRPr="00F8788F">
        <w:rPr>
          <w:rFonts w:asciiTheme="minorHAnsi" w:hAnsiTheme="minorHAnsi" w:cstheme="minorHAnsi"/>
          <w:sz w:val="20"/>
          <w:szCs w:val="20"/>
        </w:rPr>
        <w:t xml:space="preserve"> </w:t>
      </w:r>
      <w:r w:rsidRPr="00F8788F">
        <w:rPr>
          <w:rFonts w:asciiTheme="minorHAnsi" w:hAnsiTheme="minorHAnsi" w:cstheme="minorHAnsi"/>
          <w:sz w:val="20"/>
          <w:szCs w:val="20"/>
        </w:rPr>
        <w:t>Dal</w:t>
      </w:r>
      <w:proofErr w:type="gramEnd"/>
      <w:r w:rsidRPr="00F8788F">
        <w:rPr>
          <w:rFonts w:asciiTheme="minorHAnsi" w:hAnsiTheme="minorHAnsi" w:cstheme="minorHAnsi"/>
          <w:sz w:val="20"/>
          <w:szCs w:val="20"/>
        </w:rPr>
        <w:t xml:space="preserve"> novembre 1949 diviene “Il martello del cantiere Ansaldo di Livorno”.</w:t>
      </w:r>
      <w:r w:rsidRPr="00F8788F">
        <w:rPr>
          <w:rFonts w:asciiTheme="minorHAnsi" w:hAnsiTheme="minorHAnsi" w:cstheme="minorHAnsi"/>
          <w:sz w:val="20"/>
          <w:szCs w:val="20"/>
        </w:rPr>
        <w:t xml:space="preserve"> </w:t>
      </w:r>
      <w:r w:rsidRPr="00F8788F">
        <w:rPr>
          <w:rFonts w:asciiTheme="minorHAnsi" w:hAnsiTheme="minorHAnsi" w:cstheme="minorHAnsi"/>
          <w:sz w:val="20"/>
          <w:szCs w:val="20"/>
        </w:rPr>
        <w:t>On line dal 1945 al 1951.</w:t>
      </w:r>
    </w:p>
    <w:p w14:paraId="0AD16D56" w14:textId="77777777" w:rsidR="00F8788F" w:rsidRPr="00F8788F" w:rsidRDefault="00F8788F" w:rsidP="00F8788F">
      <w:pPr>
        <w:numPr>
          <w:ilvl w:val="0"/>
          <w:numId w:val="2"/>
        </w:numPr>
        <w:suppressAutoHyphens w:val="0"/>
        <w:jc w:val="both"/>
        <w:rPr>
          <w:rFonts w:asciiTheme="minorHAnsi" w:hAnsiTheme="minorHAnsi" w:cstheme="minorHAnsi"/>
          <w:sz w:val="20"/>
          <w:szCs w:val="20"/>
        </w:rPr>
      </w:pPr>
      <w:r w:rsidRPr="00F8788F">
        <w:rPr>
          <w:rStyle w:val="Enfasigrassetto"/>
          <w:rFonts w:asciiTheme="minorHAnsi" w:hAnsiTheme="minorHAnsi" w:cstheme="minorHAnsi"/>
          <w:sz w:val="20"/>
          <w:szCs w:val="20"/>
        </w:rPr>
        <w:t>Il Corriere del Tirreno</w:t>
      </w:r>
      <w:r w:rsidRPr="00F8788F">
        <w:rPr>
          <w:rFonts w:asciiTheme="minorHAnsi" w:hAnsiTheme="minorHAnsi" w:cstheme="minorHAnsi"/>
          <w:sz w:val="20"/>
          <w:szCs w:val="20"/>
        </w:rPr>
        <w:t xml:space="preserve"> (1931-1944), quotidiano dalle dimensioni relativamente ampie, con punte di 12 pagine nella edizione del lunedì. Dal 1926 on line</w:t>
      </w:r>
    </w:p>
    <w:p w14:paraId="1F5C3F01" w14:textId="77777777" w:rsidR="00F8788F" w:rsidRPr="00F8788F" w:rsidRDefault="00F8788F" w:rsidP="00F8788F">
      <w:pPr>
        <w:jc w:val="both"/>
        <w:rPr>
          <w:rFonts w:asciiTheme="minorHAnsi" w:hAnsiTheme="minorHAnsi" w:cstheme="minorHAnsi"/>
          <w:sz w:val="20"/>
          <w:szCs w:val="20"/>
        </w:rPr>
      </w:pPr>
      <w:r w:rsidRPr="00F8788F">
        <w:rPr>
          <w:rFonts w:asciiTheme="minorHAnsi" w:hAnsiTheme="minorHAnsi" w:cstheme="minorHAnsi"/>
          <w:sz w:val="20"/>
          <w:szCs w:val="20"/>
        </w:rPr>
        <w:pict w14:anchorId="40252752">
          <v:rect id="_x0000_i1027" style="width:0;height:1.5pt" o:hralign="center" o:hrstd="t" o:hr="t" fillcolor="#a0a0a0" stroked="f"/>
        </w:pict>
      </w:r>
    </w:p>
    <w:p w14:paraId="30E9DD22" w14:textId="77777777" w:rsidR="00F8788F" w:rsidRPr="00F8788F" w:rsidRDefault="00F8788F" w:rsidP="00F8788F">
      <w:pPr>
        <w:pStyle w:val="Titolo2"/>
        <w:spacing w:before="0"/>
        <w:jc w:val="both"/>
        <w:rPr>
          <w:rFonts w:asciiTheme="minorHAnsi" w:hAnsiTheme="minorHAnsi" w:cstheme="minorHAnsi"/>
          <w:sz w:val="20"/>
          <w:szCs w:val="20"/>
        </w:rPr>
      </w:pPr>
      <w:r w:rsidRPr="00F8788F">
        <w:rPr>
          <w:rFonts w:asciiTheme="minorHAnsi" w:hAnsiTheme="minorHAnsi" w:cstheme="minorHAnsi"/>
          <w:sz w:val="20"/>
          <w:szCs w:val="20"/>
        </w:rPr>
        <w:t>Cronache locali di Piombino, Val di Cornia ed Elba</w:t>
      </w:r>
    </w:p>
    <w:p w14:paraId="0DB9D390" w14:textId="799CE59C" w:rsidR="00F8788F" w:rsidRPr="00F8788F" w:rsidRDefault="00F8788F" w:rsidP="00F8788F">
      <w:pPr>
        <w:pStyle w:val="NormaleWeb"/>
        <w:spacing w:before="0" w:beforeAutospacing="0" w:after="0" w:afterAutospacing="0"/>
        <w:jc w:val="both"/>
        <w:rPr>
          <w:rFonts w:asciiTheme="minorHAnsi" w:hAnsiTheme="minorHAnsi" w:cstheme="minorHAnsi"/>
          <w:sz w:val="20"/>
          <w:szCs w:val="20"/>
        </w:rPr>
      </w:pPr>
      <w:r w:rsidRPr="00F8788F">
        <w:rPr>
          <w:rFonts w:asciiTheme="minorHAnsi" w:hAnsiTheme="minorHAnsi" w:cstheme="minorHAnsi"/>
          <w:sz w:val="20"/>
          <w:szCs w:val="20"/>
        </w:rPr>
        <w:t>Il Tirreno, La Nazione, Il Telegrafo per il periodo 1968-1980</w:t>
      </w:r>
      <w:r w:rsidRPr="00F8788F">
        <w:rPr>
          <w:rFonts w:asciiTheme="minorHAnsi" w:hAnsiTheme="minorHAnsi" w:cstheme="minorHAnsi"/>
          <w:sz w:val="20"/>
          <w:szCs w:val="20"/>
        </w:rPr>
        <w:t xml:space="preserve">. </w:t>
      </w:r>
      <w:r w:rsidRPr="00F8788F">
        <w:rPr>
          <w:rFonts w:asciiTheme="minorHAnsi" w:hAnsiTheme="minorHAnsi" w:cstheme="minorHAnsi"/>
          <w:sz w:val="20"/>
          <w:szCs w:val="20"/>
        </w:rPr>
        <w:t xml:space="preserve">Per accedere alla consultazione </w:t>
      </w:r>
      <w:hyperlink r:id="rId21" w:tgtFrame="_blank" w:history="1">
        <w:r w:rsidRPr="00F8788F">
          <w:rPr>
            <w:rStyle w:val="Collegamentoipertestuale"/>
            <w:rFonts w:asciiTheme="minorHAnsi" w:hAnsiTheme="minorHAnsi" w:cstheme="minorHAnsi"/>
            <w:sz w:val="20"/>
            <w:szCs w:val="20"/>
          </w:rPr>
          <w:t>clicca qui</w:t>
        </w:r>
      </w:hyperlink>
    </w:p>
    <w:p w14:paraId="352F9655" w14:textId="4790C8FE" w:rsidR="00F8788F" w:rsidRPr="00F87938" w:rsidRDefault="00F8788F" w:rsidP="00F8788F">
      <w:pPr>
        <w:jc w:val="both"/>
        <w:rPr>
          <w:rFonts w:asciiTheme="minorHAnsi" w:hAnsiTheme="minorHAnsi" w:cstheme="minorHAnsi"/>
          <w:sz w:val="22"/>
          <w:szCs w:val="22"/>
        </w:rPr>
      </w:pPr>
      <w:hyperlink r:id="rId22" w:history="1">
        <w:r w:rsidRPr="00F8788F">
          <w:rPr>
            <w:rStyle w:val="Collegamentoipertestuale"/>
            <w:rFonts w:asciiTheme="minorHAnsi" w:hAnsiTheme="minorHAnsi" w:cstheme="minorHAnsi"/>
            <w:sz w:val="20"/>
            <w:szCs w:val="20"/>
          </w:rPr>
          <w:t>https://opacsol.comune.livorno.it/SebinaOpac/article/le-risorse-digitali-del-sistema-documentario-territoriale-livornese/ebook</w:t>
        </w:r>
      </w:hyperlink>
    </w:p>
    <w:sectPr w:rsidR="00F8788F" w:rsidRPr="00F8793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Titolo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30C7A42"/>
    <w:multiLevelType w:val="multilevel"/>
    <w:tmpl w:val="FF088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81701697">
    <w:abstractNumId w:val="0"/>
  </w:num>
  <w:num w:numId="2" w16cid:durableId="17346227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E9439D"/>
    <w:rsid w:val="0031062F"/>
    <w:rsid w:val="0049714C"/>
    <w:rsid w:val="00934300"/>
    <w:rsid w:val="00A447C8"/>
    <w:rsid w:val="00A943E6"/>
    <w:rsid w:val="00E84EF4"/>
    <w:rsid w:val="00E9439D"/>
    <w:rsid w:val="00F8788F"/>
    <w:rsid w:val="00F8793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80024"/>
  <w15:chartTrackingRefBased/>
  <w15:docId w15:val="{0FA1268E-A12A-452B-AB43-881820B08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34300"/>
    <w:pPr>
      <w:suppressAutoHyphens/>
      <w:spacing w:after="0" w:line="240" w:lineRule="auto"/>
    </w:pPr>
    <w:rPr>
      <w:rFonts w:ascii="Times New Roman" w:eastAsia="Times New Roman" w:hAnsi="Times New Roman" w:cs="Times New Roman"/>
      <w:kern w:val="0"/>
      <w:sz w:val="24"/>
      <w:szCs w:val="24"/>
      <w:lang w:eastAsia="zh-CN"/>
      <w14:ligatures w14:val="none"/>
    </w:rPr>
  </w:style>
  <w:style w:type="paragraph" w:styleId="Titolo2">
    <w:name w:val="heading 2"/>
    <w:basedOn w:val="Normale"/>
    <w:next w:val="Normale"/>
    <w:link w:val="Titolo2Carattere"/>
    <w:uiPriority w:val="9"/>
    <w:semiHidden/>
    <w:unhideWhenUsed/>
    <w:qFormat/>
    <w:rsid w:val="00F8788F"/>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olo3">
    <w:name w:val="heading 3"/>
    <w:basedOn w:val="Normale"/>
    <w:next w:val="Normale"/>
    <w:link w:val="Titolo3Carattere"/>
    <w:uiPriority w:val="9"/>
    <w:semiHidden/>
    <w:unhideWhenUsed/>
    <w:qFormat/>
    <w:rsid w:val="00A447C8"/>
    <w:pPr>
      <w:keepNext/>
      <w:keepLines/>
      <w:spacing w:before="40"/>
      <w:outlineLvl w:val="2"/>
    </w:pPr>
    <w:rPr>
      <w:rFonts w:asciiTheme="majorHAnsi" w:eastAsiaTheme="majorEastAsia" w:hAnsiTheme="majorHAnsi" w:cstheme="majorBidi"/>
      <w:color w:val="243F60" w:themeColor="accent1" w:themeShade="7F"/>
    </w:rPr>
  </w:style>
  <w:style w:type="paragraph" w:styleId="Titolo5">
    <w:name w:val="heading 5"/>
    <w:basedOn w:val="Normale"/>
    <w:next w:val="Normale"/>
    <w:link w:val="Titolo5Carattere"/>
    <w:qFormat/>
    <w:rsid w:val="00934300"/>
    <w:pPr>
      <w:numPr>
        <w:ilvl w:val="4"/>
        <w:numId w:val="1"/>
      </w:numPr>
      <w:spacing w:before="240" w:after="60"/>
      <w:outlineLvl w:val="4"/>
    </w:pPr>
    <w:rPr>
      <w:b/>
      <w:i/>
      <w:sz w:val="26"/>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5Carattere">
    <w:name w:val="Titolo 5 Carattere"/>
    <w:basedOn w:val="Carpredefinitoparagrafo"/>
    <w:link w:val="Titolo5"/>
    <w:rsid w:val="00934300"/>
    <w:rPr>
      <w:rFonts w:ascii="Times New Roman" w:eastAsia="Times New Roman" w:hAnsi="Times New Roman" w:cs="Times New Roman"/>
      <w:b/>
      <w:i/>
      <w:kern w:val="0"/>
      <w:sz w:val="26"/>
      <w:szCs w:val="20"/>
      <w:lang w:eastAsia="zh-CN"/>
      <w14:ligatures w14:val="none"/>
    </w:rPr>
  </w:style>
  <w:style w:type="paragraph" w:styleId="Paragrafoelenco">
    <w:name w:val="List Paragraph"/>
    <w:basedOn w:val="Normale"/>
    <w:uiPriority w:val="34"/>
    <w:qFormat/>
    <w:rsid w:val="00934300"/>
    <w:pPr>
      <w:ind w:left="720"/>
      <w:contextualSpacing/>
    </w:pPr>
  </w:style>
  <w:style w:type="character" w:customStyle="1" w:styleId="Titolo3Carattere">
    <w:name w:val="Titolo 3 Carattere"/>
    <w:basedOn w:val="Carpredefinitoparagrafo"/>
    <w:link w:val="Titolo3"/>
    <w:uiPriority w:val="9"/>
    <w:semiHidden/>
    <w:rsid w:val="00A447C8"/>
    <w:rPr>
      <w:rFonts w:asciiTheme="majorHAnsi" w:eastAsiaTheme="majorEastAsia" w:hAnsiTheme="majorHAnsi" w:cstheme="majorBidi"/>
      <w:color w:val="243F60" w:themeColor="accent1" w:themeShade="7F"/>
      <w:kern w:val="0"/>
      <w:sz w:val="24"/>
      <w:szCs w:val="24"/>
      <w:lang w:eastAsia="zh-CN"/>
      <w14:ligatures w14:val="none"/>
    </w:rPr>
  </w:style>
  <w:style w:type="character" w:customStyle="1" w:styleId="mw-headline">
    <w:name w:val="mw-headline"/>
    <w:basedOn w:val="Carpredefinitoparagrafo"/>
    <w:rsid w:val="00A447C8"/>
  </w:style>
  <w:style w:type="paragraph" w:styleId="NormaleWeb">
    <w:name w:val="Normal (Web)"/>
    <w:basedOn w:val="Normale"/>
    <w:uiPriority w:val="99"/>
    <w:unhideWhenUsed/>
    <w:rsid w:val="00A447C8"/>
    <w:pPr>
      <w:suppressAutoHyphens w:val="0"/>
      <w:spacing w:before="100" w:beforeAutospacing="1" w:after="100" w:afterAutospacing="1"/>
    </w:pPr>
    <w:rPr>
      <w:lang w:eastAsia="it-IT"/>
    </w:rPr>
  </w:style>
  <w:style w:type="character" w:styleId="Collegamentoipertestuale">
    <w:name w:val="Hyperlink"/>
    <w:basedOn w:val="Carpredefinitoparagrafo"/>
    <w:uiPriority w:val="99"/>
    <w:unhideWhenUsed/>
    <w:rsid w:val="00A447C8"/>
    <w:rPr>
      <w:color w:val="0000FF"/>
      <w:u w:val="single"/>
    </w:rPr>
  </w:style>
  <w:style w:type="paragraph" w:customStyle="1" w:styleId="itwiki-template-citazione-footer">
    <w:name w:val="itwiki-template-citazione-footer"/>
    <w:basedOn w:val="Normale"/>
    <w:rsid w:val="00A447C8"/>
    <w:pPr>
      <w:suppressAutoHyphens w:val="0"/>
      <w:spacing w:before="100" w:beforeAutospacing="1" w:after="100" w:afterAutospacing="1"/>
    </w:pPr>
    <w:rPr>
      <w:lang w:eastAsia="it-IT"/>
    </w:rPr>
  </w:style>
  <w:style w:type="character" w:styleId="Menzionenonrisolta">
    <w:name w:val="Unresolved Mention"/>
    <w:basedOn w:val="Carpredefinitoparagrafo"/>
    <w:uiPriority w:val="99"/>
    <w:semiHidden/>
    <w:unhideWhenUsed/>
    <w:rsid w:val="00A447C8"/>
    <w:rPr>
      <w:color w:val="605E5C"/>
      <w:shd w:val="clear" w:color="auto" w:fill="E1DFDD"/>
    </w:rPr>
  </w:style>
  <w:style w:type="character" w:customStyle="1" w:styleId="Titolo2Carattere">
    <w:name w:val="Titolo 2 Carattere"/>
    <w:basedOn w:val="Carpredefinitoparagrafo"/>
    <w:link w:val="Titolo2"/>
    <w:uiPriority w:val="9"/>
    <w:semiHidden/>
    <w:rsid w:val="00F8788F"/>
    <w:rPr>
      <w:rFonts w:asciiTheme="majorHAnsi" w:eastAsiaTheme="majorEastAsia" w:hAnsiTheme="majorHAnsi" w:cstheme="majorBidi"/>
      <w:color w:val="365F91" w:themeColor="accent1" w:themeShade="BF"/>
      <w:kern w:val="0"/>
      <w:sz w:val="26"/>
      <w:szCs w:val="26"/>
      <w:lang w:eastAsia="zh-CN"/>
      <w14:ligatures w14:val="none"/>
    </w:rPr>
  </w:style>
  <w:style w:type="character" w:styleId="Enfasigrassetto">
    <w:name w:val="Strong"/>
    <w:basedOn w:val="Carpredefinitoparagrafo"/>
    <w:uiPriority w:val="22"/>
    <w:qFormat/>
    <w:rsid w:val="00F8788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3782798">
      <w:bodyDiv w:val="1"/>
      <w:marLeft w:val="0"/>
      <w:marRight w:val="0"/>
      <w:marTop w:val="0"/>
      <w:marBottom w:val="0"/>
      <w:divBdr>
        <w:top w:val="none" w:sz="0" w:space="0" w:color="auto"/>
        <w:left w:val="none" w:sz="0" w:space="0" w:color="auto"/>
        <w:bottom w:val="none" w:sz="0" w:space="0" w:color="auto"/>
        <w:right w:val="none" w:sz="0" w:space="0" w:color="auto"/>
      </w:divBdr>
      <w:divsChild>
        <w:div w:id="950892574">
          <w:marLeft w:val="0"/>
          <w:marRight w:val="0"/>
          <w:marTop w:val="0"/>
          <w:marBottom w:val="0"/>
          <w:divBdr>
            <w:top w:val="none" w:sz="0" w:space="0" w:color="auto"/>
            <w:left w:val="none" w:sz="0" w:space="0" w:color="auto"/>
            <w:bottom w:val="none" w:sz="0" w:space="0" w:color="auto"/>
            <w:right w:val="none" w:sz="0" w:space="0" w:color="auto"/>
          </w:divBdr>
          <w:divsChild>
            <w:div w:id="118490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524656">
      <w:bodyDiv w:val="1"/>
      <w:marLeft w:val="0"/>
      <w:marRight w:val="0"/>
      <w:marTop w:val="0"/>
      <w:marBottom w:val="0"/>
      <w:divBdr>
        <w:top w:val="none" w:sz="0" w:space="0" w:color="auto"/>
        <w:left w:val="none" w:sz="0" w:space="0" w:color="auto"/>
        <w:bottom w:val="none" w:sz="0" w:space="0" w:color="auto"/>
        <w:right w:val="none" w:sz="0" w:space="0" w:color="auto"/>
      </w:divBdr>
      <w:divsChild>
        <w:div w:id="514543050">
          <w:marLeft w:val="0"/>
          <w:marRight w:val="0"/>
          <w:marTop w:val="0"/>
          <w:marBottom w:val="0"/>
          <w:divBdr>
            <w:top w:val="none" w:sz="0" w:space="0" w:color="auto"/>
            <w:left w:val="none" w:sz="0" w:space="0" w:color="auto"/>
            <w:bottom w:val="none" w:sz="0" w:space="0" w:color="auto"/>
            <w:right w:val="none" w:sz="0" w:space="0" w:color="auto"/>
          </w:divBdr>
          <w:divsChild>
            <w:div w:id="1705791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eriodici.comune.livorno.it/TecaRicerca/index.jsp" TargetMode="External"/><Relationship Id="rId13" Type="http://schemas.openxmlformats.org/officeDocument/2006/relationships/hyperlink" Target="https://it.wikipedia.org/wiki/Giuseppe_Bandi" TargetMode="External"/><Relationship Id="rId18" Type="http://schemas.openxmlformats.org/officeDocument/2006/relationships/hyperlink" Target="mailto:bibliotecadigitale@comune.livorno.it" TargetMode="External"/><Relationship Id="rId3" Type="http://schemas.openxmlformats.org/officeDocument/2006/relationships/settings" Target="settings.xml"/><Relationship Id="rId21" Type="http://schemas.openxmlformats.org/officeDocument/2006/relationships/hyperlink" Target="https://www.bibliotecafalesiana.it/cronachelocali/" TargetMode="External"/><Relationship Id="rId7" Type="http://schemas.openxmlformats.org/officeDocument/2006/relationships/image" Target="media/image3.jpeg"/><Relationship Id="rId12" Type="http://schemas.openxmlformats.org/officeDocument/2006/relationships/hyperlink" Target="https://it.wikipedia.org/wiki/Garibaldino" TargetMode="External"/><Relationship Id="rId17" Type="http://schemas.openxmlformats.org/officeDocument/2006/relationships/hyperlink" Target="javascript:A.a80m03('TUTTE-LE-RISORSE-DIGITALI',RENDERING.rBody)" TargetMode="External"/><Relationship Id="rId2" Type="http://schemas.openxmlformats.org/officeDocument/2006/relationships/styles" Target="styles.xml"/><Relationship Id="rId16" Type="http://schemas.openxmlformats.org/officeDocument/2006/relationships/hyperlink" Target="https://it.wikipedia.org/wiki/Il_Telegrafo" TargetMode="External"/><Relationship Id="rId20" Type="http://schemas.openxmlformats.org/officeDocument/2006/relationships/hyperlink" Target="http://periodici.comune.livorno.it/"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it.wikipedia.org/wiki/Giuseppe_Mazzini" TargetMode="External"/><Relationship Id="rId24"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hyperlink" Target="https://it.wikipedia.org/wiki/Tipografia" TargetMode="External"/><Relationship Id="rId23" Type="http://schemas.openxmlformats.org/officeDocument/2006/relationships/fontTable" Target="fontTable.xml"/><Relationship Id="rId10" Type="http://schemas.openxmlformats.org/officeDocument/2006/relationships/hyperlink" Target="https://it.wikipedia.org/wiki/Granducato_di_Toscana" TargetMode="External"/><Relationship Id="rId19" Type="http://schemas.openxmlformats.org/officeDocument/2006/relationships/hyperlink" Target="http://toscana.medialibrary.it/" TargetMode="External"/><Relationship Id="rId4" Type="http://schemas.openxmlformats.org/officeDocument/2006/relationships/webSettings" Target="webSettings.xml"/><Relationship Id="rId9" Type="http://schemas.openxmlformats.org/officeDocument/2006/relationships/hyperlink" Target="https://it.wikipedia.org/wiki/Unit%C3%A0_d%27Italia" TargetMode="External"/><Relationship Id="rId14" Type="http://schemas.openxmlformats.org/officeDocument/2006/relationships/hyperlink" Target="https://it.wikipedia.org/wiki/Cambiale" TargetMode="External"/><Relationship Id="rId22" Type="http://schemas.openxmlformats.org/officeDocument/2006/relationships/hyperlink" Target="https://opacsol.comune.livorno.it/SebinaOpac/article/le-risorse-digitali-del-sistema-documentario-territoriale-livornese/ebook"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2</Pages>
  <Words>1247</Words>
  <Characters>7111</Characters>
  <Application>Microsoft Office Word</Application>
  <DocSecurity>0</DocSecurity>
  <Lines>59</Lines>
  <Paragraphs>16</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8342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Rosita Palanga</dc:creator>
  <cp:keywords/>
  <dc:description/>
  <cp:lastModifiedBy>Giulia Rosita Palanga</cp:lastModifiedBy>
  <cp:revision>2</cp:revision>
  <dcterms:created xsi:type="dcterms:W3CDTF">2023-08-06T03:43:00Z</dcterms:created>
  <dcterms:modified xsi:type="dcterms:W3CDTF">2023-08-07T05:11:00Z</dcterms:modified>
</cp:coreProperties>
</file>