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F835" w14:textId="6B33412C" w:rsidR="006C63B6" w:rsidRDefault="006C63B6" w:rsidP="006C63B6">
      <w:pPr>
        <w:jc w:val="both"/>
        <w:rPr>
          <w:rFonts w:asciiTheme="minorHAnsi" w:hAnsiTheme="minorHAnsi" w:cstheme="minorHAnsi"/>
          <w:i/>
          <w:sz w:val="16"/>
          <w:szCs w:val="16"/>
        </w:rPr>
      </w:pPr>
      <w:r>
        <w:rPr>
          <w:rFonts w:asciiTheme="minorHAnsi" w:hAnsiTheme="minorHAnsi" w:cstheme="minorHAnsi"/>
          <w:b/>
          <w:color w:val="C00000"/>
          <w:sz w:val="40"/>
          <w:szCs w:val="40"/>
        </w:rPr>
        <w:t>D</w:t>
      </w:r>
      <w:r>
        <w:rPr>
          <w:rFonts w:asciiTheme="minorHAnsi" w:hAnsiTheme="minorHAnsi" w:cstheme="minorHAnsi"/>
          <w:b/>
          <w:color w:val="C00000"/>
          <w:sz w:val="40"/>
          <w:szCs w:val="40"/>
        </w:rPr>
        <w:t>2494</w:t>
      </w:r>
      <w:r w:rsidRPr="00623997">
        <w:rPr>
          <w:rFonts w:asciiTheme="minorHAnsi" w:hAnsiTheme="minorHAnsi" w:cstheme="minorHAnsi"/>
          <w:b/>
          <w:sz w:val="20"/>
          <w:szCs w:val="20"/>
        </w:rPr>
        <w:t xml:space="preserve"> </w:t>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i/>
          <w:sz w:val="16"/>
          <w:szCs w:val="16"/>
        </w:rPr>
        <w:t xml:space="preserve">Scheda </w:t>
      </w:r>
      <w:r>
        <w:rPr>
          <w:rFonts w:asciiTheme="minorHAnsi" w:hAnsiTheme="minorHAnsi" w:cstheme="minorHAnsi"/>
          <w:i/>
          <w:sz w:val="16"/>
          <w:szCs w:val="16"/>
        </w:rPr>
        <w:t>creata il 1</w:t>
      </w:r>
      <w:r>
        <w:rPr>
          <w:rFonts w:asciiTheme="minorHAnsi" w:hAnsiTheme="minorHAnsi" w:cstheme="minorHAnsi"/>
          <w:i/>
          <w:sz w:val="16"/>
          <w:szCs w:val="16"/>
        </w:rPr>
        <w:t>1</w:t>
      </w:r>
      <w:r>
        <w:rPr>
          <w:rFonts w:asciiTheme="minorHAnsi" w:hAnsiTheme="minorHAnsi" w:cstheme="minorHAnsi"/>
          <w:i/>
          <w:sz w:val="16"/>
          <w:szCs w:val="16"/>
        </w:rPr>
        <w:t xml:space="preserve"> settembre 2023</w:t>
      </w:r>
    </w:p>
    <w:p w14:paraId="32A6B896" w14:textId="668458B4" w:rsidR="006C63B6" w:rsidRDefault="0023264D" w:rsidP="0023264D">
      <w:pPr>
        <w:jc w:val="center"/>
        <w:rPr>
          <w:rFonts w:asciiTheme="minorHAnsi" w:hAnsiTheme="minorHAnsi" w:cstheme="minorHAnsi"/>
          <w:b/>
          <w:color w:val="C00000"/>
          <w:sz w:val="40"/>
          <w:szCs w:val="40"/>
        </w:rPr>
      </w:pPr>
      <w:r w:rsidRPr="0023264D">
        <w:drawing>
          <wp:inline distT="0" distB="0" distL="0" distR="0" wp14:anchorId="46BAFF27" wp14:editId="7E4BD5A4">
            <wp:extent cx="2005200" cy="2880000"/>
            <wp:effectExtent l="0" t="0" r="0" b="0"/>
            <wp:docPr id="1759674819" name="Immagine 1" descr="Immagine che contiene testo, lettera, libro, stat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74819" name="Immagine 1" descr="Immagine che contiene testo, lettera, libro, statico&#10;&#10;Descrizione generata automaticamente"/>
                    <pic:cNvPicPr/>
                  </pic:nvPicPr>
                  <pic:blipFill>
                    <a:blip r:embed="rId4"/>
                    <a:stretch>
                      <a:fillRect/>
                    </a:stretch>
                  </pic:blipFill>
                  <pic:spPr>
                    <a:xfrm>
                      <a:off x="0" y="0"/>
                      <a:ext cx="2005200" cy="2880000"/>
                    </a:xfrm>
                    <a:prstGeom prst="rect">
                      <a:avLst/>
                    </a:prstGeom>
                  </pic:spPr>
                </pic:pic>
              </a:graphicData>
            </a:graphic>
          </wp:inline>
        </w:drawing>
      </w:r>
      <w:r w:rsidRPr="0023264D">
        <w:drawing>
          <wp:inline distT="0" distB="0" distL="0" distR="0" wp14:anchorId="5D6C3245" wp14:editId="3E4FF621">
            <wp:extent cx="2041200" cy="2880000"/>
            <wp:effectExtent l="0" t="0" r="0" b="0"/>
            <wp:docPr id="7386817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81710" name=""/>
                    <pic:cNvPicPr/>
                  </pic:nvPicPr>
                  <pic:blipFill>
                    <a:blip r:embed="rId5"/>
                    <a:stretch>
                      <a:fillRect/>
                    </a:stretch>
                  </pic:blipFill>
                  <pic:spPr>
                    <a:xfrm>
                      <a:off x="0" y="0"/>
                      <a:ext cx="2041200" cy="2880000"/>
                    </a:xfrm>
                    <a:prstGeom prst="rect">
                      <a:avLst/>
                    </a:prstGeom>
                  </pic:spPr>
                </pic:pic>
              </a:graphicData>
            </a:graphic>
          </wp:inline>
        </w:drawing>
      </w:r>
    </w:p>
    <w:p w14:paraId="759FDD23" w14:textId="7B1368C1" w:rsidR="006C63B6" w:rsidRPr="00623997" w:rsidRDefault="006C63B6" w:rsidP="006C63B6">
      <w:pPr>
        <w:jc w:val="both"/>
        <w:rPr>
          <w:rFonts w:asciiTheme="minorHAnsi" w:hAnsiTheme="minorHAnsi" w:cstheme="minorHAnsi"/>
          <w:b/>
          <w:color w:val="C00000"/>
          <w:sz w:val="40"/>
          <w:szCs w:val="40"/>
        </w:rPr>
      </w:pPr>
      <w:r w:rsidRPr="00623997">
        <w:rPr>
          <w:rFonts w:asciiTheme="minorHAnsi" w:hAnsiTheme="minorHAnsi" w:cstheme="minorHAnsi"/>
          <w:b/>
          <w:color w:val="C00000"/>
          <w:sz w:val="40"/>
          <w:szCs w:val="40"/>
        </w:rPr>
        <w:t xml:space="preserve">Descrizione </w:t>
      </w:r>
      <w:r>
        <w:rPr>
          <w:rFonts w:asciiTheme="minorHAnsi" w:hAnsiTheme="minorHAnsi" w:cstheme="minorHAnsi"/>
          <w:b/>
          <w:color w:val="C00000"/>
          <w:sz w:val="40"/>
          <w:szCs w:val="40"/>
        </w:rPr>
        <w:t>storico-</w:t>
      </w:r>
      <w:r w:rsidRPr="00623997">
        <w:rPr>
          <w:rFonts w:asciiTheme="minorHAnsi" w:hAnsiTheme="minorHAnsi" w:cstheme="minorHAnsi"/>
          <w:b/>
          <w:color w:val="C00000"/>
          <w:sz w:val="40"/>
          <w:szCs w:val="40"/>
        </w:rPr>
        <w:t>bibliografica</w:t>
      </w:r>
    </w:p>
    <w:p w14:paraId="0BB5E161" w14:textId="67443BC7" w:rsidR="006C63B6" w:rsidRDefault="006C63B6" w:rsidP="006C63B6">
      <w:pPr>
        <w:jc w:val="both"/>
        <w:rPr>
          <w:rFonts w:ascii="Calibri" w:hAnsi="Calibri" w:cs="Calibri"/>
          <w:color w:val="000000"/>
          <w:sz w:val="22"/>
          <w:szCs w:val="22"/>
        </w:rPr>
      </w:pPr>
      <w:r w:rsidRPr="006C63B6">
        <w:rPr>
          <w:rFonts w:ascii="Calibri" w:hAnsi="Calibri" w:cs="Calibri"/>
          <w:b/>
          <w:sz w:val="22"/>
          <w:szCs w:val="22"/>
        </w:rPr>
        <w:t>*Studi verdiani</w:t>
      </w:r>
      <w:r w:rsidRPr="006C63B6">
        <w:rPr>
          <w:rFonts w:ascii="Calibri" w:hAnsi="Calibri" w:cs="Calibri"/>
          <w:sz w:val="22"/>
          <w:szCs w:val="22"/>
        </w:rPr>
        <w:t xml:space="preserve">. - </w:t>
      </w:r>
      <w:r w:rsidRPr="006C63B6">
        <w:rPr>
          <w:rFonts w:ascii="Calibri" w:hAnsi="Calibri" w:cs="Calibri"/>
          <w:color w:val="000000"/>
          <w:sz w:val="22"/>
          <w:szCs w:val="22"/>
        </w:rPr>
        <w:t>1 (</w:t>
      </w:r>
      <w:proofErr w:type="gramStart"/>
      <w:r w:rsidRPr="006C63B6">
        <w:rPr>
          <w:rFonts w:ascii="Calibri" w:hAnsi="Calibri" w:cs="Calibri"/>
          <w:color w:val="000000"/>
          <w:sz w:val="22"/>
          <w:szCs w:val="22"/>
        </w:rPr>
        <w:t>1982)-</w:t>
      </w:r>
      <w:proofErr w:type="gramEnd"/>
      <w:r w:rsidRPr="006C63B6">
        <w:rPr>
          <w:rFonts w:ascii="Calibri" w:hAnsi="Calibri" w:cs="Calibri"/>
          <w:color w:val="000000"/>
          <w:sz w:val="22"/>
          <w:szCs w:val="22"/>
        </w:rPr>
        <w:t xml:space="preserve">    . - </w:t>
      </w:r>
      <w:proofErr w:type="gramStart"/>
      <w:r w:rsidRPr="006C63B6">
        <w:rPr>
          <w:rFonts w:ascii="Calibri" w:hAnsi="Calibri" w:cs="Calibri"/>
          <w:color w:val="000000"/>
          <w:sz w:val="22"/>
          <w:szCs w:val="22"/>
        </w:rPr>
        <w:t>Parma :</w:t>
      </w:r>
      <w:proofErr w:type="gramEnd"/>
      <w:r w:rsidRPr="006C63B6">
        <w:rPr>
          <w:rFonts w:ascii="Calibri" w:hAnsi="Calibri" w:cs="Calibri"/>
          <w:color w:val="000000"/>
          <w:sz w:val="22"/>
          <w:szCs w:val="22"/>
        </w:rPr>
        <w:t xml:space="preserve"> Istituto di studi verdiani, 1982-    . - </w:t>
      </w:r>
      <w:proofErr w:type="gramStart"/>
      <w:r w:rsidRPr="006C63B6">
        <w:rPr>
          <w:rFonts w:ascii="Calibri" w:hAnsi="Calibri" w:cs="Calibri"/>
          <w:color w:val="000000"/>
          <w:sz w:val="22"/>
          <w:szCs w:val="22"/>
        </w:rPr>
        <w:t>volumi ;</w:t>
      </w:r>
      <w:proofErr w:type="gramEnd"/>
      <w:r w:rsidRPr="006C63B6">
        <w:rPr>
          <w:rFonts w:ascii="Calibri" w:hAnsi="Calibri" w:cs="Calibri"/>
          <w:color w:val="000000"/>
          <w:sz w:val="22"/>
          <w:szCs w:val="22"/>
        </w:rPr>
        <w:t xml:space="preserve"> 24 cm. ((Annuale. </w:t>
      </w:r>
      <w:r>
        <w:rPr>
          <w:rFonts w:ascii="Calibri" w:hAnsi="Calibri" w:cs="Calibri"/>
          <w:color w:val="000000"/>
          <w:sz w:val="22"/>
          <w:szCs w:val="22"/>
        </w:rPr>
        <w:t>–</w:t>
      </w:r>
      <w:r w:rsidRPr="006C63B6">
        <w:rPr>
          <w:rFonts w:ascii="Calibri" w:hAnsi="Calibri" w:cs="Calibri"/>
          <w:color w:val="000000"/>
          <w:sz w:val="22"/>
          <w:szCs w:val="22"/>
        </w:rPr>
        <w:t xml:space="preserve"> </w:t>
      </w:r>
      <w:r w:rsidR="0023264D">
        <w:rPr>
          <w:rFonts w:ascii="Calibri" w:hAnsi="Calibri" w:cs="Calibri"/>
          <w:color w:val="000000"/>
          <w:sz w:val="22"/>
          <w:szCs w:val="22"/>
        </w:rPr>
        <w:t xml:space="preserve">Dal 1989 editore: </w:t>
      </w:r>
      <w:r w:rsidR="0023264D" w:rsidRPr="006C63B6">
        <w:rPr>
          <w:rFonts w:ascii="Calibri" w:hAnsi="Calibri" w:cs="Calibri"/>
          <w:color w:val="000000"/>
          <w:sz w:val="22"/>
          <w:szCs w:val="22"/>
        </w:rPr>
        <w:t xml:space="preserve">Istituto </w:t>
      </w:r>
      <w:r w:rsidR="0023264D">
        <w:rPr>
          <w:rFonts w:ascii="Calibri" w:hAnsi="Calibri" w:cs="Calibri"/>
          <w:color w:val="000000"/>
          <w:sz w:val="22"/>
          <w:szCs w:val="22"/>
        </w:rPr>
        <w:t xml:space="preserve">nazionale </w:t>
      </w:r>
      <w:r w:rsidR="0023264D" w:rsidRPr="006C63B6">
        <w:rPr>
          <w:rFonts w:ascii="Calibri" w:hAnsi="Calibri" w:cs="Calibri"/>
          <w:color w:val="000000"/>
          <w:sz w:val="22"/>
          <w:szCs w:val="22"/>
        </w:rPr>
        <w:t>di studi verdiani</w:t>
      </w:r>
      <w:r w:rsidR="0023264D">
        <w:rPr>
          <w:rFonts w:ascii="Calibri" w:hAnsi="Calibri" w:cs="Calibri"/>
          <w:color w:val="000000"/>
          <w:sz w:val="22"/>
          <w:szCs w:val="22"/>
        </w:rPr>
        <w:t xml:space="preserve">. - </w:t>
      </w:r>
      <w:r>
        <w:rPr>
          <w:rFonts w:ascii="Calibri" w:hAnsi="Calibri" w:cs="Calibri"/>
          <w:color w:val="000000"/>
          <w:sz w:val="22"/>
          <w:szCs w:val="22"/>
        </w:rPr>
        <w:t xml:space="preserve">Disponibile anche online a pagamento a: </w:t>
      </w:r>
      <w:hyperlink r:id="rId6" w:history="1">
        <w:r w:rsidRPr="002D1737">
          <w:rPr>
            <w:rStyle w:val="Collegamentoipertestuale"/>
            <w:rFonts w:ascii="Calibri" w:hAnsi="Calibri" w:cs="Calibri"/>
            <w:sz w:val="22"/>
            <w:szCs w:val="22"/>
          </w:rPr>
          <w:t>https://www.torrossa.com/it/resources/an/2491083?digital=true</w:t>
        </w:r>
      </w:hyperlink>
      <w:r>
        <w:rPr>
          <w:rFonts w:ascii="Calibri" w:hAnsi="Calibri" w:cs="Calibri"/>
          <w:color w:val="000000"/>
          <w:sz w:val="22"/>
          <w:szCs w:val="22"/>
        </w:rPr>
        <w:t xml:space="preserve">. - </w:t>
      </w:r>
      <w:r w:rsidRPr="006C63B6">
        <w:rPr>
          <w:rFonts w:ascii="Calibri" w:hAnsi="Calibri" w:cs="Calibri"/>
          <w:color w:val="000000"/>
          <w:sz w:val="22"/>
          <w:szCs w:val="22"/>
        </w:rPr>
        <w:t>ISSN 0393-2532</w:t>
      </w:r>
      <w:r>
        <w:rPr>
          <w:rFonts w:ascii="Calibri" w:hAnsi="Calibri" w:cs="Calibri"/>
          <w:color w:val="000000"/>
          <w:sz w:val="22"/>
          <w:szCs w:val="22"/>
        </w:rPr>
        <w:t>;</w:t>
      </w:r>
      <w:r w:rsidRPr="006C63B6">
        <w:rPr>
          <w:rFonts w:ascii="Calibri" w:hAnsi="Calibri" w:cs="Calibri"/>
          <w:color w:val="000000"/>
          <w:sz w:val="22"/>
          <w:szCs w:val="22"/>
        </w:rPr>
        <w:t xml:space="preserve"> 2239-6241 (online)</w:t>
      </w:r>
      <w:r>
        <w:rPr>
          <w:rFonts w:ascii="Calibri" w:hAnsi="Calibri" w:cs="Calibri"/>
          <w:color w:val="000000"/>
          <w:sz w:val="22"/>
          <w:szCs w:val="22"/>
        </w:rPr>
        <w:t xml:space="preserve">. - </w:t>
      </w:r>
      <w:r w:rsidRPr="006C63B6">
        <w:rPr>
          <w:rFonts w:ascii="Calibri" w:hAnsi="Calibri" w:cs="Calibri"/>
          <w:color w:val="000000"/>
          <w:sz w:val="22"/>
          <w:szCs w:val="22"/>
        </w:rPr>
        <w:t>BNI 83-3901. - SBL0635494</w:t>
      </w:r>
      <w:r>
        <w:rPr>
          <w:rFonts w:ascii="Calibri" w:hAnsi="Calibri" w:cs="Calibri"/>
          <w:color w:val="000000"/>
          <w:sz w:val="22"/>
          <w:szCs w:val="22"/>
        </w:rPr>
        <w:t xml:space="preserve">; </w:t>
      </w:r>
      <w:r w:rsidRPr="006C63B6">
        <w:rPr>
          <w:rFonts w:ascii="Calibri" w:hAnsi="Calibri" w:cs="Calibri"/>
          <w:color w:val="000000"/>
          <w:sz w:val="22"/>
          <w:szCs w:val="22"/>
        </w:rPr>
        <w:t>NAP0958786</w:t>
      </w:r>
    </w:p>
    <w:p w14:paraId="04598E6C" w14:textId="7EEF8FAA" w:rsidR="0023264D" w:rsidRPr="006C63B6" w:rsidRDefault="0023264D" w:rsidP="006C63B6">
      <w:pPr>
        <w:jc w:val="both"/>
        <w:rPr>
          <w:rFonts w:ascii="Calibri" w:hAnsi="Calibri" w:cs="Calibri"/>
          <w:color w:val="000000"/>
          <w:sz w:val="22"/>
          <w:szCs w:val="22"/>
        </w:rPr>
      </w:pPr>
      <w:r>
        <w:rPr>
          <w:rFonts w:ascii="Calibri" w:hAnsi="Calibri" w:cs="Calibri"/>
          <w:color w:val="000000"/>
          <w:sz w:val="22"/>
          <w:szCs w:val="22"/>
        </w:rPr>
        <w:t xml:space="preserve">Editore: </w:t>
      </w:r>
      <w:r w:rsidRPr="006C63B6">
        <w:rPr>
          <w:rFonts w:ascii="Calibri" w:hAnsi="Calibri" w:cs="Calibri"/>
          <w:color w:val="000000"/>
          <w:sz w:val="22"/>
          <w:szCs w:val="22"/>
        </w:rPr>
        <w:t>Istituto di studi verdiani</w:t>
      </w:r>
      <w:r>
        <w:rPr>
          <w:rFonts w:ascii="Calibri" w:hAnsi="Calibri" w:cs="Calibri"/>
          <w:color w:val="000000"/>
          <w:sz w:val="22"/>
          <w:szCs w:val="22"/>
        </w:rPr>
        <w:t xml:space="preserve"> &lt;1959-1988&gt;; </w:t>
      </w:r>
      <w:r w:rsidRPr="006C63B6">
        <w:rPr>
          <w:rFonts w:ascii="Calibri" w:hAnsi="Calibri" w:cs="Calibri"/>
          <w:color w:val="000000"/>
          <w:sz w:val="22"/>
          <w:szCs w:val="22"/>
        </w:rPr>
        <w:t xml:space="preserve">Istituto </w:t>
      </w:r>
      <w:r>
        <w:rPr>
          <w:rFonts w:ascii="Calibri" w:hAnsi="Calibri" w:cs="Calibri"/>
          <w:color w:val="000000"/>
          <w:sz w:val="22"/>
          <w:szCs w:val="22"/>
        </w:rPr>
        <w:t xml:space="preserve">nazionale </w:t>
      </w:r>
      <w:r w:rsidRPr="006C63B6">
        <w:rPr>
          <w:rFonts w:ascii="Calibri" w:hAnsi="Calibri" w:cs="Calibri"/>
          <w:color w:val="000000"/>
          <w:sz w:val="22"/>
          <w:szCs w:val="22"/>
        </w:rPr>
        <w:t>di studi verdiani</w:t>
      </w:r>
      <w:r>
        <w:rPr>
          <w:rFonts w:ascii="Calibri" w:hAnsi="Calibri" w:cs="Calibri"/>
          <w:color w:val="000000"/>
          <w:sz w:val="22"/>
          <w:szCs w:val="22"/>
        </w:rPr>
        <w:t xml:space="preserve"> &lt;19</w:t>
      </w:r>
      <w:r>
        <w:rPr>
          <w:rFonts w:ascii="Calibri" w:hAnsi="Calibri" w:cs="Calibri"/>
          <w:color w:val="000000"/>
          <w:sz w:val="22"/>
          <w:szCs w:val="22"/>
        </w:rPr>
        <w:t>8</w:t>
      </w:r>
      <w:r>
        <w:rPr>
          <w:rFonts w:ascii="Calibri" w:hAnsi="Calibri" w:cs="Calibri"/>
          <w:color w:val="000000"/>
          <w:sz w:val="22"/>
          <w:szCs w:val="22"/>
        </w:rPr>
        <w:t>9-</w:t>
      </w:r>
      <w:r>
        <w:rPr>
          <w:rFonts w:ascii="Calibri" w:hAnsi="Calibri" w:cs="Calibri"/>
          <w:color w:val="000000"/>
          <w:sz w:val="22"/>
          <w:szCs w:val="22"/>
        </w:rPr>
        <w:t xml:space="preserve">    </w:t>
      </w:r>
      <w:r>
        <w:rPr>
          <w:rFonts w:ascii="Calibri" w:hAnsi="Calibri" w:cs="Calibri"/>
          <w:color w:val="000000"/>
          <w:sz w:val="22"/>
          <w:szCs w:val="22"/>
        </w:rPr>
        <w:t>&gt;</w:t>
      </w:r>
    </w:p>
    <w:p w14:paraId="5B940AA5" w14:textId="03C58D94" w:rsidR="006C63B6" w:rsidRDefault="006C63B6" w:rsidP="006C63B6">
      <w:pPr>
        <w:jc w:val="both"/>
        <w:rPr>
          <w:rFonts w:ascii="Calibri" w:hAnsi="Calibri" w:cs="Calibri"/>
          <w:color w:val="000000"/>
          <w:sz w:val="22"/>
          <w:szCs w:val="22"/>
        </w:rPr>
      </w:pPr>
      <w:r w:rsidRPr="006C63B6">
        <w:rPr>
          <w:rFonts w:ascii="Calibri" w:hAnsi="Calibri" w:cs="Calibri"/>
          <w:color w:val="000000"/>
          <w:sz w:val="22"/>
          <w:szCs w:val="22"/>
        </w:rPr>
        <w:t xml:space="preserve">Soggetto: Verdi, Giuseppe </w:t>
      </w:r>
      <w:r>
        <w:rPr>
          <w:rFonts w:ascii="Calibri" w:hAnsi="Calibri" w:cs="Calibri"/>
          <w:color w:val="000000"/>
          <w:sz w:val="22"/>
          <w:szCs w:val="22"/>
        </w:rPr>
        <w:t xml:space="preserve">&lt;1813-1901&gt; </w:t>
      </w:r>
      <w:r w:rsidRPr="006C63B6">
        <w:rPr>
          <w:rFonts w:ascii="Calibri" w:hAnsi="Calibri" w:cs="Calibri"/>
          <w:color w:val="000000"/>
          <w:sz w:val="22"/>
          <w:szCs w:val="22"/>
        </w:rPr>
        <w:t>– Periodici</w:t>
      </w:r>
    </w:p>
    <w:p w14:paraId="77B449DE" w14:textId="77777777" w:rsidR="006C63B6" w:rsidRDefault="006C63B6" w:rsidP="006C63B6">
      <w:pPr>
        <w:jc w:val="both"/>
        <w:rPr>
          <w:rFonts w:ascii="Calibri" w:hAnsi="Calibri" w:cs="Calibri"/>
          <w:color w:val="000000"/>
          <w:sz w:val="22"/>
          <w:szCs w:val="22"/>
        </w:rPr>
      </w:pPr>
    </w:p>
    <w:p w14:paraId="43E39E76" w14:textId="77777777" w:rsidR="006C63B6" w:rsidRPr="00623997" w:rsidRDefault="006C63B6" w:rsidP="006C63B6">
      <w:pPr>
        <w:jc w:val="both"/>
        <w:rPr>
          <w:rFonts w:asciiTheme="minorHAnsi" w:hAnsiTheme="minorHAnsi" w:cstheme="minorHAnsi"/>
          <w:b/>
          <w:color w:val="C00000"/>
          <w:sz w:val="40"/>
          <w:szCs w:val="40"/>
        </w:rPr>
      </w:pPr>
      <w:r w:rsidRPr="00623997">
        <w:rPr>
          <w:rFonts w:asciiTheme="minorHAnsi" w:hAnsiTheme="minorHAnsi" w:cstheme="minorHAnsi"/>
          <w:b/>
          <w:color w:val="C00000"/>
          <w:sz w:val="40"/>
          <w:szCs w:val="40"/>
        </w:rPr>
        <w:t>Informazion</w:t>
      </w:r>
      <w:r>
        <w:rPr>
          <w:rFonts w:asciiTheme="minorHAnsi" w:hAnsiTheme="minorHAnsi" w:cstheme="minorHAnsi"/>
          <w:b/>
          <w:color w:val="C00000"/>
          <w:sz w:val="40"/>
          <w:szCs w:val="40"/>
        </w:rPr>
        <w:t>i</w:t>
      </w:r>
      <w:r w:rsidRPr="00623997">
        <w:rPr>
          <w:rFonts w:asciiTheme="minorHAnsi" w:hAnsiTheme="minorHAnsi" w:cstheme="minorHAnsi"/>
          <w:b/>
          <w:color w:val="C00000"/>
          <w:sz w:val="40"/>
          <w:szCs w:val="40"/>
        </w:rPr>
        <w:t xml:space="preserve"> storico-bibliografic</w:t>
      </w:r>
      <w:r>
        <w:rPr>
          <w:rFonts w:asciiTheme="minorHAnsi" w:hAnsiTheme="minorHAnsi" w:cstheme="minorHAnsi"/>
          <w:b/>
          <w:color w:val="C00000"/>
          <w:sz w:val="40"/>
          <w:szCs w:val="40"/>
        </w:rPr>
        <w:t>he</w:t>
      </w:r>
    </w:p>
    <w:p w14:paraId="5928FC1C" w14:textId="77777777" w:rsidR="0023264D" w:rsidRPr="0023264D" w:rsidRDefault="0023264D" w:rsidP="0023264D">
      <w:pPr>
        <w:pStyle w:val="NormaleWeb"/>
        <w:spacing w:before="0" w:beforeAutospacing="0" w:after="0" w:afterAutospacing="0"/>
        <w:jc w:val="both"/>
        <w:rPr>
          <w:rFonts w:asciiTheme="minorHAnsi" w:hAnsiTheme="minorHAnsi" w:cstheme="minorHAnsi"/>
          <w:sz w:val="16"/>
          <w:szCs w:val="16"/>
        </w:rPr>
      </w:pPr>
      <w:r w:rsidRPr="0023264D">
        <w:rPr>
          <w:rFonts w:asciiTheme="minorHAnsi" w:hAnsiTheme="minorHAnsi" w:cstheme="minorHAnsi"/>
          <w:sz w:val="16"/>
          <w:szCs w:val="16"/>
        </w:rPr>
        <w:t>L’Istituto Nazionale di Studi Verdiani, unico in Europa, si dedica allo studio e alla valorizzazione della figura e dell’opera di Giuseppe Verdi in stretto collegamento, in Italia e all’estero, con le massime istituzioni di ricerca specializzate, coi teatri d’opera e con le università.</w:t>
      </w:r>
    </w:p>
    <w:p w14:paraId="145C92EB" w14:textId="77777777" w:rsidR="0023264D" w:rsidRPr="0023264D" w:rsidRDefault="0023264D" w:rsidP="0023264D">
      <w:pPr>
        <w:pStyle w:val="NormaleWeb"/>
        <w:spacing w:before="0" w:beforeAutospacing="0" w:after="0" w:afterAutospacing="0"/>
        <w:jc w:val="both"/>
        <w:rPr>
          <w:rFonts w:asciiTheme="minorHAnsi" w:hAnsiTheme="minorHAnsi" w:cstheme="minorHAnsi"/>
          <w:sz w:val="16"/>
          <w:szCs w:val="16"/>
        </w:rPr>
      </w:pPr>
      <w:r w:rsidRPr="0023264D">
        <w:rPr>
          <w:rFonts w:asciiTheme="minorHAnsi" w:hAnsiTheme="minorHAnsi" w:cstheme="minorHAnsi"/>
          <w:sz w:val="16"/>
          <w:szCs w:val="16"/>
        </w:rPr>
        <w:t>Queste attività di studio e di promozione culturale trovano da sempre un fondamentale punto d’approdo e diffusione nelle varie serie di pubblicazioni – collane di volumi o periodici – che l’Istituto ha promosso nel tempo e tutt’oggi nutre con continuità.</w:t>
      </w:r>
    </w:p>
    <w:p w14:paraId="3E7D058E" w14:textId="77777777" w:rsidR="0023264D" w:rsidRPr="0023264D" w:rsidRDefault="0023264D" w:rsidP="0023264D">
      <w:pPr>
        <w:pStyle w:val="NormaleWeb"/>
        <w:spacing w:before="0" w:beforeAutospacing="0" w:after="0" w:afterAutospacing="0"/>
        <w:jc w:val="both"/>
        <w:rPr>
          <w:rFonts w:asciiTheme="minorHAnsi" w:hAnsiTheme="minorHAnsi" w:cstheme="minorHAnsi"/>
          <w:sz w:val="16"/>
          <w:szCs w:val="16"/>
        </w:rPr>
      </w:pPr>
      <w:proofErr w:type="gramStart"/>
      <w:r w:rsidRPr="0023264D">
        <w:rPr>
          <w:rFonts w:asciiTheme="minorHAnsi" w:hAnsiTheme="minorHAnsi" w:cstheme="minorHAnsi"/>
          <w:sz w:val="16"/>
          <w:szCs w:val="16"/>
        </w:rPr>
        <w:t>Le collane,</w:t>
      </w:r>
      <w:proofErr w:type="gramEnd"/>
      <w:r w:rsidRPr="0023264D">
        <w:rPr>
          <w:rFonts w:asciiTheme="minorHAnsi" w:hAnsiTheme="minorHAnsi" w:cstheme="minorHAnsi"/>
          <w:sz w:val="16"/>
          <w:szCs w:val="16"/>
        </w:rPr>
        <w:t xml:space="preserve"> ove figurano autori e studiosi di fama internazionale e volumi in lingua italiana, inglese e tedesca, offrono un amplissimo panorama della ricerca verdiana: dagli aspetti propriamente musicali a quelli dell’organizzazione teatrale, dal percorso creativo alle vicende biografiche del Maestro, dagli aspetti visivi delle rappresentazioni al contesto culturale, storico e politico nel quale Verdi operò.</w:t>
      </w:r>
    </w:p>
    <w:p w14:paraId="5D4AFDAA" w14:textId="77777777" w:rsidR="0023264D" w:rsidRPr="0023264D" w:rsidRDefault="0023264D" w:rsidP="0023264D">
      <w:pPr>
        <w:pStyle w:val="NormaleWeb"/>
        <w:spacing w:before="0" w:beforeAutospacing="0" w:after="0" w:afterAutospacing="0"/>
        <w:jc w:val="both"/>
        <w:rPr>
          <w:rFonts w:asciiTheme="minorHAnsi" w:hAnsiTheme="minorHAnsi" w:cstheme="minorHAnsi"/>
          <w:sz w:val="16"/>
          <w:szCs w:val="16"/>
        </w:rPr>
      </w:pPr>
      <w:r w:rsidRPr="0023264D">
        <w:rPr>
          <w:rFonts w:asciiTheme="minorHAnsi" w:hAnsiTheme="minorHAnsi" w:cstheme="minorHAnsi"/>
          <w:sz w:val="16"/>
          <w:szCs w:val="16"/>
        </w:rPr>
        <w:t xml:space="preserve">Tutte le pubblicazioni edite dall’Istituto sono schedate e reperibili tramite il catalogo informatizzato </w:t>
      </w:r>
      <w:hyperlink r:id="rId7" w:history="1">
        <w:r w:rsidRPr="0023264D">
          <w:rPr>
            <w:rStyle w:val="Collegamentoipertestuale"/>
            <w:rFonts w:asciiTheme="minorHAnsi" w:hAnsiTheme="minorHAnsi" w:cstheme="minorHAnsi"/>
            <w:sz w:val="16"/>
            <w:szCs w:val="16"/>
          </w:rPr>
          <w:t>(OPAC) del Sistema Bibliotecario Parmense</w:t>
        </w:r>
      </w:hyperlink>
      <w:r w:rsidRPr="0023264D">
        <w:rPr>
          <w:rFonts w:asciiTheme="minorHAnsi" w:hAnsiTheme="minorHAnsi" w:cstheme="minorHAnsi"/>
          <w:sz w:val="16"/>
          <w:szCs w:val="16"/>
        </w:rPr>
        <w:t>, all’interno del quale sono ricercabili, grazie agli spogli effettuati, anche i singoli saggi contenuti nelle pubblicazioni dell’Istituto a più autori (atti, quaderni, bollettini, ecc.).</w:t>
      </w:r>
    </w:p>
    <w:p w14:paraId="63B22288" w14:textId="40B95102" w:rsidR="006C63B6" w:rsidRPr="0023264D" w:rsidRDefault="0023264D" w:rsidP="0023264D">
      <w:pPr>
        <w:jc w:val="both"/>
        <w:rPr>
          <w:rFonts w:asciiTheme="minorHAnsi" w:hAnsiTheme="minorHAnsi" w:cstheme="minorHAnsi"/>
          <w:sz w:val="16"/>
          <w:szCs w:val="16"/>
        </w:rPr>
      </w:pPr>
      <w:hyperlink r:id="rId8" w:history="1">
        <w:r w:rsidRPr="0023264D">
          <w:rPr>
            <w:rStyle w:val="Collegamentoipertestuale"/>
            <w:rFonts w:asciiTheme="minorHAnsi" w:hAnsiTheme="minorHAnsi" w:cstheme="minorHAnsi"/>
            <w:sz w:val="16"/>
            <w:szCs w:val="16"/>
          </w:rPr>
          <w:t>https://www.studiverdiani.it/pubblicazioni</w:t>
        </w:r>
      </w:hyperlink>
    </w:p>
    <w:p w14:paraId="19E6DC10" w14:textId="77777777" w:rsidR="0023264D" w:rsidRPr="0023264D" w:rsidRDefault="0023264D" w:rsidP="0023264D">
      <w:pPr>
        <w:jc w:val="both"/>
        <w:rPr>
          <w:rFonts w:asciiTheme="minorHAnsi" w:hAnsiTheme="minorHAnsi" w:cstheme="minorHAnsi"/>
          <w:sz w:val="16"/>
          <w:szCs w:val="16"/>
        </w:rPr>
      </w:pPr>
    </w:p>
    <w:p w14:paraId="3B03A583" w14:textId="77777777" w:rsidR="0023264D" w:rsidRPr="0023264D" w:rsidRDefault="0023264D" w:rsidP="0023264D">
      <w:pPr>
        <w:pStyle w:val="Titolo3"/>
        <w:spacing w:before="0" w:beforeAutospacing="0" w:after="0" w:afterAutospacing="0"/>
        <w:jc w:val="both"/>
        <w:rPr>
          <w:rFonts w:asciiTheme="minorHAnsi" w:hAnsiTheme="minorHAnsi" w:cstheme="minorHAnsi"/>
          <w:sz w:val="16"/>
          <w:szCs w:val="16"/>
        </w:rPr>
      </w:pPr>
      <w:r w:rsidRPr="0023264D">
        <w:rPr>
          <w:rStyle w:val="Enfasigrassetto"/>
          <w:rFonts w:asciiTheme="minorHAnsi" w:hAnsiTheme="minorHAnsi" w:cstheme="minorHAnsi"/>
          <w:b/>
          <w:bCs/>
          <w:sz w:val="16"/>
          <w:szCs w:val="16"/>
        </w:rPr>
        <w:t xml:space="preserve">Tutte le </w:t>
      </w:r>
      <w:hyperlink r:id="rId9" w:history="1">
        <w:r w:rsidRPr="0023264D">
          <w:rPr>
            <w:rStyle w:val="Collegamentoipertestuale"/>
            <w:rFonts w:asciiTheme="minorHAnsi" w:hAnsiTheme="minorHAnsi" w:cstheme="minorHAnsi"/>
            <w:sz w:val="16"/>
            <w:szCs w:val="16"/>
          </w:rPr>
          <w:t>pubblicazioni</w:t>
        </w:r>
      </w:hyperlink>
      <w:r w:rsidRPr="0023264D">
        <w:rPr>
          <w:rStyle w:val="Enfasigrassetto"/>
          <w:rFonts w:asciiTheme="minorHAnsi" w:hAnsiTheme="minorHAnsi" w:cstheme="minorHAnsi"/>
          <w:b/>
          <w:bCs/>
          <w:sz w:val="16"/>
          <w:szCs w:val="16"/>
        </w:rPr>
        <w:t xml:space="preserve"> dell’Istituto Nazionale di Studi Verdiani sono disponibili sia in formato cartaceo che digitale. La distribuzione è garantita, sia per l’Italia che per l’estero.</w:t>
      </w:r>
    </w:p>
    <w:p w14:paraId="15F16AB5" w14:textId="77777777" w:rsidR="0023264D" w:rsidRPr="0023264D" w:rsidRDefault="0023264D" w:rsidP="0023264D">
      <w:pPr>
        <w:pStyle w:val="NormaleWeb"/>
        <w:spacing w:before="0" w:beforeAutospacing="0" w:after="0" w:afterAutospacing="0"/>
        <w:jc w:val="both"/>
        <w:rPr>
          <w:rFonts w:asciiTheme="minorHAnsi" w:hAnsiTheme="minorHAnsi" w:cstheme="minorHAnsi"/>
          <w:sz w:val="16"/>
          <w:szCs w:val="16"/>
        </w:rPr>
      </w:pPr>
      <w:hyperlink r:id="rId10" w:history="1">
        <w:r w:rsidRPr="0023264D">
          <w:rPr>
            <w:rStyle w:val="Enfasigrassetto"/>
            <w:rFonts w:asciiTheme="minorHAnsi" w:hAnsiTheme="minorHAnsi" w:cstheme="minorHAnsi"/>
            <w:color w:val="0000FF"/>
            <w:sz w:val="16"/>
            <w:szCs w:val="16"/>
            <w:u w:val="single"/>
          </w:rPr>
          <w:t xml:space="preserve">Casalini Libri – </w:t>
        </w:r>
        <w:proofErr w:type="spellStart"/>
        <w:r w:rsidRPr="0023264D">
          <w:rPr>
            <w:rStyle w:val="Enfasigrassetto"/>
            <w:rFonts w:asciiTheme="minorHAnsi" w:hAnsiTheme="minorHAnsi" w:cstheme="minorHAnsi"/>
            <w:color w:val="0000FF"/>
            <w:sz w:val="16"/>
            <w:szCs w:val="16"/>
            <w:u w:val="single"/>
          </w:rPr>
          <w:t>Torrossa</w:t>
        </w:r>
        <w:proofErr w:type="spellEnd"/>
        <w:r w:rsidRPr="0023264D">
          <w:rPr>
            <w:rStyle w:val="Enfasigrassetto"/>
            <w:rFonts w:asciiTheme="minorHAnsi" w:hAnsiTheme="minorHAnsi" w:cstheme="minorHAnsi"/>
            <w:color w:val="0000FF"/>
            <w:sz w:val="16"/>
            <w:szCs w:val="16"/>
            <w:u w:val="single"/>
          </w:rPr>
          <w:t xml:space="preserve"> (formato digitale)</w:t>
        </w:r>
      </w:hyperlink>
    </w:p>
    <w:p w14:paraId="69976C9B" w14:textId="77777777" w:rsidR="0023264D" w:rsidRPr="0023264D" w:rsidRDefault="0023264D" w:rsidP="0023264D">
      <w:pPr>
        <w:pStyle w:val="NormaleWeb"/>
        <w:spacing w:before="0" w:beforeAutospacing="0" w:after="0" w:afterAutospacing="0"/>
        <w:rPr>
          <w:rFonts w:asciiTheme="minorHAnsi" w:hAnsiTheme="minorHAnsi" w:cstheme="minorHAnsi"/>
          <w:sz w:val="16"/>
          <w:szCs w:val="16"/>
        </w:rPr>
      </w:pPr>
      <w:r w:rsidRPr="0023264D">
        <w:rPr>
          <w:rFonts w:asciiTheme="minorHAnsi" w:hAnsiTheme="minorHAnsi" w:cstheme="minorHAnsi"/>
          <w:sz w:val="16"/>
          <w:szCs w:val="16"/>
        </w:rPr>
        <w:t>Sede principale: via Benedetto da Majano, 3 Fiesole, Firenze</w:t>
      </w:r>
      <w:r w:rsidRPr="0023264D">
        <w:rPr>
          <w:rFonts w:asciiTheme="minorHAnsi" w:hAnsiTheme="minorHAnsi" w:cstheme="minorHAnsi"/>
          <w:sz w:val="16"/>
          <w:szCs w:val="16"/>
        </w:rPr>
        <w:br/>
        <w:t>Uffici e logistica: via Faentina 169/15, Caldine, Firenze</w:t>
      </w:r>
      <w:r w:rsidRPr="0023264D">
        <w:rPr>
          <w:rFonts w:asciiTheme="minorHAnsi" w:hAnsiTheme="minorHAnsi" w:cstheme="minorHAnsi"/>
          <w:sz w:val="16"/>
          <w:szCs w:val="16"/>
        </w:rPr>
        <w:br/>
        <w:t xml:space="preserve">tel. 39 055-50181 – </w:t>
      </w:r>
      <w:hyperlink r:id="rId11" w:history="1">
        <w:r w:rsidRPr="0023264D">
          <w:rPr>
            <w:rStyle w:val="Collegamentoipertestuale"/>
            <w:rFonts w:asciiTheme="minorHAnsi" w:hAnsiTheme="minorHAnsi" w:cstheme="minorHAnsi"/>
            <w:sz w:val="16"/>
            <w:szCs w:val="16"/>
          </w:rPr>
          <w:t>info@casalini.it</w:t>
        </w:r>
      </w:hyperlink>
      <w:r w:rsidRPr="0023264D">
        <w:rPr>
          <w:rFonts w:asciiTheme="minorHAnsi" w:hAnsiTheme="minorHAnsi" w:cstheme="minorHAnsi"/>
          <w:sz w:val="16"/>
          <w:szCs w:val="16"/>
        </w:rPr>
        <w:t xml:space="preserve"> </w:t>
      </w:r>
      <w:hyperlink r:id="rId12" w:history="1">
        <w:r w:rsidRPr="0023264D">
          <w:rPr>
            <w:rStyle w:val="Collegamentoipertestuale"/>
            <w:rFonts w:asciiTheme="minorHAnsi" w:hAnsiTheme="minorHAnsi" w:cstheme="minorHAnsi"/>
            <w:sz w:val="16"/>
            <w:szCs w:val="16"/>
          </w:rPr>
          <w:t>orders@casalini.it</w:t>
        </w:r>
      </w:hyperlink>
    </w:p>
    <w:p w14:paraId="712E61C1" w14:textId="77777777" w:rsidR="0023264D" w:rsidRPr="0023264D" w:rsidRDefault="0023264D" w:rsidP="0023264D">
      <w:pPr>
        <w:pStyle w:val="NormaleWeb"/>
        <w:spacing w:before="0" w:beforeAutospacing="0" w:after="0" w:afterAutospacing="0"/>
        <w:rPr>
          <w:rFonts w:asciiTheme="minorHAnsi" w:hAnsiTheme="minorHAnsi" w:cstheme="minorHAnsi"/>
          <w:sz w:val="16"/>
          <w:szCs w:val="16"/>
        </w:rPr>
      </w:pPr>
      <w:hyperlink r:id="rId13" w:history="1">
        <w:r w:rsidRPr="0023264D">
          <w:rPr>
            <w:rStyle w:val="Enfasigrassetto"/>
            <w:rFonts w:asciiTheme="minorHAnsi" w:hAnsiTheme="minorHAnsi" w:cstheme="minorHAnsi"/>
            <w:color w:val="0000FF"/>
            <w:sz w:val="16"/>
            <w:szCs w:val="16"/>
            <w:u w:val="single"/>
          </w:rPr>
          <w:t>Mattioli 1885 (formato cartaceo)</w:t>
        </w:r>
      </w:hyperlink>
    </w:p>
    <w:p w14:paraId="1B691516" w14:textId="77777777" w:rsidR="0023264D" w:rsidRPr="0023264D" w:rsidRDefault="0023264D" w:rsidP="0023264D">
      <w:pPr>
        <w:pStyle w:val="NormaleWeb"/>
        <w:spacing w:before="0" w:beforeAutospacing="0" w:after="0" w:afterAutospacing="0"/>
        <w:rPr>
          <w:rFonts w:asciiTheme="minorHAnsi" w:hAnsiTheme="minorHAnsi" w:cstheme="minorHAnsi"/>
          <w:sz w:val="16"/>
          <w:szCs w:val="16"/>
        </w:rPr>
      </w:pPr>
      <w:r w:rsidRPr="0023264D">
        <w:rPr>
          <w:rFonts w:asciiTheme="minorHAnsi" w:hAnsiTheme="minorHAnsi" w:cstheme="minorHAnsi"/>
          <w:sz w:val="16"/>
          <w:szCs w:val="16"/>
        </w:rPr>
        <w:t xml:space="preserve">Strada della </w:t>
      </w:r>
      <w:proofErr w:type="spellStart"/>
      <w:r w:rsidRPr="0023264D">
        <w:rPr>
          <w:rFonts w:asciiTheme="minorHAnsi" w:hAnsiTheme="minorHAnsi" w:cstheme="minorHAnsi"/>
          <w:sz w:val="16"/>
          <w:szCs w:val="16"/>
        </w:rPr>
        <w:t>Lodesana</w:t>
      </w:r>
      <w:proofErr w:type="spellEnd"/>
      <w:r w:rsidRPr="0023264D">
        <w:rPr>
          <w:rFonts w:asciiTheme="minorHAnsi" w:hAnsiTheme="minorHAnsi" w:cstheme="minorHAnsi"/>
          <w:sz w:val="16"/>
          <w:szCs w:val="16"/>
        </w:rPr>
        <w:t xml:space="preserve"> 649/sx, 43036 Fidenza, Parma</w:t>
      </w:r>
      <w:r w:rsidRPr="0023264D">
        <w:rPr>
          <w:rFonts w:asciiTheme="minorHAnsi" w:hAnsiTheme="minorHAnsi" w:cstheme="minorHAnsi"/>
          <w:sz w:val="16"/>
          <w:szCs w:val="16"/>
        </w:rPr>
        <w:br/>
        <w:t xml:space="preserve">tel. 39 0524.530383 – </w:t>
      </w:r>
      <w:hyperlink r:id="rId14" w:history="1">
        <w:r w:rsidRPr="0023264D">
          <w:rPr>
            <w:rStyle w:val="Collegamentoipertestuale"/>
            <w:rFonts w:asciiTheme="minorHAnsi" w:hAnsiTheme="minorHAnsi" w:cstheme="minorHAnsi"/>
            <w:sz w:val="16"/>
            <w:szCs w:val="16"/>
          </w:rPr>
          <w:t>distribuzione@mattioli1885.com</w:t>
        </w:r>
      </w:hyperlink>
    </w:p>
    <w:p w14:paraId="0A3BA538" w14:textId="4943204D" w:rsidR="0023264D" w:rsidRPr="0023264D" w:rsidRDefault="0023264D" w:rsidP="0023264D">
      <w:pPr>
        <w:rPr>
          <w:rFonts w:asciiTheme="minorHAnsi" w:hAnsiTheme="minorHAnsi" w:cstheme="minorHAnsi"/>
          <w:sz w:val="16"/>
          <w:szCs w:val="16"/>
        </w:rPr>
      </w:pPr>
      <w:hyperlink r:id="rId15" w:history="1">
        <w:r w:rsidRPr="0023264D">
          <w:rPr>
            <w:rStyle w:val="Collegamentoipertestuale"/>
            <w:rFonts w:asciiTheme="minorHAnsi" w:hAnsiTheme="minorHAnsi" w:cstheme="minorHAnsi"/>
            <w:sz w:val="16"/>
            <w:szCs w:val="16"/>
          </w:rPr>
          <w:t>https://www.studiverdiani.it/news-ed-eventi/acquisto-pubblicazioni-istituto/</w:t>
        </w:r>
      </w:hyperlink>
    </w:p>
    <w:p w14:paraId="46427A5C" w14:textId="77777777" w:rsidR="0023264D" w:rsidRPr="0023264D" w:rsidRDefault="0023264D" w:rsidP="0023264D">
      <w:pPr>
        <w:jc w:val="both"/>
        <w:rPr>
          <w:rFonts w:asciiTheme="minorHAnsi" w:hAnsiTheme="minorHAnsi" w:cstheme="minorHAnsi"/>
          <w:sz w:val="16"/>
          <w:szCs w:val="16"/>
        </w:rPr>
      </w:pPr>
    </w:p>
    <w:p w14:paraId="5A7D4998" w14:textId="77777777" w:rsidR="0023264D" w:rsidRPr="0023264D" w:rsidRDefault="0023264D" w:rsidP="0023264D">
      <w:pPr>
        <w:pStyle w:val="p1"/>
        <w:spacing w:before="0" w:beforeAutospacing="0" w:after="0" w:afterAutospacing="0"/>
        <w:jc w:val="both"/>
        <w:rPr>
          <w:rFonts w:asciiTheme="minorHAnsi" w:hAnsiTheme="minorHAnsi" w:cstheme="minorHAnsi"/>
          <w:sz w:val="16"/>
          <w:szCs w:val="16"/>
        </w:rPr>
      </w:pPr>
      <w:r w:rsidRPr="0023264D">
        <w:rPr>
          <w:rStyle w:val="s1"/>
          <w:rFonts w:asciiTheme="minorHAnsi" w:hAnsiTheme="minorHAnsi" w:cstheme="minorHAnsi"/>
          <w:sz w:val="16"/>
          <w:szCs w:val="16"/>
        </w:rPr>
        <w:t xml:space="preserve">L’Istituto di Studi Verdiani nacque nel 1959 per iniziativa di Mario Medici, musicologo modenese appassionato della figura di Giuseppe Verdi, e nel giro di pochissimo tempo assunse una propria identità istituzionale ottenendo il patrocinio dell’Unesco il 25 febbraio 1960. </w:t>
      </w:r>
    </w:p>
    <w:p w14:paraId="137D3605" w14:textId="77777777" w:rsidR="0023264D" w:rsidRPr="0023264D" w:rsidRDefault="0023264D" w:rsidP="0023264D">
      <w:pPr>
        <w:pStyle w:val="p1"/>
        <w:spacing w:before="0" w:beforeAutospacing="0" w:after="0" w:afterAutospacing="0"/>
        <w:jc w:val="both"/>
        <w:rPr>
          <w:rFonts w:asciiTheme="minorHAnsi" w:hAnsiTheme="minorHAnsi" w:cstheme="minorHAnsi"/>
          <w:sz w:val="16"/>
          <w:szCs w:val="16"/>
        </w:rPr>
      </w:pPr>
      <w:r w:rsidRPr="0023264D">
        <w:rPr>
          <w:rStyle w:val="s1"/>
          <w:rFonts w:asciiTheme="minorHAnsi" w:hAnsiTheme="minorHAnsi" w:cstheme="minorHAnsi"/>
          <w:sz w:val="16"/>
          <w:szCs w:val="16"/>
        </w:rPr>
        <w:t>Quanto all’identità culturale e agli scopi, tutto era già definito fin dall’inizio: approfondire, tutelare e valorizzare l’opera e la figura di Giuseppe Verdi, diffondendone la conoscenza sia a livello specialistico sia al grande pubblico, con il contributo di studiosi italiani e stranieri.</w:t>
      </w:r>
    </w:p>
    <w:p w14:paraId="458E2393" w14:textId="77777777" w:rsidR="0023264D" w:rsidRPr="0023264D" w:rsidRDefault="0023264D" w:rsidP="0023264D">
      <w:pPr>
        <w:pStyle w:val="p1"/>
        <w:spacing w:before="0" w:beforeAutospacing="0" w:after="0" w:afterAutospacing="0"/>
        <w:jc w:val="both"/>
        <w:rPr>
          <w:rFonts w:asciiTheme="minorHAnsi" w:hAnsiTheme="minorHAnsi" w:cstheme="minorHAnsi"/>
          <w:sz w:val="16"/>
          <w:szCs w:val="16"/>
        </w:rPr>
      </w:pPr>
      <w:r w:rsidRPr="0023264D">
        <w:rPr>
          <w:rStyle w:val="s1"/>
          <w:rFonts w:asciiTheme="minorHAnsi" w:hAnsiTheme="minorHAnsi" w:cstheme="minorHAnsi"/>
          <w:sz w:val="16"/>
          <w:szCs w:val="16"/>
        </w:rPr>
        <w:t>Tre anni più tardi, con legge 26 febbraio 1963 n. 290, l’Istituto divenne Ente di diritto pubblico sotto la vigilanza prima del Ministero per la Pubblica Istruzione, poi del Ministero per i Beni Culturali e Ambientali (Direzione generale delle accademie e biblioteche e per la diffusione della cultura), con lo scopo di promuovere ricerche e studi sull’opera di Giuseppe Verdi e diffonderne la conoscenza. Con legge 3 aprile 1989 n. 123 l’Istituto ha ottenuto la qualifica di “Nazionale”. Dal 2002 è Fondazione di diritto privato.</w:t>
      </w:r>
    </w:p>
    <w:p w14:paraId="77CA1E75" w14:textId="4F75510C" w:rsidR="0023264D" w:rsidRDefault="0023264D" w:rsidP="0023264D">
      <w:pPr>
        <w:jc w:val="both"/>
      </w:pPr>
      <w:hyperlink r:id="rId16" w:history="1">
        <w:r w:rsidRPr="0023264D">
          <w:rPr>
            <w:rStyle w:val="Collegamentoipertestuale"/>
            <w:rFonts w:asciiTheme="minorHAnsi" w:hAnsiTheme="minorHAnsi" w:cstheme="minorHAnsi"/>
            <w:sz w:val="16"/>
            <w:szCs w:val="16"/>
          </w:rPr>
          <w:t>https://www.studiverdiani.it/chi-siamo/la-storia-dellistituto/</w:t>
        </w:r>
      </w:hyperlink>
    </w:p>
    <w:sectPr w:rsidR="002326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C0539"/>
    <w:rsid w:val="000C0539"/>
    <w:rsid w:val="0023264D"/>
    <w:rsid w:val="0031062F"/>
    <w:rsid w:val="006C63B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291E"/>
  <w15:chartTrackingRefBased/>
  <w15:docId w15:val="{05AA06EB-7514-43E5-AF80-22CD59EF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63B6"/>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3">
    <w:name w:val="heading 3"/>
    <w:basedOn w:val="Normale"/>
    <w:link w:val="Titolo3Carattere"/>
    <w:uiPriority w:val="9"/>
    <w:qFormat/>
    <w:rsid w:val="0023264D"/>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C63B6"/>
    <w:rPr>
      <w:color w:val="0000FF" w:themeColor="hyperlink"/>
      <w:u w:val="single"/>
    </w:rPr>
  </w:style>
  <w:style w:type="character" w:styleId="Menzionenonrisolta">
    <w:name w:val="Unresolved Mention"/>
    <w:basedOn w:val="Carpredefinitoparagrafo"/>
    <w:uiPriority w:val="99"/>
    <w:semiHidden/>
    <w:unhideWhenUsed/>
    <w:rsid w:val="006C63B6"/>
    <w:rPr>
      <w:color w:val="605E5C"/>
      <w:shd w:val="clear" w:color="auto" w:fill="E1DFDD"/>
    </w:rPr>
  </w:style>
  <w:style w:type="paragraph" w:styleId="NormaleWeb">
    <w:name w:val="Normal (Web)"/>
    <w:basedOn w:val="Normale"/>
    <w:uiPriority w:val="99"/>
    <w:semiHidden/>
    <w:unhideWhenUsed/>
    <w:rsid w:val="0023264D"/>
    <w:pPr>
      <w:spacing w:before="100" w:beforeAutospacing="1" w:after="100" w:afterAutospacing="1"/>
    </w:pPr>
  </w:style>
  <w:style w:type="character" w:customStyle="1" w:styleId="Titolo3Carattere">
    <w:name w:val="Titolo 3 Carattere"/>
    <w:basedOn w:val="Carpredefinitoparagrafo"/>
    <w:link w:val="Titolo3"/>
    <w:uiPriority w:val="9"/>
    <w:rsid w:val="0023264D"/>
    <w:rPr>
      <w:rFonts w:ascii="Times New Roman" w:eastAsia="Times New Roman" w:hAnsi="Times New Roman" w:cs="Times New Roman"/>
      <w:b/>
      <w:bCs/>
      <w:kern w:val="0"/>
      <w:sz w:val="27"/>
      <w:szCs w:val="27"/>
      <w:lang w:eastAsia="it-IT"/>
      <w14:ligatures w14:val="none"/>
    </w:rPr>
  </w:style>
  <w:style w:type="character" w:styleId="Enfasigrassetto">
    <w:name w:val="Strong"/>
    <w:basedOn w:val="Carpredefinitoparagrafo"/>
    <w:uiPriority w:val="22"/>
    <w:qFormat/>
    <w:rsid w:val="0023264D"/>
    <w:rPr>
      <w:b/>
      <w:bCs/>
    </w:rPr>
  </w:style>
  <w:style w:type="paragraph" w:customStyle="1" w:styleId="p1">
    <w:name w:val="p1"/>
    <w:basedOn w:val="Normale"/>
    <w:rsid w:val="0023264D"/>
    <w:pPr>
      <w:spacing w:before="100" w:beforeAutospacing="1" w:after="100" w:afterAutospacing="1"/>
    </w:pPr>
  </w:style>
  <w:style w:type="character" w:customStyle="1" w:styleId="s1">
    <w:name w:val="s1"/>
    <w:basedOn w:val="Carpredefinitoparagrafo"/>
    <w:rsid w:val="00232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3142">
      <w:bodyDiv w:val="1"/>
      <w:marLeft w:val="0"/>
      <w:marRight w:val="0"/>
      <w:marTop w:val="0"/>
      <w:marBottom w:val="0"/>
      <w:divBdr>
        <w:top w:val="none" w:sz="0" w:space="0" w:color="auto"/>
        <w:left w:val="none" w:sz="0" w:space="0" w:color="auto"/>
        <w:bottom w:val="none" w:sz="0" w:space="0" w:color="auto"/>
        <w:right w:val="none" w:sz="0" w:space="0" w:color="auto"/>
      </w:divBdr>
      <w:divsChild>
        <w:div w:id="631638869">
          <w:marLeft w:val="0"/>
          <w:marRight w:val="0"/>
          <w:marTop w:val="0"/>
          <w:marBottom w:val="0"/>
          <w:divBdr>
            <w:top w:val="none" w:sz="0" w:space="0" w:color="auto"/>
            <w:left w:val="none" w:sz="0" w:space="0" w:color="auto"/>
            <w:bottom w:val="none" w:sz="0" w:space="0" w:color="auto"/>
            <w:right w:val="none" w:sz="0" w:space="0" w:color="auto"/>
          </w:divBdr>
          <w:divsChild>
            <w:div w:id="193885767">
              <w:marLeft w:val="0"/>
              <w:marRight w:val="0"/>
              <w:marTop w:val="0"/>
              <w:marBottom w:val="0"/>
              <w:divBdr>
                <w:top w:val="none" w:sz="0" w:space="0" w:color="auto"/>
                <w:left w:val="none" w:sz="0" w:space="0" w:color="auto"/>
                <w:bottom w:val="none" w:sz="0" w:space="0" w:color="auto"/>
                <w:right w:val="none" w:sz="0" w:space="0" w:color="auto"/>
              </w:divBdr>
              <w:divsChild>
                <w:div w:id="732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3091">
          <w:marLeft w:val="0"/>
          <w:marRight w:val="0"/>
          <w:marTop w:val="0"/>
          <w:marBottom w:val="0"/>
          <w:divBdr>
            <w:top w:val="none" w:sz="0" w:space="0" w:color="auto"/>
            <w:left w:val="none" w:sz="0" w:space="0" w:color="auto"/>
            <w:bottom w:val="none" w:sz="0" w:space="0" w:color="auto"/>
            <w:right w:val="none" w:sz="0" w:space="0" w:color="auto"/>
          </w:divBdr>
          <w:divsChild>
            <w:div w:id="839780799">
              <w:marLeft w:val="0"/>
              <w:marRight w:val="0"/>
              <w:marTop w:val="0"/>
              <w:marBottom w:val="0"/>
              <w:divBdr>
                <w:top w:val="none" w:sz="0" w:space="0" w:color="auto"/>
                <w:left w:val="none" w:sz="0" w:space="0" w:color="auto"/>
                <w:bottom w:val="none" w:sz="0" w:space="0" w:color="auto"/>
                <w:right w:val="none" w:sz="0" w:space="0" w:color="auto"/>
              </w:divBdr>
              <w:divsChild>
                <w:div w:id="9440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075273">
      <w:bodyDiv w:val="1"/>
      <w:marLeft w:val="0"/>
      <w:marRight w:val="0"/>
      <w:marTop w:val="0"/>
      <w:marBottom w:val="0"/>
      <w:divBdr>
        <w:top w:val="none" w:sz="0" w:space="0" w:color="auto"/>
        <w:left w:val="none" w:sz="0" w:space="0" w:color="auto"/>
        <w:bottom w:val="none" w:sz="0" w:space="0" w:color="auto"/>
        <w:right w:val="none" w:sz="0" w:space="0" w:color="auto"/>
      </w:divBdr>
    </w:div>
    <w:div w:id="106136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iverdiani.it/pubblicazioni" TargetMode="External"/><Relationship Id="rId13" Type="http://schemas.openxmlformats.org/officeDocument/2006/relationships/hyperlink" Target="https://mattioli1885.com/categoria-prodotto/studi-verdian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iblioteche.parma.it/SebinaOpac/.do" TargetMode="External"/><Relationship Id="rId12" Type="http://schemas.openxmlformats.org/officeDocument/2006/relationships/hyperlink" Target="mailto:orders@casalini.i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tudiverdiani.it/chi-siamo/la-storia-dellistituto/" TargetMode="External"/><Relationship Id="rId1" Type="http://schemas.openxmlformats.org/officeDocument/2006/relationships/styles" Target="styles.xml"/><Relationship Id="rId6" Type="http://schemas.openxmlformats.org/officeDocument/2006/relationships/hyperlink" Target="https://www.torrossa.com/it/resources/an/2491083?digital=true" TargetMode="External"/><Relationship Id="rId11" Type="http://schemas.openxmlformats.org/officeDocument/2006/relationships/hyperlink" Target="mailto:info@casalini.it" TargetMode="External"/><Relationship Id="rId5" Type="http://schemas.openxmlformats.org/officeDocument/2006/relationships/image" Target="media/image2.png"/><Relationship Id="rId15" Type="http://schemas.openxmlformats.org/officeDocument/2006/relationships/hyperlink" Target="https://www.studiverdiani.it/news-ed-eventi/acquisto-pubblicazioni-istituto/" TargetMode="External"/><Relationship Id="rId10" Type="http://schemas.openxmlformats.org/officeDocument/2006/relationships/hyperlink" Target="https://www.torrossa.com/en/publishers/istituto-nazionale-di-studi-verdiani.html" TargetMode="External"/><Relationship Id="rId4" Type="http://schemas.openxmlformats.org/officeDocument/2006/relationships/image" Target="media/image1.png"/><Relationship Id="rId9" Type="http://schemas.openxmlformats.org/officeDocument/2006/relationships/hyperlink" Target="https://www.studiverdiani.it/pubblicazioni" TargetMode="External"/><Relationship Id="rId14" Type="http://schemas.openxmlformats.org/officeDocument/2006/relationships/hyperlink" Target="mailto:distribuzione@mattioli1885.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665</Words>
  <Characters>3795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2023-09-11T04:22:00Z</dcterms:created>
  <dcterms:modified xsi:type="dcterms:W3CDTF">2023-09-11T04:52:00Z</dcterms:modified>
</cp:coreProperties>
</file>