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B162" w14:textId="4AA1B8AC" w:rsidR="002A786F" w:rsidRDefault="002A786F" w:rsidP="002A786F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r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D4637</w:t>
      </w:r>
      <w:r w:rsidRPr="005F5A0E">
        <w:rPr>
          <w:rStyle w:val="Enfasigrassetto"/>
          <w:rFonts w:asciiTheme="minorHAnsi" w:hAnsiTheme="minorHAnsi" w:cstheme="minorHAnsi"/>
          <w:i/>
          <w:sz w:val="22"/>
          <w:szCs w:val="22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>Scheda creata il 2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>3</w:t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79E0D7C0" w14:textId="77777777" w:rsidR="00202EB3" w:rsidRPr="005F5A0E" w:rsidRDefault="00202EB3" w:rsidP="002A786F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</w:p>
    <w:p w14:paraId="1566CAAE" w14:textId="253AE63D" w:rsidR="002A786F" w:rsidRPr="00202EB3" w:rsidRDefault="00202EB3" w:rsidP="002A786F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202EB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FBFA0A" wp14:editId="7C0911E9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700000" cy="3600000"/>
            <wp:effectExtent l="0" t="0" r="5715" b="635"/>
            <wp:wrapSquare wrapText="bothSides"/>
            <wp:docPr id="499716998" name="Immagine 1" descr="Immagine che contiene testo, cielo, nuvol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16998" name="Immagine 1" descr="Immagine che contiene testo, cielo, nuvol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86F" w:rsidRPr="00202EB3">
        <w:rPr>
          <w:rStyle w:val="Enfasigrassetto"/>
          <w:rFonts w:asciiTheme="minorHAnsi" w:hAnsiTheme="minorHAnsi" w:cstheme="minorHAnsi"/>
          <w:b/>
          <w:bCs/>
          <w:color w:val="C00000"/>
          <w:sz w:val="36"/>
          <w:szCs w:val="36"/>
        </w:rPr>
        <w:t>Descrizione storico-bibliografica</w:t>
      </w:r>
    </w:p>
    <w:p w14:paraId="7DFB3912" w14:textId="5EFDC510" w:rsidR="002A786F" w:rsidRPr="00202EB3" w:rsidRDefault="002A786F" w:rsidP="002A786F">
      <w:pPr>
        <w:jc w:val="both"/>
        <w:rPr>
          <w:rFonts w:ascii="Calibri" w:hAnsi="Calibri" w:cs="Calibri"/>
        </w:rPr>
      </w:pPr>
      <w:r w:rsidRPr="00202EB3">
        <w:rPr>
          <w:rFonts w:ascii="Calibri" w:hAnsi="Calibri" w:cs="Calibri"/>
          <w:b/>
        </w:rPr>
        <w:t xml:space="preserve">*Africa e </w:t>
      </w:r>
      <w:proofErr w:type="gramStart"/>
      <w:r w:rsidRPr="00202EB3">
        <w:rPr>
          <w:rFonts w:ascii="Calibri" w:hAnsi="Calibri" w:cs="Calibri"/>
          <w:b/>
        </w:rPr>
        <w:t xml:space="preserve">Mediterraneo </w:t>
      </w:r>
      <w:r w:rsidRPr="00202EB3">
        <w:rPr>
          <w:rFonts w:ascii="Calibri" w:hAnsi="Calibri" w:cs="Calibri"/>
        </w:rPr>
        <w:t>:</w:t>
      </w:r>
      <w:proofErr w:type="gramEnd"/>
      <w:r w:rsidRPr="00202EB3">
        <w:rPr>
          <w:rFonts w:ascii="Calibri" w:hAnsi="Calibri" w:cs="Calibri"/>
        </w:rPr>
        <w:t xml:space="preserve"> trimestrale </w:t>
      </w:r>
      <w:proofErr w:type="spellStart"/>
      <w:r w:rsidRPr="00202EB3">
        <w:rPr>
          <w:rFonts w:ascii="Calibri" w:hAnsi="Calibri" w:cs="Calibri"/>
        </w:rPr>
        <w:t>Iscos</w:t>
      </w:r>
      <w:proofErr w:type="spellEnd"/>
      <w:r w:rsidRPr="00202EB3">
        <w:rPr>
          <w:rFonts w:ascii="Calibri" w:hAnsi="Calibri" w:cs="Calibri"/>
        </w:rPr>
        <w:t xml:space="preserve"> di cultura, politica, economia, società. - Anno 1, n. 1 (</w:t>
      </w:r>
      <w:proofErr w:type="gramStart"/>
      <w:r w:rsidRPr="00202EB3">
        <w:rPr>
          <w:rFonts w:ascii="Calibri" w:hAnsi="Calibri" w:cs="Calibri"/>
        </w:rPr>
        <w:t>1992)-</w:t>
      </w:r>
      <w:proofErr w:type="gramEnd"/>
      <w:r w:rsidRPr="00202EB3">
        <w:rPr>
          <w:rFonts w:ascii="Calibri" w:hAnsi="Calibri" w:cs="Calibri"/>
        </w:rPr>
        <w:t xml:space="preserve">    . - </w:t>
      </w:r>
      <w:proofErr w:type="gramStart"/>
      <w:r w:rsidRPr="00202EB3">
        <w:rPr>
          <w:rFonts w:ascii="Calibri" w:hAnsi="Calibri" w:cs="Calibri"/>
        </w:rPr>
        <w:t>Roma :</w:t>
      </w:r>
      <w:proofErr w:type="gramEnd"/>
      <w:r w:rsidRPr="00202EB3">
        <w:rPr>
          <w:rFonts w:ascii="Calibri" w:hAnsi="Calibri" w:cs="Calibri"/>
        </w:rPr>
        <w:t xml:space="preserve"> </w:t>
      </w:r>
      <w:proofErr w:type="spellStart"/>
      <w:r w:rsidRPr="00202EB3">
        <w:rPr>
          <w:rFonts w:ascii="Calibri" w:hAnsi="Calibri" w:cs="Calibri"/>
        </w:rPr>
        <w:t>Iscos</w:t>
      </w:r>
      <w:proofErr w:type="spellEnd"/>
      <w:r w:rsidRPr="00202EB3">
        <w:rPr>
          <w:rFonts w:ascii="Calibri" w:hAnsi="Calibri" w:cs="Calibri"/>
        </w:rPr>
        <w:t xml:space="preserve">, 1992-    . - </w:t>
      </w:r>
      <w:proofErr w:type="gramStart"/>
      <w:r w:rsidRPr="00202EB3">
        <w:rPr>
          <w:rFonts w:ascii="Calibri" w:hAnsi="Calibri" w:cs="Calibri"/>
        </w:rPr>
        <w:t>volumi ;</w:t>
      </w:r>
      <w:proofErr w:type="gramEnd"/>
      <w:r w:rsidRPr="00202EB3">
        <w:rPr>
          <w:rFonts w:ascii="Calibri" w:hAnsi="Calibri" w:cs="Calibri"/>
        </w:rPr>
        <w:t xml:space="preserve"> 23 cm. ((Dal 2011: semestrale. - Il complemento del titolo varia in: cultura, politica, economia e società; poi: cultura e società. </w:t>
      </w:r>
      <w:r w:rsidRPr="00202EB3">
        <w:rPr>
          <w:rFonts w:ascii="Calibri" w:hAnsi="Calibri" w:cs="Calibri"/>
        </w:rPr>
        <w:t>–</w:t>
      </w:r>
      <w:r w:rsidRPr="00202EB3">
        <w:rPr>
          <w:rFonts w:ascii="Calibri" w:hAnsi="Calibri" w:cs="Calibri"/>
        </w:rPr>
        <w:t xml:space="preserve"> </w:t>
      </w:r>
      <w:r w:rsidRPr="00202EB3">
        <w:rPr>
          <w:rFonts w:ascii="Calibri" w:hAnsi="Calibri" w:cs="Calibri"/>
        </w:rPr>
        <w:t>Dal 1995 l</w:t>
      </w:r>
      <w:r w:rsidRPr="00202EB3">
        <w:rPr>
          <w:rFonts w:ascii="Calibri" w:hAnsi="Calibri" w:cs="Calibri"/>
        </w:rPr>
        <w:t xml:space="preserve">'editore varia in: Sasso Marconi </w:t>
      </w:r>
      <w:r w:rsidRPr="00202EB3">
        <w:rPr>
          <w:rFonts w:ascii="Calibri" w:hAnsi="Calibri" w:cs="Calibri"/>
        </w:rPr>
        <w:t>(Bo</w:t>
      </w:r>
      <w:proofErr w:type="gramStart"/>
      <w:r w:rsidRPr="00202EB3">
        <w:rPr>
          <w:rFonts w:ascii="Calibri" w:hAnsi="Calibri" w:cs="Calibri"/>
        </w:rPr>
        <w:t xml:space="preserve">) </w:t>
      </w:r>
      <w:r w:rsidRPr="00202EB3">
        <w:rPr>
          <w:rFonts w:ascii="Calibri" w:hAnsi="Calibri" w:cs="Calibri"/>
        </w:rPr>
        <w:t>:</w:t>
      </w:r>
      <w:proofErr w:type="gramEnd"/>
      <w:r w:rsidRPr="00202EB3">
        <w:rPr>
          <w:rFonts w:ascii="Calibri" w:hAnsi="Calibri" w:cs="Calibri"/>
        </w:rPr>
        <w:t xml:space="preserve"> Lai Momo.  </w:t>
      </w:r>
      <w:r w:rsidR="00271096" w:rsidRPr="00202EB3">
        <w:rPr>
          <w:rFonts w:ascii="Calibri" w:hAnsi="Calibri" w:cs="Calibri"/>
        </w:rPr>
        <w:t>–</w:t>
      </w:r>
      <w:r w:rsidRPr="00202EB3">
        <w:rPr>
          <w:rFonts w:ascii="Calibri" w:hAnsi="Calibri" w:cs="Calibri"/>
        </w:rPr>
        <w:t xml:space="preserve"> </w:t>
      </w:r>
      <w:r w:rsidR="00271096" w:rsidRPr="00202EB3">
        <w:rPr>
          <w:rFonts w:ascii="Calibri" w:hAnsi="Calibri" w:cs="Calibri"/>
        </w:rPr>
        <w:t xml:space="preserve">Sommari 1992-2018 a: </w:t>
      </w:r>
      <w:hyperlink r:id="rId5" w:history="1">
        <w:r w:rsidR="00271096" w:rsidRPr="00202EB3">
          <w:rPr>
            <w:rStyle w:val="Collegamentoipertestuale"/>
            <w:rFonts w:ascii="Calibri" w:hAnsi="Calibri" w:cs="Calibri"/>
          </w:rPr>
          <w:t>https://www.africaemediterraneo.it/it/la-rivista/</w:t>
        </w:r>
      </w:hyperlink>
      <w:r w:rsidR="00271096" w:rsidRPr="00202EB3">
        <w:rPr>
          <w:rFonts w:ascii="Calibri" w:hAnsi="Calibri" w:cs="Calibri"/>
        </w:rPr>
        <w:t xml:space="preserve">. - </w:t>
      </w:r>
      <w:r w:rsidRPr="00202EB3">
        <w:rPr>
          <w:rFonts w:ascii="Calibri" w:hAnsi="Calibri" w:cs="Calibri"/>
        </w:rPr>
        <w:t>ISSN 1121-8495. - CFI0209509</w:t>
      </w:r>
    </w:p>
    <w:p w14:paraId="29C9535D" w14:textId="77777777" w:rsidR="002A786F" w:rsidRPr="00202EB3" w:rsidRDefault="002A786F" w:rsidP="002A786F">
      <w:pPr>
        <w:jc w:val="both"/>
        <w:rPr>
          <w:rFonts w:ascii="Calibri" w:hAnsi="Calibri" w:cs="Calibri"/>
        </w:rPr>
      </w:pPr>
      <w:r w:rsidRPr="00202EB3">
        <w:rPr>
          <w:rFonts w:ascii="Calibri" w:hAnsi="Calibri" w:cs="Calibri"/>
          <w:bCs/>
        </w:rPr>
        <w:t xml:space="preserve">Autore: </w:t>
      </w:r>
      <w:r w:rsidRPr="00202EB3">
        <w:rPr>
          <w:rFonts w:ascii="Calibri" w:hAnsi="Calibri" w:cs="Calibri"/>
        </w:rPr>
        <w:t>Istituto sindacale per la cooperazione con i paesi in via di sviluppo</w:t>
      </w:r>
    </w:p>
    <w:p w14:paraId="2B8FD8F3" w14:textId="0F05F489" w:rsidR="002A786F" w:rsidRPr="00202EB3" w:rsidRDefault="002A786F" w:rsidP="002A786F">
      <w:pPr>
        <w:jc w:val="both"/>
        <w:rPr>
          <w:rFonts w:ascii="Calibri" w:hAnsi="Calibri" w:cs="Calibri"/>
        </w:rPr>
      </w:pPr>
      <w:r w:rsidRPr="00202EB3">
        <w:rPr>
          <w:rFonts w:ascii="Calibri" w:hAnsi="Calibri" w:cs="Calibri"/>
        </w:rPr>
        <w:t>Soggetto: Africa - Periodici</w:t>
      </w:r>
      <w:r w:rsidRPr="00202EB3">
        <w:rPr>
          <w:rFonts w:ascii="Calibri" w:hAnsi="Calibri" w:cs="Calibri"/>
        </w:rPr>
        <w:t>; Migrazioni – Africa - Periodici</w:t>
      </w:r>
    </w:p>
    <w:p w14:paraId="4882A4AA" w14:textId="77777777" w:rsidR="002A786F" w:rsidRPr="00202EB3" w:rsidRDefault="002A786F" w:rsidP="002A786F">
      <w:pPr>
        <w:jc w:val="both"/>
        <w:rPr>
          <w:rFonts w:ascii="Calibri" w:hAnsi="Calibri" w:cs="Calibri"/>
        </w:rPr>
      </w:pPr>
      <w:r w:rsidRPr="00202EB3">
        <w:rPr>
          <w:rFonts w:ascii="Calibri" w:hAnsi="Calibri" w:cs="Calibri"/>
        </w:rPr>
        <w:t>Classe: D960.305</w:t>
      </w:r>
    </w:p>
    <w:p w14:paraId="33601614" w14:textId="77777777" w:rsidR="002A786F" w:rsidRDefault="002A786F" w:rsidP="002A786F">
      <w:pPr>
        <w:jc w:val="both"/>
        <w:rPr>
          <w:rFonts w:ascii="Calibri" w:hAnsi="Calibri" w:cs="Calibri"/>
          <w:sz w:val="22"/>
          <w:szCs w:val="22"/>
        </w:rPr>
      </w:pPr>
    </w:p>
    <w:p w14:paraId="2CB2E978" w14:textId="77777777" w:rsidR="002A786F" w:rsidRPr="00202EB3" w:rsidRDefault="002A786F" w:rsidP="002A786F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202EB3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5919D867" w14:textId="77777777" w:rsidR="002A786F" w:rsidRPr="002A786F" w:rsidRDefault="002A786F" w:rsidP="00202EB3">
      <w:pPr>
        <w:jc w:val="both"/>
        <w:rPr>
          <w:rFonts w:asciiTheme="minorHAnsi" w:hAnsiTheme="minorHAnsi" w:cstheme="minorHAnsi"/>
          <w:sz w:val="22"/>
          <w:szCs w:val="22"/>
        </w:rPr>
      </w:pPr>
      <w:r w:rsidRPr="002A786F">
        <w:rPr>
          <w:rFonts w:asciiTheme="minorHAnsi" w:hAnsiTheme="minorHAnsi" w:cstheme="minorHAnsi"/>
          <w:sz w:val="22"/>
          <w:szCs w:val="22"/>
        </w:rPr>
        <w:t xml:space="preserve">Africa e Mediterraneo </w:t>
      </w:r>
      <w:proofErr w:type="gramStart"/>
      <w:r w:rsidRPr="002A786F">
        <w:rPr>
          <w:rFonts w:asciiTheme="minorHAnsi" w:hAnsiTheme="minorHAnsi" w:cstheme="minorHAnsi"/>
          <w:sz w:val="22"/>
          <w:szCs w:val="22"/>
        </w:rPr>
        <w:t>è</w:t>
      </w:r>
      <w:proofErr w:type="gramEnd"/>
      <w:r w:rsidRPr="002A786F">
        <w:rPr>
          <w:rFonts w:asciiTheme="minorHAnsi" w:hAnsiTheme="minorHAnsi" w:cstheme="minorHAnsi"/>
          <w:sz w:val="22"/>
          <w:szCs w:val="22"/>
        </w:rPr>
        <w:t xml:space="preserve"> un semestrale che dal 1992 presenta dossier su temi legati alla cultura e società dei paesi africani e alle migrazioni internazionali soprattutto tra Africa ed Europa. Dal 1995 è pubblicata dalla cooperativa </w:t>
      </w:r>
      <w:hyperlink r:id="rId6" w:history="1">
        <w:r w:rsidRPr="002A786F">
          <w:rPr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Lai-</w:t>
        </w:r>
        <w:proofErr w:type="spellStart"/>
        <w:r w:rsidRPr="002A786F">
          <w:rPr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momo</w:t>
        </w:r>
        <w:proofErr w:type="spellEnd"/>
      </w:hyperlink>
      <w:r w:rsidRPr="002A786F">
        <w:rPr>
          <w:rFonts w:asciiTheme="minorHAnsi" w:hAnsiTheme="minorHAnsi" w:cstheme="minorHAnsi"/>
          <w:sz w:val="22"/>
          <w:szCs w:val="22"/>
        </w:rPr>
        <w:t xml:space="preserve"> di Bologna. La rivista è realizzata da un comitato di redazione ed è sostenuta da un comitato scientifico internazionale.</w:t>
      </w:r>
    </w:p>
    <w:p w14:paraId="4F8FCCDF" w14:textId="77777777" w:rsidR="002A786F" w:rsidRPr="002A786F" w:rsidRDefault="002A786F" w:rsidP="00202EB3">
      <w:pPr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2A786F">
        <w:rPr>
          <w:rFonts w:asciiTheme="minorHAnsi" w:hAnsiTheme="minorHAnsi" w:cstheme="minorHAnsi"/>
          <w:b/>
          <w:bCs/>
          <w:sz w:val="22"/>
          <w:szCs w:val="22"/>
        </w:rPr>
        <w:t>Contenuti e finalità</w:t>
      </w:r>
    </w:p>
    <w:p w14:paraId="5AB35E9A" w14:textId="77777777" w:rsidR="002A786F" w:rsidRPr="002A786F" w:rsidRDefault="002A786F" w:rsidP="00202EB3">
      <w:pPr>
        <w:jc w:val="both"/>
        <w:rPr>
          <w:rFonts w:asciiTheme="minorHAnsi" w:hAnsiTheme="minorHAnsi" w:cstheme="minorHAnsi"/>
          <w:sz w:val="22"/>
          <w:szCs w:val="22"/>
        </w:rPr>
      </w:pPr>
      <w:r w:rsidRPr="002A786F">
        <w:rPr>
          <w:rFonts w:asciiTheme="minorHAnsi" w:hAnsiTheme="minorHAnsi" w:cstheme="minorHAnsi"/>
          <w:sz w:val="22"/>
          <w:szCs w:val="22"/>
        </w:rPr>
        <w:t>Il fine della rivista consiste nell’analizzare ed approfondire la produzione creativa, artistica e letteraria dell’Africa, le problematiche sociali e culturali delle diverse aree del continente e i cambiamenti sociali e culturali portati dai flussi migratori e dall’interdipendenza globale. Applicando un approccio transdisciplinare e plurilinguistico, la rivista affronta i temi di volta in volta prescelti attraverso il contributo di varie aree della ricerca umanistica.</w:t>
      </w:r>
    </w:p>
    <w:p w14:paraId="2E4120C0" w14:textId="77777777" w:rsidR="002A786F" w:rsidRPr="002A786F" w:rsidRDefault="002A786F" w:rsidP="00202EB3">
      <w:pPr>
        <w:jc w:val="both"/>
        <w:rPr>
          <w:rFonts w:asciiTheme="minorHAnsi" w:hAnsiTheme="minorHAnsi" w:cstheme="minorHAnsi"/>
          <w:sz w:val="22"/>
          <w:szCs w:val="22"/>
        </w:rPr>
      </w:pPr>
      <w:r w:rsidRPr="002A786F">
        <w:rPr>
          <w:rFonts w:asciiTheme="minorHAnsi" w:hAnsiTheme="minorHAnsi" w:cstheme="minorHAnsi"/>
          <w:sz w:val="22"/>
          <w:szCs w:val="22"/>
        </w:rPr>
        <w:t>Africa e Mediterraneo è classificata come Rivista Scientifica dall’ANVUR per i settori 10 (Scienze dell’antichità, filologico-letterarie e storico-artistiche), 11 (Scienze storiche, filosofiche e pedagogiche), 14 (Scienze politiche e sociali) e aderisce al CRIC – Coordinamento Riviste Italiane di Cultura.</w:t>
      </w:r>
    </w:p>
    <w:p w14:paraId="13922152" w14:textId="77777777" w:rsidR="002A786F" w:rsidRPr="002A786F" w:rsidRDefault="002A786F" w:rsidP="00202EB3">
      <w:pPr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2A786F">
        <w:rPr>
          <w:rFonts w:asciiTheme="minorHAnsi" w:hAnsiTheme="minorHAnsi" w:cstheme="minorHAnsi"/>
          <w:b/>
          <w:bCs/>
          <w:sz w:val="22"/>
          <w:szCs w:val="22"/>
        </w:rPr>
        <w:t>Acquisti</w:t>
      </w:r>
    </w:p>
    <w:p w14:paraId="681509C6" w14:textId="77777777" w:rsidR="002A786F" w:rsidRPr="002A786F" w:rsidRDefault="002A786F" w:rsidP="00202EB3">
      <w:pPr>
        <w:jc w:val="both"/>
        <w:rPr>
          <w:rFonts w:asciiTheme="minorHAnsi" w:hAnsiTheme="minorHAnsi" w:cstheme="minorHAnsi"/>
          <w:sz w:val="22"/>
          <w:szCs w:val="22"/>
        </w:rPr>
      </w:pPr>
      <w:r w:rsidRPr="002A786F">
        <w:rPr>
          <w:rFonts w:asciiTheme="minorHAnsi" w:hAnsiTheme="minorHAnsi" w:cstheme="minorHAnsi"/>
          <w:sz w:val="22"/>
          <w:szCs w:val="22"/>
        </w:rPr>
        <w:t>È possibile acquistare le singole pubblicazioni o abbonarsi ad Africa e Mediterraneo sul sito dell’editore Lai-</w:t>
      </w:r>
      <w:proofErr w:type="spellStart"/>
      <w:r w:rsidRPr="002A786F">
        <w:rPr>
          <w:rFonts w:asciiTheme="minorHAnsi" w:hAnsiTheme="minorHAnsi" w:cstheme="minorHAnsi"/>
          <w:sz w:val="22"/>
          <w:szCs w:val="22"/>
        </w:rPr>
        <w:t>momo</w:t>
      </w:r>
      <w:proofErr w:type="spellEnd"/>
      <w:r w:rsidRPr="002A786F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 w:rsidRPr="002A786F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www.laimomo.it</w:t>
        </w:r>
      </w:hyperlink>
      <w:r w:rsidRPr="002A786F">
        <w:rPr>
          <w:rFonts w:asciiTheme="minorHAnsi" w:hAnsiTheme="minorHAnsi" w:cstheme="minorHAnsi"/>
          <w:sz w:val="22"/>
          <w:szCs w:val="22"/>
        </w:rPr>
        <w:t>, nella sezione Editoria &gt; Rivista). I numeri recenti di Africa e Mediterraneo sono acquistabili anche in formato digitale.</w:t>
      </w:r>
    </w:p>
    <w:p w14:paraId="0A24D99C" w14:textId="77777777" w:rsidR="002A786F" w:rsidRPr="002A786F" w:rsidRDefault="002A786F" w:rsidP="00202EB3">
      <w:pPr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2A786F">
        <w:rPr>
          <w:rFonts w:ascii="Tahoma" w:hAnsi="Tahoma" w:cs="Tahoma"/>
          <w:b/>
          <w:bCs/>
          <w:sz w:val="22"/>
          <w:szCs w:val="22"/>
        </w:rPr>
        <w:t>  </w:t>
      </w:r>
      <w:r w:rsidRPr="002A786F">
        <w:rPr>
          <w:rFonts w:asciiTheme="minorHAnsi" w:hAnsiTheme="minorHAnsi" w:cstheme="minorHAnsi"/>
          <w:b/>
          <w:bCs/>
          <w:sz w:val="22"/>
          <w:szCs w:val="22"/>
        </w:rPr>
        <w:t>Selezione degli articoli</w:t>
      </w:r>
    </w:p>
    <w:p w14:paraId="42BCDFA2" w14:textId="77777777" w:rsidR="002A786F" w:rsidRPr="002A786F" w:rsidRDefault="002A786F" w:rsidP="00202EB3">
      <w:pPr>
        <w:jc w:val="both"/>
        <w:rPr>
          <w:rFonts w:asciiTheme="minorHAnsi" w:hAnsiTheme="minorHAnsi" w:cstheme="minorHAnsi"/>
          <w:sz w:val="22"/>
          <w:szCs w:val="22"/>
        </w:rPr>
      </w:pPr>
      <w:r w:rsidRPr="002A786F">
        <w:rPr>
          <w:rFonts w:asciiTheme="minorHAnsi" w:hAnsiTheme="minorHAnsi" w:cstheme="minorHAnsi"/>
          <w:sz w:val="22"/>
          <w:szCs w:val="22"/>
        </w:rPr>
        <w:t>La rivista pubblica le versioni in lingua originale (italiano, inglese, francese) degli articoli del dossier, con abstract in inglese e traduzione riassunta in italiano dei contributi stranieri.</w:t>
      </w:r>
    </w:p>
    <w:p w14:paraId="62DC18E6" w14:textId="77777777" w:rsidR="002A786F" w:rsidRPr="002A786F" w:rsidRDefault="002A786F" w:rsidP="00202EB3">
      <w:pPr>
        <w:jc w:val="both"/>
        <w:rPr>
          <w:rFonts w:asciiTheme="minorHAnsi" w:hAnsiTheme="minorHAnsi" w:cstheme="minorHAnsi"/>
          <w:sz w:val="22"/>
          <w:szCs w:val="22"/>
        </w:rPr>
      </w:pPr>
      <w:r w:rsidRPr="002A786F">
        <w:rPr>
          <w:rFonts w:asciiTheme="minorHAnsi" w:hAnsiTheme="minorHAnsi" w:cstheme="minorHAnsi"/>
          <w:sz w:val="22"/>
          <w:szCs w:val="22"/>
        </w:rPr>
        <w:t>Gli articoli possono essere presentati “su invito” della redazione o su proposta diretta dell’autore inviandoli in formato word a Sandra Federici (</w:t>
      </w:r>
      <w:hyperlink r:id="rId8" w:history="1">
        <w:r w:rsidRPr="002A786F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s.federici@africaemediterraneo.it</w:t>
        </w:r>
      </w:hyperlink>
      <w:r w:rsidRPr="002A786F">
        <w:rPr>
          <w:rFonts w:asciiTheme="minorHAnsi" w:hAnsiTheme="minorHAnsi" w:cstheme="minorHAnsi"/>
          <w:sz w:val="22"/>
          <w:szCs w:val="22"/>
        </w:rPr>
        <w:t xml:space="preserve">). In caso di accettazione, articoli completi saranno sottoposti in forma anonima all’analisi di referees. Ogni articolo inviato dovrà seguire le </w:t>
      </w:r>
      <w:hyperlink r:id="rId9" w:history="1">
        <w:r w:rsidRPr="002A786F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norme redazionali</w:t>
        </w:r>
      </w:hyperlink>
      <w:r w:rsidRPr="002A786F">
        <w:rPr>
          <w:rFonts w:asciiTheme="minorHAnsi" w:hAnsiTheme="minorHAnsi" w:cstheme="minorHAnsi"/>
          <w:sz w:val="22"/>
          <w:szCs w:val="22"/>
        </w:rPr>
        <w:t xml:space="preserve"> di base della rivista ed essere completo di note, bibliografia di riferimento e breve presentazione dell’autrice/ore. Eventuali immagini devono essere libere da diritti e inviate ad alta risoluzione complete di didascalie e indicazione di </w:t>
      </w:r>
      <w:proofErr w:type="gramStart"/>
      <w:r w:rsidRPr="002A786F">
        <w:rPr>
          <w:rFonts w:asciiTheme="minorHAnsi" w:hAnsiTheme="minorHAnsi" w:cstheme="minorHAnsi"/>
          <w:sz w:val="22"/>
          <w:szCs w:val="22"/>
        </w:rPr>
        <w:t>copyright</w:t>
      </w:r>
      <w:proofErr w:type="gramEnd"/>
      <w:r w:rsidRPr="002A786F">
        <w:rPr>
          <w:rFonts w:asciiTheme="minorHAnsi" w:hAnsiTheme="minorHAnsi" w:cstheme="minorHAnsi"/>
          <w:sz w:val="22"/>
          <w:szCs w:val="22"/>
        </w:rPr>
        <w:t>.</w:t>
      </w:r>
    </w:p>
    <w:p w14:paraId="76E0E4B5" w14:textId="08FFFEAB" w:rsidR="002A786F" w:rsidRPr="00202EB3" w:rsidRDefault="002A786F" w:rsidP="00202EB3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202EB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https://www.africaemediterraneo.it/it/la-rivista/</w:t>
        </w:r>
      </w:hyperlink>
    </w:p>
    <w:p w14:paraId="0B9B3E4B" w14:textId="77777777" w:rsidR="002A786F" w:rsidRPr="00202EB3" w:rsidRDefault="002A786F" w:rsidP="00202E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063C5" w14:textId="77777777" w:rsidR="0031062F" w:rsidRPr="00202EB3" w:rsidRDefault="0031062F" w:rsidP="00202EB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202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1CFA"/>
    <w:rsid w:val="00202EB3"/>
    <w:rsid w:val="00271096"/>
    <w:rsid w:val="002A786F"/>
    <w:rsid w:val="0031062F"/>
    <w:rsid w:val="003F1CF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83FA"/>
  <w15:chartTrackingRefBased/>
  <w15:docId w15:val="{F1994B03-704D-4AC7-BD7F-9C37F36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8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A786F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A786F"/>
    <w:rPr>
      <w:b w:val="0"/>
      <w:bCs w:val="0"/>
      <w:i w:val="0"/>
      <w:iCs w:val="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A786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A786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2A786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7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ederici@africaemediterrane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imom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imom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fricaemediterraneo.it/it/la-rivista/" TargetMode="External"/><Relationship Id="rId10" Type="http://schemas.openxmlformats.org/officeDocument/2006/relationships/hyperlink" Target="https://www.africaemediterraneo.it/it/la-rivist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fricaemediterraneo.it/it/norme-redaziona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2023-09-23T04:34:00Z</dcterms:created>
  <dcterms:modified xsi:type="dcterms:W3CDTF">2023-09-23T04:58:00Z</dcterms:modified>
</cp:coreProperties>
</file>