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DED3" w14:textId="303DD77C" w:rsidR="00E0299A" w:rsidRPr="00624AA7" w:rsidRDefault="00E0299A" w:rsidP="00E0299A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V22</w:t>
      </w:r>
      <w:r>
        <w:rPr>
          <w:rFonts w:cstheme="minorHAnsi"/>
          <w:b/>
          <w:color w:val="C00000"/>
          <w:sz w:val="44"/>
          <w:szCs w:val="44"/>
        </w:rPr>
        <w:t>5</w:t>
      </w:r>
      <w:r w:rsidRPr="00624AA7">
        <w:rPr>
          <w:rFonts w:cstheme="minorHAnsi"/>
          <w:b/>
          <w:sz w:val="44"/>
          <w:szCs w:val="44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/>
          <w:sz w:val="16"/>
          <w:szCs w:val="16"/>
        </w:rPr>
        <w:tab/>
      </w:r>
      <w:r w:rsidRPr="00624AA7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25 settembre</w:t>
      </w:r>
      <w:r w:rsidRPr="00624AA7">
        <w:rPr>
          <w:rFonts w:cstheme="minorHAnsi"/>
          <w:bCs/>
          <w:i/>
          <w:iCs/>
          <w:sz w:val="16"/>
          <w:szCs w:val="16"/>
        </w:rPr>
        <w:t xml:space="preserve"> 2023</w:t>
      </w:r>
    </w:p>
    <w:p w14:paraId="777E4C53" w14:textId="5FE46C2E" w:rsidR="00E0299A" w:rsidRDefault="00E0299A" w:rsidP="00E0299A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E0299A">
        <w:drawing>
          <wp:inline distT="0" distB="0" distL="0" distR="0" wp14:anchorId="7FAF7A20" wp14:editId="0E90DE9F">
            <wp:extent cx="1800000" cy="1800000"/>
            <wp:effectExtent l="0" t="0" r="0" b="0"/>
            <wp:docPr id="779371703" name="Immagine 1" descr="Immagine che contiene testo, schermata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371703" name="Immagine 1" descr="Immagine che contiene testo, schermata, Carattere, Marchi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299A">
        <w:drawing>
          <wp:inline distT="0" distB="0" distL="0" distR="0" wp14:anchorId="18F1C496" wp14:editId="1014F1E7">
            <wp:extent cx="1800000" cy="1800000"/>
            <wp:effectExtent l="0" t="0" r="0" b="0"/>
            <wp:docPr id="734442450" name="Immagine 1" descr="Immagine che contiene testo, schermata, Carattere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42450" name="Immagine 1" descr="Immagine che contiene testo, schermata, Carattere, Blu elettr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B0DA39" wp14:editId="620C61E8">
            <wp:extent cx="1800000" cy="1800000"/>
            <wp:effectExtent l="0" t="0" r="0" b="0"/>
            <wp:docPr id="786012615" name="Immagine 1" descr="immagine per scheda con id RMG021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RMG0214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EFA70" w14:textId="329E21AA" w:rsidR="00E0299A" w:rsidRPr="00624AA7" w:rsidRDefault="00E0299A" w:rsidP="00E0299A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24AA7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624AA7">
        <w:rPr>
          <w:rFonts w:cstheme="minorHAnsi"/>
          <w:b/>
          <w:color w:val="C00000"/>
          <w:sz w:val="44"/>
          <w:szCs w:val="44"/>
        </w:rPr>
        <w:t>bibliografica</w:t>
      </w:r>
    </w:p>
    <w:p w14:paraId="34C38E35" w14:textId="611CCD86" w:rsidR="00E0299A" w:rsidRPr="00E0299A" w:rsidRDefault="00E0299A" w:rsidP="00E0299A">
      <w:pPr>
        <w:spacing w:after="0" w:line="240" w:lineRule="auto"/>
        <w:jc w:val="both"/>
        <w:rPr>
          <w:sz w:val="24"/>
          <w:szCs w:val="24"/>
        </w:rPr>
      </w:pPr>
      <w:r w:rsidRPr="00E0299A">
        <w:rPr>
          <w:sz w:val="24"/>
          <w:szCs w:val="24"/>
        </w:rPr>
        <w:t>*</w:t>
      </w:r>
      <w:r w:rsidRPr="00E0299A">
        <w:rPr>
          <w:b/>
          <w:bCs/>
          <w:sz w:val="24"/>
          <w:szCs w:val="24"/>
        </w:rPr>
        <w:t xml:space="preserve">Sentenze scelte in materia civile e penale </w:t>
      </w:r>
      <w:r w:rsidRPr="00E0299A">
        <w:rPr>
          <w:sz w:val="24"/>
          <w:szCs w:val="24"/>
        </w:rPr>
        <w:t xml:space="preserve">: aggiornamento ... / a cura di Pasquale Gianniti, </w:t>
      </w:r>
      <w:r w:rsidRPr="00E0299A">
        <w:rPr>
          <w:sz w:val="24"/>
          <w:szCs w:val="24"/>
        </w:rPr>
        <w:t xml:space="preserve">Francesco Bonamassa, </w:t>
      </w:r>
      <w:r w:rsidRPr="00E0299A">
        <w:rPr>
          <w:sz w:val="24"/>
          <w:szCs w:val="24"/>
        </w:rPr>
        <w:t xml:space="preserve">Gabriele Grande. </w:t>
      </w:r>
      <w:r w:rsidRPr="00E0299A">
        <w:rPr>
          <w:sz w:val="24"/>
          <w:szCs w:val="24"/>
        </w:rPr>
        <w:t>–</w:t>
      </w:r>
      <w:r w:rsidRPr="00E0299A">
        <w:rPr>
          <w:sz w:val="24"/>
          <w:szCs w:val="24"/>
        </w:rPr>
        <w:t xml:space="preserve"> </w:t>
      </w:r>
      <w:r w:rsidRPr="00E0299A">
        <w:rPr>
          <w:sz w:val="24"/>
          <w:szCs w:val="24"/>
        </w:rPr>
        <w:t xml:space="preserve">2007-2009. - </w:t>
      </w:r>
      <w:r w:rsidRPr="00E0299A">
        <w:rPr>
          <w:sz w:val="24"/>
          <w:szCs w:val="24"/>
        </w:rPr>
        <w:t>[Assago] : UTET giuridica</w:t>
      </w:r>
      <w:r w:rsidRPr="00E0299A">
        <w:rPr>
          <w:sz w:val="24"/>
          <w:szCs w:val="24"/>
        </w:rPr>
        <w:t>, 2007-2009</w:t>
      </w:r>
      <w:r w:rsidRPr="00E0299A">
        <w:rPr>
          <w:sz w:val="24"/>
          <w:szCs w:val="24"/>
        </w:rPr>
        <w:t xml:space="preserve">. </w:t>
      </w:r>
      <w:r w:rsidRPr="00E0299A">
        <w:rPr>
          <w:sz w:val="24"/>
          <w:szCs w:val="24"/>
        </w:rPr>
        <w:t>–</w:t>
      </w:r>
      <w:r w:rsidRPr="00E0299A">
        <w:rPr>
          <w:sz w:val="24"/>
          <w:szCs w:val="24"/>
        </w:rPr>
        <w:t xml:space="preserve"> </w:t>
      </w:r>
      <w:r w:rsidRPr="00E0299A">
        <w:rPr>
          <w:sz w:val="24"/>
          <w:szCs w:val="24"/>
        </w:rPr>
        <w:t xml:space="preserve">3 </w:t>
      </w:r>
      <w:r w:rsidRPr="00E0299A">
        <w:rPr>
          <w:sz w:val="24"/>
          <w:szCs w:val="24"/>
        </w:rPr>
        <w:t>v</w:t>
      </w:r>
      <w:r w:rsidRPr="00E0299A">
        <w:rPr>
          <w:sz w:val="24"/>
          <w:szCs w:val="24"/>
        </w:rPr>
        <w:t>olumi</w:t>
      </w:r>
      <w:r w:rsidRPr="00E0299A">
        <w:rPr>
          <w:sz w:val="24"/>
          <w:szCs w:val="24"/>
        </w:rPr>
        <w:t xml:space="preserve"> ; 21 cm. </w:t>
      </w:r>
      <w:r w:rsidRPr="00E0299A">
        <w:rPr>
          <w:sz w:val="24"/>
          <w:szCs w:val="24"/>
        </w:rPr>
        <w:t>((</w:t>
      </w:r>
      <w:r w:rsidRPr="00E0299A">
        <w:rPr>
          <w:sz w:val="24"/>
          <w:szCs w:val="24"/>
        </w:rPr>
        <w:t xml:space="preserve">Annuale. </w:t>
      </w:r>
      <w:r w:rsidRPr="00E0299A">
        <w:rPr>
          <w:sz w:val="24"/>
          <w:szCs w:val="24"/>
        </w:rPr>
        <w:t>–</w:t>
      </w:r>
      <w:r w:rsidRPr="00E0299A">
        <w:rPr>
          <w:sz w:val="24"/>
          <w:szCs w:val="24"/>
        </w:rPr>
        <w:t xml:space="preserve"> </w:t>
      </w:r>
      <w:r w:rsidRPr="00E0299A">
        <w:rPr>
          <w:sz w:val="24"/>
          <w:szCs w:val="24"/>
        </w:rPr>
        <w:t xml:space="preserve">Nel 2009 </w:t>
      </w:r>
      <w:r w:rsidRPr="00E0299A">
        <w:rPr>
          <w:sz w:val="24"/>
          <w:szCs w:val="24"/>
        </w:rPr>
        <w:t>Claudio Sabatino</w:t>
      </w:r>
      <w:r w:rsidRPr="00E0299A">
        <w:rPr>
          <w:sz w:val="24"/>
          <w:szCs w:val="24"/>
        </w:rPr>
        <w:t xml:space="preserve"> sostituisce Francesco Bonamassa. - </w:t>
      </w:r>
      <w:r w:rsidRPr="00E0299A">
        <w:rPr>
          <w:sz w:val="24"/>
          <w:szCs w:val="24"/>
        </w:rPr>
        <w:t>MIL0797071</w:t>
      </w:r>
    </w:p>
    <w:p w14:paraId="486B3885" w14:textId="28B1576B" w:rsidR="00E0299A" w:rsidRPr="00E0299A" w:rsidRDefault="00E0299A" w:rsidP="00E0299A">
      <w:pPr>
        <w:rPr>
          <w:sz w:val="24"/>
          <w:szCs w:val="24"/>
        </w:rPr>
      </w:pPr>
      <w:r w:rsidRPr="00E0299A">
        <w:rPr>
          <w:sz w:val="24"/>
          <w:szCs w:val="24"/>
        </w:rPr>
        <w:t xml:space="preserve">Curatori: </w:t>
      </w:r>
      <w:r w:rsidRPr="00E0299A">
        <w:rPr>
          <w:sz w:val="24"/>
          <w:szCs w:val="24"/>
        </w:rPr>
        <w:t xml:space="preserve">Bonamassa, Francesco </w:t>
      </w:r>
      <w:r w:rsidRPr="00E0299A">
        <w:rPr>
          <w:sz w:val="24"/>
          <w:szCs w:val="24"/>
        </w:rPr>
        <w:t xml:space="preserve">; </w:t>
      </w:r>
      <w:r w:rsidRPr="00E0299A">
        <w:rPr>
          <w:sz w:val="24"/>
          <w:szCs w:val="24"/>
        </w:rPr>
        <w:t xml:space="preserve">Gianniti, Pasquale </w:t>
      </w:r>
      <w:r w:rsidRPr="00E0299A">
        <w:rPr>
          <w:sz w:val="24"/>
          <w:szCs w:val="24"/>
        </w:rPr>
        <w:t xml:space="preserve">; </w:t>
      </w:r>
      <w:r w:rsidRPr="00E0299A">
        <w:rPr>
          <w:sz w:val="24"/>
          <w:szCs w:val="24"/>
        </w:rPr>
        <w:t xml:space="preserve">Grande, Gabriele </w:t>
      </w:r>
      <w:r w:rsidRPr="00E0299A">
        <w:rPr>
          <w:sz w:val="24"/>
          <w:szCs w:val="24"/>
        </w:rPr>
        <w:t xml:space="preserve">; </w:t>
      </w:r>
      <w:r w:rsidRPr="00E0299A">
        <w:rPr>
          <w:sz w:val="24"/>
          <w:szCs w:val="24"/>
        </w:rPr>
        <w:t xml:space="preserve">Sabatino, Claudio &lt;1980- &gt; </w:t>
      </w:r>
    </w:p>
    <w:p w14:paraId="7AFC364E" w14:textId="31D1C1BD" w:rsidR="00E0299A" w:rsidRPr="00E0299A" w:rsidRDefault="00E0299A" w:rsidP="00E0299A">
      <w:pPr>
        <w:rPr>
          <w:sz w:val="24"/>
          <w:szCs w:val="24"/>
        </w:rPr>
      </w:pPr>
      <w:r w:rsidRPr="00E0299A">
        <w:rPr>
          <w:sz w:val="24"/>
          <w:szCs w:val="24"/>
        </w:rPr>
        <w:t xml:space="preserve">Soggetto: </w:t>
      </w:r>
      <w:r w:rsidRPr="00E0299A">
        <w:rPr>
          <w:sz w:val="24"/>
          <w:szCs w:val="24"/>
        </w:rPr>
        <w:t xml:space="preserve">Italia : Corte di cassazione - </w:t>
      </w:r>
      <w:r w:rsidR="004D1AF8">
        <w:rPr>
          <w:sz w:val="24"/>
          <w:szCs w:val="24"/>
        </w:rPr>
        <w:t>Sentenze</w:t>
      </w:r>
      <w:r w:rsidRPr="00E0299A">
        <w:rPr>
          <w:sz w:val="24"/>
          <w:szCs w:val="24"/>
        </w:rPr>
        <w:t xml:space="preserve"> – 2007-2009</w:t>
      </w:r>
    </w:p>
    <w:p w14:paraId="0CBD29FC" w14:textId="77777777" w:rsidR="00E0299A" w:rsidRPr="00383C8C" w:rsidRDefault="00E0299A" w:rsidP="00E0299A">
      <w:pPr>
        <w:spacing w:after="0" w:line="240" w:lineRule="auto"/>
        <w:jc w:val="both"/>
      </w:pPr>
    </w:p>
    <w:p w14:paraId="50005C66" w14:textId="77777777" w:rsidR="00E0299A" w:rsidRPr="00383C8C" w:rsidRDefault="00E0299A" w:rsidP="00E0299A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383C8C">
        <w:rPr>
          <w:b/>
          <w:bCs/>
          <w:color w:val="C00000"/>
          <w:sz w:val="44"/>
          <w:szCs w:val="44"/>
        </w:rPr>
        <w:t>Informazioni storico-bibliografiche</w:t>
      </w:r>
    </w:p>
    <w:p w14:paraId="6130A9CF" w14:textId="01B491D2" w:rsidR="00E0299A" w:rsidRPr="00E0299A" w:rsidRDefault="00E0299A" w:rsidP="00E029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</w:t>
      </w: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 volume fornisce una panoramica d’insieme sulle principali sentenze emesse nel corso dell’ultimo anno dalla Suprema Corte in materia civile e penale.</w:t>
      </w:r>
    </w:p>
    <w:p w14:paraId="22EF58B8" w14:textId="77777777" w:rsidR="00E0299A" w:rsidRPr="00E0299A" w:rsidRDefault="00E0299A" w:rsidP="00E029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Destinatari del volume sono, in particolare, i giovani laureati in Giurisprudenza che si stanno preparando alle prove scritte dell’esame di Stato per avvocato oppure di un pubblico concorso per le professioni legali. Uno strumento fondamentale per affrontare </w:t>
      </w:r>
      <w:r w:rsidRPr="00E0299A">
        <w:rPr>
          <w:rFonts w:eastAsia="Times New Roman" w:cstheme="minorHAnsi"/>
          <w:b/>
          <w:bCs/>
          <w:color w:val="CA0900"/>
          <w:kern w:val="0"/>
          <w:sz w:val="24"/>
          <w:szCs w:val="24"/>
          <w:lang w:eastAsia="it-IT"/>
          <w14:ligatures w14:val="none"/>
        </w:rPr>
        <w:t>l’esame di avvocato e  quello di Stato della magistratura</w:t>
      </w: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32B619C" w14:textId="77777777" w:rsidR="00E0299A" w:rsidRPr="00E0299A" w:rsidRDefault="00E0299A" w:rsidP="00E0299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b/>
          <w:bCs/>
          <w:color w:val="CA0900"/>
          <w:kern w:val="0"/>
          <w:sz w:val="24"/>
          <w:szCs w:val="24"/>
          <w:lang w:eastAsia="it-IT"/>
          <w14:ligatures w14:val="none"/>
        </w:rPr>
        <w:t>STRUTTURA</w:t>
      </w:r>
    </w:p>
    <w:p w14:paraId="424C848C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Testo della massima</w:t>
      </w:r>
    </w:p>
    <w:p w14:paraId="0C85D7C3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Analisi autorale dei punti di diritto toccati dalla sentenza (caratteristiche principali del punto di diritto quali elemento oggetto-soggettivo, condotta etc.)</w:t>
      </w:r>
    </w:p>
    <w:p w14:paraId="05B312B5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Analisi del dato normativo</w:t>
      </w:r>
    </w:p>
    <w:p w14:paraId="41E16C71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Disamina degli orientamenti giurisprudenziali conformi e contrari</w:t>
      </w:r>
    </w:p>
    <w:p w14:paraId="0009F7DB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Analisi degli argomenti connessi</w:t>
      </w:r>
    </w:p>
    <w:p w14:paraId="19764701" w14:textId="77777777" w:rsidR="00E0299A" w:rsidRPr="00E0299A" w:rsidRDefault="00E0299A" w:rsidP="00E029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E0299A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Raccolta completa delle più importanti e recenti pronunce della Cassazione</w:t>
      </w:r>
    </w:p>
    <w:p w14:paraId="1EEDF191" w14:textId="261EBAFA" w:rsidR="0031062F" w:rsidRPr="00E0299A" w:rsidRDefault="00E0299A">
      <w:pPr>
        <w:rPr>
          <w:rFonts w:cstheme="minorHAnsi"/>
          <w:sz w:val="24"/>
          <w:szCs w:val="24"/>
        </w:rPr>
      </w:pPr>
      <w:hyperlink r:id="rId8" w:history="1">
        <w:r w:rsidRPr="00E0299A">
          <w:rPr>
            <w:rStyle w:val="Collegamentoipertestuale"/>
            <w:rFonts w:cstheme="minorHAnsi"/>
            <w:sz w:val="24"/>
            <w:szCs w:val="24"/>
          </w:rPr>
          <w:t>https://shop.wki.it/libri/sentenze-scelte-in-materia-civile-e-penale-aggiornamento-2009-s21399/</w:t>
        </w:r>
      </w:hyperlink>
    </w:p>
    <w:p w14:paraId="309A14E7" w14:textId="77777777" w:rsidR="00E0299A" w:rsidRDefault="00E0299A"/>
    <w:sectPr w:rsidR="00E029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81228"/>
    <w:multiLevelType w:val="multilevel"/>
    <w:tmpl w:val="9C04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085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86A"/>
    <w:rsid w:val="0031062F"/>
    <w:rsid w:val="004D1AF8"/>
    <w:rsid w:val="0058586A"/>
    <w:rsid w:val="00E0299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A61"/>
  <w15:chartTrackingRefBased/>
  <w15:docId w15:val="{C00C136A-EF34-4695-8605-5DB8669D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299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0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wki.it/libri/sentenze-scelte-in-materia-civile-e-penale-aggiornamento-2009-s2139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2023-09-25T09:23:00Z</dcterms:created>
  <dcterms:modified xsi:type="dcterms:W3CDTF">2023-09-25T09:35:00Z</dcterms:modified>
</cp:coreProperties>
</file>