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D4B42" w14:textId="0410F00A" w:rsidR="009A2A79" w:rsidRPr="00EA5482" w:rsidRDefault="009A2A79" w:rsidP="009A2A79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45649634"/>
      <w:r w:rsidRPr="00EA5482">
        <w:rPr>
          <w:rFonts w:cstheme="minorHAnsi"/>
          <w:b/>
          <w:color w:val="C00000"/>
          <w:sz w:val="44"/>
          <w:szCs w:val="44"/>
        </w:rPr>
        <w:t>XX22</w:t>
      </w:r>
      <w:r>
        <w:rPr>
          <w:rFonts w:cstheme="minorHAnsi"/>
          <w:b/>
          <w:color w:val="C00000"/>
          <w:sz w:val="44"/>
          <w:szCs w:val="44"/>
        </w:rPr>
        <w:t>5</w:t>
      </w:r>
      <w:r w:rsidRPr="00EA5482">
        <w:rPr>
          <w:rFonts w:cstheme="minorHAnsi"/>
          <w:sz w:val="44"/>
          <w:szCs w:val="44"/>
        </w:rPr>
        <w:t xml:space="preserve"> </w:t>
      </w:r>
      <w:r w:rsidRPr="00EA5482">
        <w:rPr>
          <w:rFonts w:cstheme="minorHAnsi"/>
          <w:sz w:val="44"/>
          <w:szCs w:val="44"/>
        </w:rPr>
        <w:tab/>
      </w:r>
      <w:r w:rsidRPr="00EA5482">
        <w:rPr>
          <w:rFonts w:cstheme="minorHAnsi"/>
        </w:rPr>
        <w:tab/>
      </w:r>
      <w:r w:rsidRPr="00EA5482">
        <w:rPr>
          <w:rFonts w:cstheme="minorHAnsi"/>
          <w:sz w:val="16"/>
          <w:szCs w:val="16"/>
        </w:rPr>
        <w:tab/>
      </w:r>
      <w:r w:rsidRPr="00EA5482">
        <w:rPr>
          <w:rFonts w:cstheme="minorHAnsi"/>
          <w:sz w:val="16"/>
          <w:szCs w:val="16"/>
        </w:rPr>
        <w:tab/>
      </w:r>
      <w:r w:rsidRPr="00EA5482">
        <w:rPr>
          <w:rFonts w:cstheme="minorHAnsi"/>
          <w:sz w:val="16"/>
          <w:szCs w:val="16"/>
        </w:rPr>
        <w:tab/>
      </w:r>
      <w:r w:rsidRPr="00EA5482">
        <w:rPr>
          <w:rFonts w:cstheme="minorHAnsi"/>
          <w:sz w:val="16"/>
          <w:szCs w:val="16"/>
        </w:rPr>
        <w:tab/>
      </w:r>
      <w:r w:rsidRPr="00EA5482">
        <w:rPr>
          <w:rFonts w:cstheme="minorHAnsi"/>
          <w:sz w:val="16"/>
          <w:szCs w:val="16"/>
        </w:rPr>
        <w:tab/>
      </w:r>
      <w:r w:rsidRPr="00EA5482">
        <w:rPr>
          <w:rFonts w:cstheme="minorHAnsi"/>
          <w:sz w:val="16"/>
          <w:szCs w:val="16"/>
        </w:rPr>
        <w:tab/>
      </w:r>
      <w:r w:rsidRPr="00EA5482">
        <w:rPr>
          <w:rFonts w:cstheme="minorHAnsi"/>
          <w:sz w:val="16"/>
          <w:szCs w:val="16"/>
        </w:rPr>
        <w:tab/>
      </w:r>
      <w:r w:rsidRPr="00EA5482">
        <w:rPr>
          <w:rFonts w:cstheme="minorHAnsi"/>
          <w:i/>
          <w:sz w:val="16"/>
          <w:szCs w:val="16"/>
        </w:rPr>
        <w:t>Scheda creata il 2</w:t>
      </w:r>
      <w:r>
        <w:rPr>
          <w:rFonts w:cstheme="minorHAnsi"/>
          <w:i/>
          <w:sz w:val="16"/>
          <w:szCs w:val="16"/>
        </w:rPr>
        <w:t>5</w:t>
      </w:r>
      <w:r w:rsidRPr="00EA5482">
        <w:rPr>
          <w:rFonts w:cstheme="minorHAnsi"/>
          <w:i/>
          <w:sz w:val="16"/>
          <w:szCs w:val="16"/>
        </w:rPr>
        <w:t xml:space="preserve"> settembre 2023</w:t>
      </w:r>
    </w:p>
    <w:bookmarkEnd w:id="0"/>
    <w:p w14:paraId="248CE105" w14:textId="184B55F0" w:rsidR="009A2A79" w:rsidRPr="00EA5482" w:rsidRDefault="009A2A79" w:rsidP="009A2A79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EA5482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2FB32D03" w14:textId="289D8700" w:rsidR="0031062F" w:rsidRDefault="009A2A79" w:rsidP="009A2A79">
      <w:pPr>
        <w:jc w:val="both"/>
      </w:pPr>
      <w:r>
        <w:t>*</w:t>
      </w:r>
      <w:r w:rsidRPr="009A2A79">
        <w:rPr>
          <w:b/>
          <w:bCs/>
        </w:rPr>
        <w:t xml:space="preserve">Annali della </w:t>
      </w:r>
      <w:r>
        <w:rPr>
          <w:b/>
          <w:bCs/>
        </w:rPr>
        <w:t>U</w:t>
      </w:r>
      <w:r w:rsidRPr="009A2A79">
        <w:rPr>
          <w:b/>
          <w:bCs/>
        </w:rPr>
        <w:t>niversit</w:t>
      </w:r>
      <w:r>
        <w:rPr>
          <w:b/>
          <w:bCs/>
        </w:rPr>
        <w:t>à</w:t>
      </w:r>
      <w:r w:rsidRPr="009A2A79">
        <w:rPr>
          <w:b/>
          <w:bCs/>
        </w:rPr>
        <w:t xml:space="preserve"> di Ferrara. Sezione 12., </w:t>
      </w:r>
      <w:r>
        <w:rPr>
          <w:b/>
          <w:bCs/>
        </w:rPr>
        <w:t>M</w:t>
      </w:r>
      <w:r w:rsidRPr="009A2A79">
        <w:rPr>
          <w:b/>
          <w:bCs/>
        </w:rPr>
        <w:t>edicina interna</w:t>
      </w:r>
      <w:r>
        <w:t>. - Nuova serie, vol. 1 (1953/</w:t>
      </w:r>
      <w:proofErr w:type="gramStart"/>
      <w:r>
        <w:t>1955)-</w:t>
      </w:r>
      <w:proofErr w:type="gramEnd"/>
      <w:r w:rsidRPr="009A2A79">
        <w:t xml:space="preserve"> </w:t>
      </w:r>
      <w:r>
        <w:t xml:space="preserve">vol. 3 </w:t>
      </w:r>
      <w:r w:rsidRPr="009A2A79">
        <w:t>(1963/1964)</w:t>
      </w:r>
      <w:r>
        <w:t>. - [</w:t>
      </w:r>
      <w:proofErr w:type="gramStart"/>
      <w:r>
        <w:t>Ferrara :</w:t>
      </w:r>
      <w:proofErr w:type="gramEnd"/>
      <w:r>
        <w:t xml:space="preserve"> Università degli studi], 1955-</w:t>
      </w:r>
      <w:r>
        <w:t>1964</w:t>
      </w:r>
      <w:r>
        <w:t xml:space="preserve"> (Bologna : </w:t>
      </w:r>
      <w:proofErr w:type="spellStart"/>
      <w:r>
        <w:t>Azzoguidi</w:t>
      </w:r>
      <w:proofErr w:type="spellEnd"/>
      <w:r>
        <w:t xml:space="preserve">). </w:t>
      </w:r>
      <w:r>
        <w:t>–</w:t>
      </w:r>
      <w:r>
        <w:t xml:space="preserve"> </w:t>
      </w:r>
      <w:r>
        <w:t xml:space="preserve">3 </w:t>
      </w:r>
      <w:proofErr w:type="gramStart"/>
      <w:r>
        <w:t>v</w:t>
      </w:r>
      <w:r>
        <w:t>olumi</w:t>
      </w:r>
      <w:r>
        <w:t xml:space="preserve"> :</w:t>
      </w:r>
      <w:proofErr w:type="gramEnd"/>
      <w:r>
        <w:t xml:space="preserve"> ill. ; 24 cm. </w:t>
      </w:r>
      <w:r>
        <w:t xml:space="preserve">((Quadriennale. - </w:t>
      </w:r>
      <w:r>
        <w:t>FER0165255</w:t>
      </w:r>
    </w:p>
    <w:p w14:paraId="2289B72F" w14:textId="1316C471" w:rsidR="009A2A79" w:rsidRDefault="009A2A79">
      <w:r w:rsidRPr="009A2A79">
        <w:rPr>
          <w:rStyle w:val="Enfasigrassetto"/>
          <w:b w:val="0"/>
          <w:bCs w:val="0"/>
        </w:rPr>
        <w:t>Ente di ricerca</w:t>
      </w:r>
      <w:r>
        <w:rPr>
          <w:rStyle w:val="Enfasigrassetto"/>
          <w:b w:val="0"/>
          <w:bCs w:val="0"/>
        </w:rPr>
        <w:t>:</w:t>
      </w:r>
      <w:r>
        <w:rPr>
          <w:rStyle w:val="Enfasigrassetto"/>
        </w:rPr>
        <w:t xml:space="preserve"> </w:t>
      </w:r>
      <w:r w:rsidRPr="009A2A79">
        <w:t>Università degli studi di Ferrara</w:t>
      </w:r>
    </w:p>
    <w:p w14:paraId="6D562EA7" w14:textId="716E8DC5" w:rsidR="009A2A79" w:rsidRDefault="009A2A79">
      <w:r>
        <w:t>Soggetto: Medicina interna – 1953-1964</w:t>
      </w:r>
    </w:p>
    <w:sectPr w:rsidR="009A2A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23451"/>
    <w:rsid w:val="0031062F"/>
    <w:rsid w:val="009A2A79"/>
    <w:rsid w:val="00D2345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3BCA"/>
  <w15:chartTrackingRefBased/>
  <w15:docId w15:val="{961D0DFB-E0D4-4FB2-B712-9CA264F2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A2A79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9A2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354</Characters>
  <Application>Microsoft Office Word</Application>
  <DocSecurity>0</DocSecurity>
  <Lines>2</Lines>
  <Paragraphs>1</Paragraphs>
  <ScaleCrop>false</ScaleCrop>
  <Company>HP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2023-09-25T14:45:00Z</dcterms:created>
  <dcterms:modified xsi:type="dcterms:W3CDTF">2023-09-25T14:51:00Z</dcterms:modified>
</cp:coreProperties>
</file>