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D41463" w14:textId="43A361A6" w:rsidR="00B83578" w:rsidRDefault="00B83578" w:rsidP="00B83578">
      <w:pPr>
        <w:tabs>
          <w:tab w:val="right" w:pos="6480"/>
        </w:tabs>
        <w:jc w:val="both"/>
        <w:rPr>
          <w:rFonts w:ascii="Calibri" w:hAnsi="Calibri" w:cs="Calibri"/>
          <w:i/>
          <w:sz w:val="16"/>
          <w:szCs w:val="16"/>
        </w:rPr>
      </w:pPr>
      <w:r>
        <w:rPr>
          <w:rFonts w:ascii="Calibri" w:hAnsi="Calibri" w:cs="Calibri"/>
          <w:b/>
          <w:color w:val="C00000"/>
          <w:sz w:val="44"/>
          <w:szCs w:val="44"/>
        </w:rPr>
        <w:t>D9321</w:t>
      </w:r>
      <w:r>
        <w:rPr>
          <w:rFonts w:ascii="Calibri" w:hAnsi="Calibri" w:cs="Calibri"/>
          <w:b/>
          <w:color w:val="C00000"/>
          <w:sz w:val="22"/>
          <w:szCs w:val="22"/>
        </w:rPr>
        <w:tab/>
        <w:t xml:space="preserve">    </w:t>
      </w:r>
      <w:r w:rsidRPr="002F16BF">
        <w:rPr>
          <w:rFonts w:ascii="Calibri" w:hAnsi="Calibri" w:cs="Calibri"/>
          <w:i/>
          <w:sz w:val="16"/>
          <w:szCs w:val="16"/>
        </w:rPr>
        <w:t xml:space="preserve">Scheda creata il </w:t>
      </w:r>
      <w:bookmarkStart w:id="0" w:name="_Hlk136282434"/>
      <w:r>
        <w:rPr>
          <w:rFonts w:ascii="Calibri" w:hAnsi="Calibri" w:cs="Calibri"/>
          <w:i/>
          <w:sz w:val="16"/>
          <w:szCs w:val="16"/>
        </w:rPr>
        <w:t>10  giugno 2023</w:t>
      </w:r>
      <w:bookmarkEnd w:id="0"/>
      <w:r w:rsidR="00203E93">
        <w:rPr>
          <w:rFonts w:ascii="Calibri" w:hAnsi="Calibri" w:cs="Calibri"/>
          <w:i/>
          <w:sz w:val="16"/>
          <w:szCs w:val="16"/>
        </w:rPr>
        <w:t>: Ultimo aggiornamento: 13 ottobre 2023</w:t>
      </w:r>
    </w:p>
    <w:p w14:paraId="0421D84D" w14:textId="26C9ADB9" w:rsidR="00C3794C" w:rsidRDefault="00C3794C" w:rsidP="00C60197">
      <w:pPr>
        <w:tabs>
          <w:tab w:val="right" w:pos="6480"/>
        </w:tabs>
        <w:jc w:val="center"/>
        <w:rPr>
          <w:rFonts w:ascii="Calibri" w:hAnsi="Calibri" w:cs="Calibri"/>
          <w:b/>
          <w:color w:val="C00000"/>
          <w:sz w:val="44"/>
          <w:szCs w:val="44"/>
        </w:rPr>
      </w:pPr>
      <w:r w:rsidRPr="00C3794C">
        <w:rPr>
          <w:noProof/>
        </w:rPr>
        <w:drawing>
          <wp:inline distT="0" distB="0" distL="0" distR="0" wp14:anchorId="256B2794" wp14:editId="382C4872">
            <wp:extent cx="939600" cy="1260000"/>
            <wp:effectExtent l="0" t="0" r="0" b="0"/>
            <wp:docPr id="215783673" name="Immagine 1" descr="Immagine che contiene Cartoni animati, clipart, testo, narrativ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783673" name="Immagine 1" descr="Immagine che contiene Cartoni animati, clipart, testo, narrativa&#10;&#10;Descrizione generata automaticamente"/>
                    <pic:cNvPicPr/>
                  </pic:nvPicPr>
                  <pic:blipFill>
                    <a:blip r:embed="rId5"/>
                    <a:stretch>
                      <a:fillRect/>
                    </a:stretch>
                  </pic:blipFill>
                  <pic:spPr>
                    <a:xfrm>
                      <a:off x="0" y="0"/>
                      <a:ext cx="939600" cy="1260000"/>
                    </a:xfrm>
                    <a:prstGeom prst="rect">
                      <a:avLst/>
                    </a:prstGeom>
                  </pic:spPr>
                </pic:pic>
              </a:graphicData>
            </a:graphic>
          </wp:inline>
        </w:drawing>
      </w:r>
      <w:r>
        <w:rPr>
          <w:noProof/>
          <w14:ligatures w14:val="standardContextual"/>
        </w:rPr>
        <w:drawing>
          <wp:inline distT="0" distB="0" distL="0" distR="0" wp14:anchorId="621F66A8" wp14:editId="73023EB3">
            <wp:extent cx="950400" cy="1260000"/>
            <wp:effectExtent l="0" t="0" r="2540" b="0"/>
            <wp:docPr id="28450362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0400" cy="1260000"/>
                    </a:xfrm>
                    <a:prstGeom prst="rect">
                      <a:avLst/>
                    </a:prstGeom>
                    <a:noFill/>
                  </pic:spPr>
                </pic:pic>
              </a:graphicData>
            </a:graphic>
          </wp:inline>
        </w:drawing>
      </w:r>
      <w:r w:rsidRPr="00C3794C">
        <w:rPr>
          <w:noProof/>
        </w:rPr>
        <w:drawing>
          <wp:inline distT="0" distB="0" distL="0" distR="0" wp14:anchorId="71278F3D" wp14:editId="07521527">
            <wp:extent cx="946800" cy="1260000"/>
            <wp:effectExtent l="0" t="0" r="5715" b="0"/>
            <wp:docPr id="836638666" name="Immagine 1" descr="Immagine che contiene testo, Cartoni animati, narrativa, cartone anima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638666" name="Immagine 1" descr="Immagine che contiene testo, Cartoni animati, narrativa, cartone animato&#10;&#10;Descrizione generata automaticamente"/>
                    <pic:cNvPicPr/>
                  </pic:nvPicPr>
                  <pic:blipFill>
                    <a:blip r:embed="rId7"/>
                    <a:stretch>
                      <a:fillRect/>
                    </a:stretch>
                  </pic:blipFill>
                  <pic:spPr>
                    <a:xfrm>
                      <a:off x="0" y="0"/>
                      <a:ext cx="946800" cy="1260000"/>
                    </a:xfrm>
                    <a:prstGeom prst="rect">
                      <a:avLst/>
                    </a:prstGeom>
                  </pic:spPr>
                </pic:pic>
              </a:graphicData>
            </a:graphic>
          </wp:inline>
        </w:drawing>
      </w:r>
      <w:r w:rsidR="00DE5AED" w:rsidRPr="00DE5AED">
        <w:rPr>
          <w:noProof/>
        </w:rPr>
        <w:drawing>
          <wp:inline distT="0" distB="0" distL="0" distR="0" wp14:anchorId="64298E07" wp14:editId="15E41B27">
            <wp:extent cx="946800" cy="1260000"/>
            <wp:effectExtent l="0" t="0" r="5715" b="0"/>
            <wp:docPr id="123361835" name="Immagine 1" descr="Immagine che contiene testo, Cartoni animati, narrativa, cartone anima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61835" name="Immagine 1" descr="Immagine che contiene testo, Cartoni animati, narrativa, cartone animato&#10;&#10;Descrizione generata automaticamente"/>
                    <pic:cNvPicPr/>
                  </pic:nvPicPr>
                  <pic:blipFill>
                    <a:blip r:embed="rId8"/>
                    <a:stretch>
                      <a:fillRect/>
                    </a:stretch>
                  </pic:blipFill>
                  <pic:spPr>
                    <a:xfrm>
                      <a:off x="0" y="0"/>
                      <a:ext cx="946800" cy="1260000"/>
                    </a:xfrm>
                    <a:prstGeom prst="rect">
                      <a:avLst/>
                    </a:prstGeom>
                  </pic:spPr>
                </pic:pic>
              </a:graphicData>
            </a:graphic>
          </wp:inline>
        </w:drawing>
      </w:r>
      <w:r w:rsidRPr="00C3794C">
        <w:rPr>
          <w:noProof/>
        </w:rPr>
        <w:drawing>
          <wp:inline distT="0" distB="0" distL="0" distR="0" wp14:anchorId="34B3ACFD" wp14:editId="6AF2638F">
            <wp:extent cx="946800" cy="1260000"/>
            <wp:effectExtent l="0" t="0" r="5715" b="0"/>
            <wp:docPr id="594292487" name="Immagine 1" descr="Immagine che contiene testo, Cartoni animati, narrativa, Personaggio immaginar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292487" name="Immagine 1" descr="Immagine che contiene testo, Cartoni animati, narrativa, Personaggio immaginario&#10;&#10;Descrizione generata automaticamente"/>
                    <pic:cNvPicPr/>
                  </pic:nvPicPr>
                  <pic:blipFill>
                    <a:blip r:embed="rId9"/>
                    <a:stretch>
                      <a:fillRect/>
                    </a:stretch>
                  </pic:blipFill>
                  <pic:spPr>
                    <a:xfrm>
                      <a:off x="0" y="0"/>
                      <a:ext cx="946800" cy="1260000"/>
                    </a:xfrm>
                    <a:prstGeom prst="rect">
                      <a:avLst/>
                    </a:prstGeom>
                  </pic:spPr>
                </pic:pic>
              </a:graphicData>
            </a:graphic>
          </wp:inline>
        </w:drawing>
      </w:r>
      <w:r>
        <w:rPr>
          <w:noProof/>
        </w:rPr>
        <w:drawing>
          <wp:inline distT="0" distB="0" distL="0" distR="0" wp14:anchorId="4D1691E4" wp14:editId="2EC3A145">
            <wp:extent cx="939600" cy="1260000"/>
            <wp:effectExtent l="0" t="0" r="0" b="0"/>
            <wp:docPr id="2052755768" name="Immagine 1" descr="Copertina TOPOLINO GOL n. - Cofanetto TOPOLINO GOL, PANINI DIS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ertina TOPOLINO GOL n. - Cofanetto TOPOLINO GOL, PANINI DISNE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9600" cy="1260000"/>
                    </a:xfrm>
                    <a:prstGeom prst="rect">
                      <a:avLst/>
                    </a:prstGeom>
                    <a:noFill/>
                    <a:ln>
                      <a:noFill/>
                    </a:ln>
                  </pic:spPr>
                </pic:pic>
              </a:graphicData>
            </a:graphic>
          </wp:inline>
        </w:drawing>
      </w:r>
    </w:p>
    <w:p w14:paraId="427B3D8E" w14:textId="5122DC68" w:rsidR="002349AC" w:rsidRDefault="002349AC" w:rsidP="00B83578">
      <w:pPr>
        <w:tabs>
          <w:tab w:val="right" w:pos="6480"/>
        </w:tabs>
        <w:rPr>
          <w:rFonts w:ascii="Calibri" w:hAnsi="Calibri" w:cs="Calibri"/>
          <w:b/>
          <w:color w:val="C00000"/>
          <w:sz w:val="44"/>
          <w:szCs w:val="44"/>
        </w:rPr>
      </w:pPr>
      <w:r w:rsidRPr="002349AC">
        <w:drawing>
          <wp:inline distT="0" distB="0" distL="0" distR="0" wp14:anchorId="26674312" wp14:editId="17D9BD91">
            <wp:extent cx="1440000" cy="1440000"/>
            <wp:effectExtent l="0" t="0" r="8255" b="8255"/>
            <wp:docPr id="1753558781" name="Immagine 1" descr="Immagine che contiene testo, narrativa, cartone animato, Cartoni animat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558781" name="Immagine 1" descr="Immagine che contiene testo, narrativa, cartone animato, Cartoni animati&#10;&#10;Descrizione generata automaticamente"/>
                    <pic:cNvPicPr/>
                  </pic:nvPicPr>
                  <pic:blipFill>
                    <a:blip r:embed="rId11"/>
                    <a:stretch>
                      <a:fillRect/>
                    </a:stretch>
                  </pic:blipFill>
                  <pic:spPr>
                    <a:xfrm>
                      <a:off x="0" y="0"/>
                      <a:ext cx="1440000" cy="1440000"/>
                    </a:xfrm>
                    <a:prstGeom prst="rect">
                      <a:avLst/>
                    </a:prstGeom>
                  </pic:spPr>
                </pic:pic>
              </a:graphicData>
            </a:graphic>
          </wp:inline>
        </w:drawing>
      </w:r>
      <w:r w:rsidRPr="002349AC">
        <w:rPr>
          <w:noProof/>
          <w14:ligatures w14:val="standardContextual"/>
        </w:rPr>
        <w:t xml:space="preserve"> </w:t>
      </w:r>
      <w:r w:rsidRPr="002349AC">
        <w:drawing>
          <wp:inline distT="0" distB="0" distL="0" distR="0" wp14:anchorId="5E5D8A3C" wp14:editId="2EC3A938">
            <wp:extent cx="1440000" cy="1440000"/>
            <wp:effectExtent l="0" t="0" r="8255" b="8255"/>
            <wp:docPr id="1799874226" name="Immagine 1" descr="Immagine che contiene testo, grafica, narrativa, cartone anima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874226" name="Immagine 1" descr="Immagine che contiene testo, grafica, narrativa, cartone animato&#10;&#10;Descrizione generata automaticamente"/>
                    <pic:cNvPicPr/>
                  </pic:nvPicPr>
                  <pic:blipFill>
                    <a:blip r:embed="rId12"/>
                    <a:stretch>
                      <a:fillRect/>
                    </a:stretch>
                  </pic:blipFill>
                  <pic:spPr>
                    <a:xfrm>
                      <a:off x="0" y="0"/>
                      <a:ext cx="1440000" cy="1440000"/>
                    </a:xfrm>
                    <a:prstGeom prst="rect">
                      <a:avLst/>
                    </a:prstGeom>
                  </pic:spPr>
                </pic:pic>
              </a:graphicData>
            </a:graphic>
          </wp:inline>
        </w:drawing>
      </w:r>
      <w:r w:rsidRPr="002349AC">
        <w:t xml:space="preserve"> </w:t>
      </w:r>
      <w:r>
        <w:rPr>
          <w:noProof/>
        </w:rPr>
        <w:drawing>
          <wp:inline distT="0" distB="0" distL="0" distR="0" wp14:anchorId="0A53850A" wp14:editId="7AF1F151">
            <wp:extent cx="1425600" cy="1800000"/>
            <wp:effectExtent l="0" t="0" r="3175" b="0"/>
            <wp:docPr id="1027324199" name="Immagine 1" descr="Immagine che contiene testo, contenitore, cartone animato, scatol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324199" name="Immagine 1" descr="Immagine che contiene testo, contenitore, cartone animato, scatola&#10;&#10;Descrizione generata automa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25600" cy="1800000"/>
                    </a:xfrm>
                    <a:prstGeom prst="rect">
                      <a:avLst/>
                    </a:prstGeom>
                    <a:noFill/>
                    <a:ln>
                      <a:noFill/>
                    </a:ln>
                  </pic:spPr>
                </pic:pic>
              </a:graphicData>
            </a:graphic>
          </wp:inline>
        </w:drawing>
      </w:r>
      <w:r w:rsidRPr="002F16BF">
        <w:rPr>
          <w:rFonts w:ascii="Calibri" w:hAnsi="Calibri" w:cs="Calibri"/>
          <w:b/>
          <w:color w:val="C00000"/>
          <w:sz w:val="44"/>
          <w:szCs w:val="44"/>
        </w:rPr>
        <w:t xml:space="preserve"> </w:t>
      </w:r>
      <w:r w:rsidRPr="002349AC">
        <w:drawing>
          <wp:inline distT="0" distB="0" distL="0" distR="0" wp14:anchorId="207CBA18" wp14:editId="454EBCCA">
            <wp:extent cx="1339200" cy="1800000"/>
            <wp:effectExtent l="0" t="0" r="0" b="0"/>
            <wp:docPr id="1761849069" name="Immagine 1" descr="Immagine che contiene testo, clipart, poster, Cartoni animat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849069" name="Immagine 1" descr="Immagine che contiene testo, clipart, poster, Cartoni animati&#10;&#10;Descrizione generata automaticamente"/>
                    <pic:cNvPicPr/>
                  </pic:nvPicPr>
                  <pic:blipFill>
                    <a:blip r:embed="rId14"/>
                    <a:stretch>
                      <a:fillRect/>
                    </a:stretch>
                  </pic:blipFill>
                  <pic:spPr>
                    <a:xfrm>
                      <a:off x="0" y="0"/>
                      <a:ext cx="1339200" cy="1800000"/>
                    </a:xfrm>
                    <a:prstGeom prst="rect">
                      <a:avLst/>
                    </a:prstGeom>
                  </pic:spPr>
                </pic:pic>
              </a:graphicData>
            </a:graphic>
          </wp:inline>
        </w:drawing>
      </w:r>
    </w:p>
    <w:p w14:paraId="25325BFB" w14:textId="5B6B67D5" w:rsidR="00B83578" w:rsidRPr="001D69FB" w:rsidRDefault="00B83578" w:rsidP="00B83578">
      <w:pPr>
        <w:tabs>
          <w:tab w:val="right" w:pos="6480"/>
        </w:tabs>
        <w:rPr>
          <w:rFonts w:ascii="Calibri" w:hAnsi="Calibri" w:cs="Calibri"/>
          <w:b/>
          <w:bCs/>
          <w:sz w:val="22"/>
          <w:szCs w:val="22"/>
        </w:rPr>
      </w:pPr>
      <w:r w:rsidRPr="002F16BF">
        <w:rPr>
          <w:rFonts w:ascii="Calibri" w:hAnsi="Calibri" w:cs="Calibri"/>
          <w:b/>
          <w:color w:val="C00000"/>
          <w:sz w:val="44"/>
          <w:szCs w:val="44"/>
        </w:rPr>
        <w:t>Descrizione storico-bibliografica</w:t>
      </w:r>
    </w:p>
    <w:p w14:paraId="51DD09E0" w14:textId="45DEE82F" w:rsidR="00B83578" w:rsidRPr="00203E93" w:rsidRDefault="00B83578" w:rsidP="00B83578">
      <w:pPr>
        <w:jc w:val="both"/>
        <w:rPr>
          <w:rFonts w:asciiTheme="minorHAnsi" w:hAnsiTheme="minorHAnsi" w:cstheme="minorHAnsi"/>
        </w:rPr>
      </w:pPr>
      <w:r w:rsidRPr="00203E93">
        <w:rPr>
          <w:rFonts w:asciiTheme="minorHAnsi" w:hAnsiTheme="minorHAnsi" w:cstheme="minorHAnsi"/>
          <w:b/>
        </w:rPr>
        <w:t>*Topolino gol</w:t>
      </w:r>
      <w:r w:rsidRPr="00203E93">
        <w:rPr>
          <w:rFonts w:asciiTheme="minorHAnsi" w:hAnsiTheme="minorHAnsi" w:cstheme="minorHAnsi"/>
        </w:rPr>
        <w:t>. – N. 1 (g</w:t>
      </w:r>
      <w:r w:rsidR="00C3794C" w:rsidRPr="00203E93">
        <w:rPr>
          <w:rFonts w:asciiTheme="minorHAnsi" w:hAnsiTheme="minorHAnsi" w:cstheme="minorHAnsi"/>
        </w:rPr>
        <w:t>ennaio</w:t>
      </w:r>
      <w:r w:rsidRPr="00203E93">
        <w:rPr>
          <w:rFonts w:asciiTheme="minorHAnsi" w:hAnsiTheme="minorHAnsi" w:cstheme="minorHAnsi"/>
        </w:rPr>
        <w:t xml:space="preserve"> </w:t>
      </w:r>
      <w:proofErr w:type="gramStart"/>
      <w:r w:rsidRPr="00203E93">
        <w:rPr>
          <w:rFonts w:asciiTheme="minorHAnsi" w:hAnsiTheme="minorHAnsi" w:cstheme="minorHAnsi"/>
        </w:rPr>
        <w:t>2014)</w:t>
      </w:r>
      <w:r w:rsidR="002349AC" w:rsidRPr="00203E93">
        <w:rPr>
          <w:rFonts w:asciiTheme="minorHAnsi" w:hAnsiTheme="minorHAnsi" w:cstheme="minorHAnsi"/>
        </w:rPr>
        <w:t>-</w:t>
      </w:r>
      <w:proofErr w:type="gramEnd"/>
      <w:r w:rsidR="002349AC" w:rsidRPr="00203E93">
        <w:rPr>
          <w:rFonts w:asciiTheme="minorHAnsi" w:hAnsiTheme="minorHAnsi" w:cstheme="minorHAnsi"/>
        </w:rPr>
        <w:t>n. 25 (2018)</w:t>
      </w:r>
      <w:r w:rsidRPr="00203E93">
        <w:rPr>
          <w:rFonts w:asciiTheme="minorHAnsi" w:hAnsiTheme="minorHAnsi" w:cstheme="minorHAnsi"/>
        </w:rPr>
        <w:t xml:space="preserve">. - </w:t>
      </w:r>
      <w:proofErr w:type="gramStart"/>
      <w:r w:rsidRPr="00203E93">
        <w:rPr>
          <w:rFonts w:asciiTheme="minorHAnsi" w:hAnsiTheme="minorHAnsi" w:cstheme="minorHAnsi"/>
        </w:rPr>
        <w:t>Modena :</w:t>
      </w:r>
      <w:proofErr w:type="gramEnd"/>
      <w:r w:rsidRPr="00203E93">
        <w:rPr>
          <w:rFonts w:asciiTheme="minorHAnsi" w:hAnsiTheme="minorHAnsi" w:cstheme="minorHAnsi"/>
        </w:rPr>
        <w:t xml:space="preserve"> Panini, 2014</w:t>
      </w:r>
      <w:r w:rsidR="002349AC" w:rsidRPr="00203E93">
        <w:rPr>
          <w:rFonts w:asciiTheme="minorHAnsi" w:hAnsiTheme="minorHAnsi" w:cstheme="minorHAnsi"/>
        </w:rPr>
        <w:t>-2018</w:t>
      </w:r>
      <w:r w:rsidRPr="00203E93">
        <w:rPr>
          <w:rFonts w:asciiTheme="minorHAnsi" w:hAnsiTheme="minorHAnsi" w:cstheme="minorHAnsi"/>
        </w:rPr>
        <w:t xml:space="preserve">. – </w:t>
      </w:r>
      <w:r w:rsidR="002349AC" w:rsidRPr="00203E93">
        <w:rPr>
          <w:rFonts w:asciiTheme="minorHAnsi" w:hAnsiTheme="minorHAnsi" w:cstheme="minorHAnsi"/>
        </w:rPr>
        <w:t xml:space="preserve">25 </w:t>
      </w:r>
      <w:proofErr w:type="gramStart"/>
      <w:r w:rsidRPr="00203E93">
        <w:rPr>
          <w:rFonts w:asciiTheme="minorHAnsi" w:hAnsiTheme="minorHAnsi" w:cstheme="minorHAnsi"/>
        </w:rPr>
        <w:t>volumi :</w:t>
      </w:r>
      <w:proofErr w:type="gramEnd"/>
      <w:r w:rsidRPr="00203E93">
        <w:rPr>
          <w:rFonts w:asciiTheme="minorHAnsi" w:hAnsiTheme="minorHAnsi" w:cstheme="minorHAnsi"/>
        </w:rPr>
        <w:t xml:space="preserve"> fumetti color ; 19 cm. ((Mensile; poi bimestrale. - In testa alla copertina: Disney. - UBO4062115</w:t>
      </w:r>
    </w:p>
    <w:p w14:paraId="689C950D" w14:textId="77777777" w:rsidR="002349AC" w:rsidRPr="00203E93" w:rsidRDefault="00B83578" w:rsidP="00B83578">
      <w:pPr>
        <w:jc w:val="both"/>
        <w:rPr>
          <w:rFonts w:asciiTheme="minorHAnsi" w:hAnsiTheme="minorHAnsi" w:cstheme="minorHAnsi"/>
        </w:rPr>
      </w:pPr>
      <w:r w:rsidRPr="00203E93">
        <w:rPr>
          <w:rFonts w:asciiTheme="minorHAnsi" w:hAnsiTheme="minorHAnsi" w:cstheme="minorHAnsi"/>
        </w:rPr>
        <w:t>Supplemento a: *Topolino [</w:t>
      </w:r>
      <w:hyperlink r:id="rId15" w:history="1">
        <w:r w:rsidRPr="00203E93">
          <w:rPr>
            <w:rStyle w:val="Collegamentoipertestuale"/>
            <w:rFonts w:asciiTheme="minorHAnsi" w:hAnsiTheme="minorHAnsi" w:cstheme="minorHAnsi"/>
          </w:rPr>
          <w:t>R173</w:t>
        </w:r>
      </w:hyperlink>
      <w:r w:rsidRPr="00203E93">
        <w:rPr>
          <w:rFonts w:asciiTheme="minorHAnsi" w:hAnsiTheme="minorHAnsi" w:cstheme="minorHAnsi"/>
        </w:rPr>
        <w:t>]</w:t>
      </w:r>
    </w:p>
    <w:p w14:paraId="27D0AA85" w14:textId="16182AD3" w:rsidR="00B83578" w:rsidRPr="00203E93" w:rsidRDefault="00B83578" w:rsidP="00B83578">
      <w:pPr>
        <w:jc w:val="both"/>
        <w:rPr>
          <w:rFonts w:asciiTheme="minorHAnsi" w:hAnsiTheme="minorHAnsi" w:cstheme="minorHAnsi"/>
        </w:rPr>
      </w:pPr>
      <w:r w:rsidRPr="00203E93">
        <w:rPr>
          <w:rFonts w:asciiTheme="minorHAnsi" w:hAnsiTheme="minorHAnsi" w:cstheme="minorHAnsi"/>
        </w:rPr>
        <w:t>Titolo della gerenza: *Topo goal</w:t>
      </w:r>
    </w:p>
    <w:p w14:paraId="188E36E8" w14:textId="0D90C6D1" w:rsidR="002349AC" w:rsidRPr="00203E93" w:rsidRDefault="002349AC" w:rsidP="00B83578">
      <w:pPr>
        <w:jc w:val="both"/>
        <w:rPr>
          <w:rFonts w:asciiTheme="minorHAnsi" w:hAnsiTheme="minorHAnsi" w:cstheme="minorHAnsi"/>
        </w:rPr>
      </w:pPr>
      <w:r w:rsidRPr="00203E93">
        <w:rPr>
          <w:rFonts w:asciiTheme="minorHAnsi" w:hAnsiTheme="minorHAnsi" w:cstheme="minorHAnsi"/>
        </w:rPr>
        <w:t>Comprende:</w:t>
      </w:r>
    </w:p>
    <w:p w14:paraId="4410BAD8" w14:textId="5FE54E19" w:rsidR="002349AC" w:rsidRPr="00203E93" w:rsidRDefault="002349AC" w:rsidP="00B83578">
      <w:pPr>
        <w:jc w:val="both"/>
        <w:rPr>
          <w:rFonts w:asciiTheme="minorHAnsi" w:hAnsiTheme="minorHAnsi" w:cstheme="minorHAnsi"/>
        </w:rPr>
      </w:pPr>
      <w:r w:rsidRPr="00203E93">
        <w:rPr>
          <w:rFonts w:asciiTheme="minorHAnsi" w:hAnsiTheme="minorHAnsi" w:cstheme="minorHAnsi"/>
        </w:rPr>
        <w:t>*Ridi Paperoga 1-4 /2017</w:t>
      </w:r>
    </w:p>
    <w:p w14:paraId="2F03A3C0" w14:textId="7E9C8093" w:rsidR="002349AC" w:rsidRPr="00203E93" w:rsidRDefault="002349AC" w:rsidP="00B83578">
      <w:pPr>
        <w:jc w:val="both"/>
        <w:rPr>
          <w:rFonts w:asciiTheme="minorHAnsi" w:hAnsiTheme="minorHAnsi" w:cstheme="minorHAnsi"/>
        </w:rPr>
      </w:pPr>
      <w:r w:rsidRPr="00203E93">
        <w:rPr>
          <w:rFonts w:asciiTheme="minorHAnsi" w:hAnsiTheme="minorHAnsi" w:cstheme="minorHAnsi"/>
        </w:rPr>
        <w:t>*Io Paperino</w:t>
      </w:r>
    </w:p>
    <w:p w14:paraId="57DFC27D" w14:textId="77777777" w:rsidR="00DE5AED" w:rsidRPr="00203E93" w:rsidRDefault="00DE5AED" w:rsidP="00B83578">
      <w:pPr>
        <w:jc w:val="both"/>
        <w:rPr>
          <w:rFonts w:asciiTheme="minorHAnsi" w:hAnsiTheme="minorHAnsi" w:cstheme="minorHAnsi"/>
        </w:rPr>
      </w:pPr>
    </w:p>
    <w:p w14:paraId="2DF0AA5F" w14:textId="23BC0417" w:rsidR="00DE5AED" w:rsidRPr="00203E93" w:rsidRDefault="00DE5AED" w:rsidP="00B83578">
      <w:pPr>
        <w:jc w:val="both"/>
        <w:rPr>
          <w:rFonts w:asciiTheme="minorHAnsi" w:hAnsiTheme="minorHAnsi" w:cstheme="minorHAnsi"/>
        </w:rPr>
      </w:pPr>
      <w:r w:rsidRPr="00203E93">
        <w:rPr>
          <w:rFonts w:asciiTheme="minorHAnsi" w:hAnsiTheme="minorHAnsi" w:cstheme="minorHAnsi"/>
        </w:rPr>
        <w:t>*</w:t>
      </w:r>
      <w:r w:rsidRPr="00203E93">
        <w:rPr>
          <w:rFonts w:asciiTheme="minorHAnsi" w:hAnsiTheme="minorHAnsi" w:cstheme="minorHAnsi"/>
          <w:b/>
          <w:bCs/>
        </w:rPr>
        <w:t>Topolino gol</w:t>
      </w:r>
      <w:r w:rsidRPr="00203E93">
        <w:rPr>
          <w:rFonts w:asciiTheme="minorHAnsi" w:hAnsiTheme="minorHAnsi" w:cstheme="minorHAnsi"/>
        </w:rPr>
        <w:t xml:space="preserve">. – 1-5. - </w:t>
      </w:r>
      <w:proofErr w:type="gramStart"/>
      <w:r w:rsidRPr="00203E93">
        <w:rPr>
          <w:rFonts w:asciiTheme="minorHAnsi" w:hAnsiTheme="minorHAnsi" w:cstheme="minorHAnsi"/>
        </w:rPr>
        <w:t>Modena :</w:t>
      </w:r>
      <w:proofErr w:type="gramEnd"/>
      <w:r w:rsidRPr="00203E93">
        <w:rPr>
          <w:rFonts w:asciiTheme="minorHAnsi" w:hAnsiTheme="minorHAnsi" w:cstheme="minorHAnsi"/>
        </w:rPr>
        <w:t xml:space="preserve"> Panini Comics, 2014. - 5 </w:t>
      </w:r>
      <w:proofErr w:type="gramStart"/>
      <w:r w:rsidRPr="00203E93">
        <w:rPr>
          <w:rFonts w:asciiTheme="minorHAnsi" w:hAnsiTheme="minorHAnsi" w:cstheme="minorHAnsi"/>
        </w:rPr>
        <w:t>volumi :</w:t>
      </w:r>
      <w:proofErr w:type="gramEnd"/>
      <w:r w:rsidRPr="00203E93">
        <w:rPr>
          <w:rFonts w:asciiTheme="minorHAnsi" w:hAnsiTheme="minorHAnsi" w:cstheme="minorHAnsi"/>
        </w:rPr>
        <w:t xml:space="preserve"> fumetti ; 19 cm. ((In custodia. - UBO4127124</w:t>
      </w:r>
    </w:p>
    <w:p w14:paraId="0C84DF34" w14:textId="77777777" w:rsidR="00DE5AED" w:rsidRPr="00203E93" w:rsidRDefault="00DE5AED" w:rsidP="00B83578">
      <w:pPr>
        <w:jc w:val="both"/>
        <w:rPr>
          <w:rFonts w:asciiTheme="minorHAnsi" w:hAnsiTheme="minorHAnsi" w:cstheme="minorHAnsi"/>
        </w:rPr>
      </w:pPr>
    </w:p>
    <w:p w14:paraId="0B2A897C" w14:textId="04C4C9F8" w:rsidR="00B83578" w:rsidRPr="00203E93" w:rsidRDefault="00B83578" w:rsidP="00B83578">
      <w:pPr>
        <w:jc w:val="both"/>
        <w:rPr>
          <w:rFonts w:asciiTheme="minorHAnsi" w:hAnsiTheme="minorHAnsi" w:cstheme="minorHAnsi"/>
        </w:rPr>
      </w:pPr>
      <w:r w:rsidRPr="00203E93">
        <w:rPr>
          <w:rFonts w:asciiTheme="minorHAnsi" w:hAnsiTheme="minorHAnsi" w:cstheme="minorHAnsi"/>
        </w:rPr>
        <w:t>Soggetto: Disney &lt;The Walt Disney Company&gt; - Fumetti – Periodici</w:t>
      </w:r>
    </w:p>
    <w:p w14:paraId="79E9135D" w14:textId="77777777" w:rsidR="00B83578" w:rsidRPr="00203E93" w:rsidRDefault="00B83578" w:rsidP="00B83578">
      <w:pPr>
        <w:jc w:val="both"/>
        <w:rPr>
          <w:rFonts w:asciiTheme="minorHAnsi" w:hAnsiTheme="minorHAnsi" w:cstheme="minorHAnsi"/>
        </w:rPr>
      </w:pPr>
      <w:r w:rsidRPr="00203E93">
        <w:rPr>
          <w:rFonts w:asciiTheme="minorHAnsi" w:hAnsiTheme="minorHAnsi" w:cstheme="minorHAnsi"/>
        </w:rPr>
        <w:t>Classe: D741.5973</w:t>
      </w:r>
    </w:p>
    <w:p w14:paraId="4F3E5B7E" w14:textId="77777777" w:rsidR="00B83578" w:rsidRDefault="00B83578" w:rsidP="00B83578">
      <w:pPr>
        <w:jc w:val="both"/>
        <w:rPr>
          <w:rFonts w:ascii="Calibri" w:hAnsi="Calibri" w:cs="Calibri"/>
          <w:sz w:val="22"/>
          <w:szCs w:val="22"/>
        </w:rPr>
      </w:pPr>
    </w:p>
    <w:p w14:paraId="44A6BDA1" w14:textId="77777777" w:rsidR="00B83578" w:rsidRDefault="00B83578" w:rsidP="00B83578">
      <w:pPr>
        <w:jc w:val="both"/>
        <w:rPr>
          <w:rFonts w:asciiTheme="minorHAnsi" w:hAnsiTheme="minorHAnsi" w:cstheme="minorHAnsi"/>
          <w:b/>
          <w:color w:val="C00000"/>
          <w:sz w:val="44"/>
          <w:szCs w:val="44"/>
        </w:rPr>
      </w:pPr>
      <w:r w:rsidRPr="00376B18">
        <w:rPr>
          <w:rFonts w:asciiTheme="minorHAnsi" w:hAnsiTheme="minorHAnsi" w:cstheme="minorHAnsi"/>
          <w:b/>
          <w:color w:val="C00000"/>
          <w:sz w:val="44"/>
          <w:szCs w:val="44"/>
        </w:rPr>
        <w:t>Informazioni storico-bibliografiche</w:t>
      </w:r>
    </w:p>
    <w:p w14:paraId="0D9D829A" w14:textId="77777777" w:rsidR="00C60197" w:rsidRPr="00203E93" w:rsidRDefault="00C60197" w:rsidP="00203E93">
      <w:pPr>
        <w:jc w:val="both"/>
        <w:rPr>
          <w:rFonts w:asciiTheme="minorHAnsi" w:hAnsiTheme="minorHAnsi" w:cstheme="minorHAnsi"/>
          <w:sz w:val="22"/>
          <w:szCs w:val="22"/>
        </w:rPr>
      </w:pPr>
      <w:r w:rsidRPr="00203E93">
        <w:rPr>
          <w:rStyle w:val="post-info-text"/>
          <w:rFonts w:asciiTheme="minorHAnsi" w:hAnsiTheme="minorHAnsi" w:cstheme="minorHAnsi"/>
          <w:sz w:val="22"/>
          <w:szCs w:val="22"/>
        </w:rPr>
        <w:t>Di</w:t>
      </w:r>
      <w:r w:rsidRPr="00203E93">
        <w:rPr>
          <w:rFonts w:asciiTheme="minorHAnsi" w:hAnsiTheme="minorHAnsi" w:cstheme="minorHAnsi"/>
          <w:sz w:val="22"/>
          <w:szCs w:val="22"/>
        </w:rPr>
        <w:t xml:space="preserve"> </w:t>
      </w:r>
      <w:hyperlink r:id="rId16" w:tooltip="Articoli scritti da MAS Silleni" w:history="1">
        <w:r w:rsidRPr="00203E93">
          <w:rPr>
            <w:rStyle w:val="Collegamentoipertestuale"/>
            <w:rFonts w:asciiTheme="minorHAnsi" w:hAnsiTheme="minorHAnsi" w:cstheme="minorHAnsi"/>
            <w:color w:val="auto"/>
            <w:sz w:val="22"/>
            <w:szCs w:val="22"/>
            <w:u w:val="none"/>
          </w:rPr>
          <w:t>MAS Silleni</w:t>
        </w:r>
      </w:hyperlink>
      <w:r w:rsidRPr="00203E93">
        <w:rPr>
          <w:rStyle w:val="author-name"/>
          <w:rFonts w:asciiTheme="minorHAnsi" w:hAnsiTheme="minorHAnsi" w:cstheme="minorHAnsi"/>
          <w:sz w:val="22"/>
          <w:szCs w:val="22"/>
        </w:rPr>
        <w:t xml:space="preserve"> </w:t>
      </w:r>
      <w:r w:rsidRPr="00203E93">
        <w:rPr>
          <w:rStyle w:val="post-info-text"/>
          <w:rFonts w:asciiTheme="minorHAnsi" w:hAnsiTheme="minorHAnsi" w:cstheme="minorHAnsi"/>
          <w:sz w:val="22"/>
          <w:szCs w:val="22"/>
        </w:rPr>
        <w:t xml:space="preserve">Pubblicato il </w:t>
      </w:r>
      <w:r w:rsidRPr="00203E93">
        <w:rPr>
          <w:rStyle w:val="post-date"/>
          <w:rFonts w:asciiTheme="minorHAnsi" w:hAnsiTheme="minorHAnsi" w:cstheme="minorHAnsi"/>
          <w:sz w:val="22"/>
          <w:szCs w:val="22"/>
        </w:rPr>
        <w:t xml:space="preserve">19 </w:t>
      </w:r>
      <w:proofErr w:type="gramStart"/>
      <w:r w:rsidRPr="00203E93">
        <w:rPr>
          <w:rStyle w:val="post-date"/>
          <w:rFonts w:asciiTheme="minorHAnsi" w:hAnsiTheme="minorHAnsi" w:cstheme="minorHAnsi"/>
          <w:sz w:val="22"/>
          <w:szCs w:val="22"/>
        </w:rPr>
        <w:t>Febbraio</w:t>
      </w:r>
      <w:proofErr w:type="gramEnd"/>
      <w:r w:rsidRPr="00203E93">
        <w:rPr>
          <w:rStyle w:val="post-date"/>
          <w:rFonts w:asciiTheme="minorHAnsi" w:hAnsiTheme="minorHAnsi" w:cstheme="minorHAnsi"/>
          <w:sz w:val="22"/>
          <w:szCs w:val="22"/>
        </w:rPr>
        <w:t xml:space="preserve"> 2014</w:t>
      </w:r>
      <w:r w:rsidRPr="00203E93">
        <w:rPr>
          <w:rFonts w:asciiTheme="minorHAnsi" w:hAnsiTheme="minorHAnsi" w:cstheme="minorHAnsi"/>
          <w:sz w:val="22"/>
          <w:szCs w:val="22"/>
        </w:rPr>
        <w:t xml:space="preserve"> </w:t>
      </w:r>
      <w:r w:rsidRPr="00203E93">
        <w:rPr>
          <w:rStyle w:val="post-info-text"/>
          <w:rFonts w:asciiTheme="minorHAnsi" w:hAnsiTheme="minorHAnsi" w:cstheme="minorHAnsi"/>
          <w:sz w:val="22"/>
          <w:szCs w:val="22"/>
        </w:rPr>
        <w:t>(aggiornato il 18/01/2017)</w:t>
      </w:r>
    </w:p>
    <w:p w14:paraId="625C12DA" w14:textId="77777777" w:rsidR="00C3794C" w:rsidRPr="00203E93" w:rsidRDefault="00C3794C" w:rsidP="00203E93">
      <w:pPr>
        <w:pStyle w:val="NormaleWeb"/>
        <w:spacing w:before="0" w:beforeAutospacing="0" w:after="0" w:afterAutospacing="0"/>
        <w:jc w:val="both"/>
        <w:rPr>
          <w:rFonts w:asciiTheme="minorHAnsi" w:hAnsiTheme="minorHAnsi" w:cstheme="minorHAnsi"/>
          <w:sz w:val="22"/>
          <w:szCs w:val="22"/>
        </w:rPr>
      </w:pPr>
      <w:r w:rsidRPr="00203E93">
        <w:rPr>
          <w:rFonts w:asciiTheme="minorHAnsi" w:hAnsiTheme="minorHAnsi" w:cstheme="minorHAnsi"/>
          <w:sz w:val="22"/>
          <w:szCs w:val="22"/>
        </w:rPr>
        <w:t xml:space="preserve">L’albo, in allegato a </w:t>
      </w:r>
      <w:r w:rsidRPr="00203E93">
        <w:rPr>
          <w:rStyle w:val="Enfasigrassetto"/>
          <w:rFonts w:asciiTheme="minorHAnsi" w:hAnsiTheme="minorHAnsi" w:cstheme="minorHAnsi"/>
          <w:sz w:val="22"/>
          <w:szCs w:val="22"/>
        </w:rPr>
        <w:t>Topolino #3034</w:t>
      </w:r>
      <w:r w:rsidRPr="00203E93">
        <w:rPr>
          <w:rFonts w:asciiTheme="minorHAnsi" w:hAnsiTheme="minorHAnsi" w:cstheme="minorHAnsi"/>
          <w:sz w:val="22"/>
          <w:szCs w:val="22"/>
        </w:rPr>
        <w:t xml:space="preserve">, è la prima uscita di una serie di 5 speciali realizzati in collaborazione con l’album </w:t>
      </w:r>
      <w:r w:rsidRPr="00203E93">
        <w:rPr>
          <w:rStyle w:val="Enfasigrassetto"/>
          <w:rFonts w:asciiTheme="minorHAnsi" w:hAnsiTheme="minorHAnsi" w:cstheme="minorHAnsi"/>
          <w:sz w:val="22"/>
          <w:szCs w:val="22"/>
        </w:rPr>
        <w:t>Calciatori 2013-2014</w:t>
      </w:r>
      <w:r w:rsidRPr="00203E93">
        <w:rPr>
          <w:rFonts w:asciiTheme="minorHAnsi" w:hAnsiTheme="minorHAnsi" w:cstheme="minorHAnsi"/>
          <w:sz w:val="22"/>
          <w:szCs w:val="22"/>
        </w:rPr>
        <w:t xml:space="preserve"> di Panini e la </w:t>
      </w:r>
      <w:r w:rsidRPr="00203E93">
        <w:rPr>
          <w:rStyle w:val="Enfasigrassetto"/>
          <w:rFonts w:asciiTheme="minorHAnsi" w:hAnsiTheme="minorHAnsi" w:cstheme="minorHAnsi"/>
          <w:sz w:val="22"/>
          <w:szCs w:val="22"/>
        </w:rPr>
        <w:t>Lega Calcio Serie A</w:t>
      </w:r>
      <w:r w:rsidRPr="00203E93">
        <w:rPr>
          <w:rFonts w:asciiTheme="minorHAnsi" w:hAnsiTheme="minorHAnsi" w:cstheme="minorHAnsi"/>
          <w:sz w:val="22"/>
          <w:szCs w:val="22"/>
        </w:rPr>
        <w:t xml:space="preserve">. La pubblicazione fa parte dell’iniziativa “Insieme contro le discriminazioni”: concetto ribadito nelle tre pagine introduttive, anche se il tema delle storie è genericamente il gioco del calcio. I cinque albi sembrano pensati soprattutto per i collezionisti: ognuno contiene quattro illustrazioni di copertina, opera di Alessandro Perina – ciascuna dedicata a una squadra del campionato di serie A – che entrano a far parte dell’album Panini Calciatori 2013-2014. Il sommario prevede per lo più delle ristampe: fra cui si fanno notare </w:t>
      </w:r>
      <w:r w:rsidRPr="00203E93">
        <w:rPr>
          <w:rStyle w:val="Enfasicorsivo"/>
          <w:rFonts w:asciiTheme="minorHAnsi" w:hAnsiTheme="minorHAnsi" w:cstheme="minorHAnsi"/>
          <w:sz w:val="22"/>
          <w:szCs w:val="22"/>
        </w:rPr>
        <w:t>Paperino &amp; Paperoga allenatori superallenati</w:t>
      </w:r>
      <w:r w:rsidRPr="00203E93">
        <w:rPr>
          <w:rFonts w:asciiTheme="minorHAnsi" w:hAnsiTheme="minorHAnsi" w:cstheme="minorHAnsi"/>
          <w:sz w:val="22"/>
          <w:szCs w:val="22"/>
        </w:rPr>
        <w:t xml:space="preserve"> (</w:t>
      </w:r>
      <w:r w:rsidRPr="00203E93">
        <w:rPr>
          <w:rStyle w:val="Enfasigrassetto"/>
          <w:rFonts w:asciiTheme="minorHAnsi" w:hAnsiTheme="minorHAnsi" w:cstheme="minorHAnsi"/>
          <w:sz w:val="22"/>
          <w:szCs w:val="22"/>
        </w:rPr>
        <w:t>Rudy Salvagnini</w:t>
      </w:r>
      <w:r w:rsidRPr="00203E93">
        <w:rPr>
          <w:rFonts w:asciiTheme="minorHAnsi" w:hAnsiTheme="minorHAnsi" w:cstheme="minorHAnsi"/>
          <w:sz w:val="22"/>
          <w:szCs w:val="22"/>
        </w:rPr>
        <w:t xml:space="preserve"> e </w:t>
      </w:r>
      <w:hyperlink r:id="rId17" w:tgtFrame="_blank" w:history="1">
        <w:r w:rsidRPr="00203E93">
          <w:rPr>
            <w:rStyle w:val="Collegamentoipertestuale"/>
            <w:rFonts w:asciiTheme="minorHAnsi" w:hAnsiTheme="minorHAnsi" w:cstheme="minorHAnsi"/>
            <w:b/>
            <w:bCs/>
            <w:color w:val="auto"/>
            <w:sz w:val="22"/>
            <w:szCs w:val="22"/>
            <w:u w:val="none"/>
          </w:rPr>
          <w:t>Giorgio Cavazzano</w:t>
        </w:r>
      </w:hyperlink>
      <w:r w:rsidRPr="00203E93">
        <w:rPr>
          <w:rFonts w:asciiTheme="minorHAnsi" w:hAnsiTheme="minorHAnsi" w:cstheme="minorHAnsi"/>
          <w:sz w:val="22"/>
          <w:szCs w:val="22"/>
        </w:rPr>
        <w:t xml:space="preserve">), </w:t>
      </w:r>
      <w:r w:rsidRPr="00203E93">
        <w:rPr>
          <w:rStyle w:val="Enfasicorsivo"/>
          <w:rFonts w:asciiTheme="minorHAnsi" w:hAnsiTheme="minorHAnsi" w:cstheme="minorHAnsi"/>
          <w:sz w:val="22"/>
          <w:szCs w:val="22"/>
        </w:rPr>
        <w:t>Gilberto e il tiro scientifico</w:t>
      </w:r>
      <w:r w:rsidRPr="00203E93">
        <w:rPr>
          <w:rFonts w:asciiTheme="minorHAnsi" w:hAnsiTheme="minorHAnsi" w:cstheme="minorHAnsi"/>
          <w:sz w:val="22"/>
          <w:szCs w:val="22"/>
        </w:rPr>
        <w:t xml:space="preserve"> (</w:t>
      </w:r>
      <w:r w:rsidRPr="00203E93">
        <w:rPr>
          <w:rStyle w:val="Enfasigrassetto"/>
          <w:rFonts w:asciiTheme="minorHAnsi" w:hAnsiTheme="minorHAnsi" w:cstheme="minorHAnsi"/>
          <w:sz w:val="22"/>
          <w:szCs w:val="22"/>
        </w:rPr>
        <w:t>Alessandro Bencivenni</w:t>
      </w:r>
      <w:r w:rsidRPr="00203E93">
        <w:rPr>
          <w:rFonts w:asciiTheme="minorHAnsi" w:hAnsiTheme="minorHAnsi" w:cstheme="minorHAnsi"/>
          <w:sz w:val="22"/>
          <w:szCs w:val="22"/>
        </w:rPr>
        <w:t xml:space="preserve"> e </w:t>
      </w:r>
      <w:hyperlink r:id="rId18" w:tgtFrame="_blank" w:history="1">
        <w:r w:rsidRPr="00203E93">
          <w:rPr>
            <w:rStyle w:val="Collegamentoipertestuale"/>
            <w:rFonts w:asciiTheme="minorHAnsi" w:hAnsiTheme="minorHAnsi" w:cstheme="minorHAnsi"/>
            <w:b/>
            <w:bCs/>
            <w:color w:val="auto"/>
            <w:sz w:val="22"/>
            <w:szCs w:val="22"/>
            <w:u w:val="none"/>
          </w:rPr>
          <w:t>Sergio Asteriti</w:t>
        </w:r>
      </w:hyperlink>
      <w:r w:rsidRPr="00203E93">
        <w:rPr>
          <w:rFonts w:asciiTheme="minorHAnsi" w:hAnsiTheme="minorHAnsi" w:cstheme="minorHAnsi"/>
          <w:sz w:val="22"/>
          <w:szCs w:val="22"/>
        </w:rPr>
        <w:t xml:space="preserve">), </w:t>
      </w:r>
      <w:r w:rsidRPr="00203E93">
        <w:rPr>
          <w:rStyle w:val="Enfasicorsivo"/>
          <w:rFonts w:asciiTheme="minorHAnsi" w:hAnsiTheme="minorHAnsi" w:cstheme="minorHAnsi"/>
          <w:sz w:val="22"/>
          <w:szCs w:val="22"/>
        </w:rPr>
        <w:t>E-Blog. L’amichevole sgradevole</w:t>
      </w:r>
      <w:r w:rsidRPr="00203E93">
        <w:rPr>
          <w:rFonts w:asciiTheme="minorHAnsi" w:hAnsiTheme="minorHAnsi" w:cstheme="minorHAnsi"/>
          <w:sz w:val="22"/>
          <w:szCs w:val="22"/>
        </w:rPr>
        <w:t xml:space="preserve"> (</w:t>
      </w:r>
      <w:r w:rsidRPr="00203E93">
        <w:rPr>
          <w:rStyle w:val="Enfasigrassetto"/>
          <w:rFonts w:asciiTheme="minorHAnsi" w:hAnsiTheme="minorHAnsi" w:cstheme="minorHAnsi"/>
          <w:sz w:val="22"/>
          <w:szCs w:val="22"/>
        </w:rPr>
        <w:t>Riccardo Pesce</w:t>
      </w:r>
      <w:r w:rsidRPr="00203E93">
        <w:rPr>
          <w:rFonts w:asciiTheme="minorHAnsi" w:hAnsiTheme="minorHAnsi" w:cstheme="minorHAnsi"/>
          <w:sz w:val="22"/>
          <w:szCs w:val="22"/>
        </w:rPr>
        <w:t xml:space="preserve"> e </w:t>
      </w:r>
      <w:r w:rsidRPr="00203E93">
        <w:rPr>
          <w:rStyle w:val="Enfasigrassetto"/>
          <w:rFonts w:asciiTheme="minorHAnsi" w:hAnsiTheme="minorHAnsi" w:cstheme="minorHAnsi"/>
          <w:sz w:val="22"/>
          <w:szCs w:val="22"/>
        </w:rPr>
        <w:t>Roberta Migheli</w:t>
      </w:r>
      <w:r w:rsidRPr="00203E93">
        <w:rPr>
          <w:rFonts w:asciiTheme="minorHAnsi" w:hAnsiTheme="minorHAnsi" w:cstheme="minorHAnsi"/>
          <w:sz w:val="22"/>
          <w:szCs w:val="22"/>
        </w:rPr>
        <w:t xml:space="preserve">), che vede Ely Emy ed Evy giocatrici di calcetto, unica storia che tratti l’argomento “discriminazione e pregiudizi”. La prima storia è invece l’inedita </w:t>
      </w:r>
      <w:r w:rsidRPr="00203E93">
        <w:rPr>
          <w:rStyle w:val="Enfasicorsivo"/>
          <w:rFonts w:asciiTheme="minorHAnsi" w:hAnsiTheme="minorHAnsi" w:cstheme="minorHAnsi"/>
          <w:b/>
          <w:bCs/>
          <w:sz w:val="22"/>
          <w:szCs w:val="22"/>
        </w:rPr>
        <w:t>Zio Paperone e i mitici 11+1</w:t>
      </w:r>
      <w:r w:rsidRPr="00203E93">
        <w:rPr>
          <w:rFonts w:asciiTheme="minorHAnsi" w:hAnsiTheme="minorHAnsi" w:cstheme="minorHAnsi"/>
          <w:sz w:val="22"/>
          <w:szCs w:val="22"/>
        </w:rPr>
        <w:t xml:space="preserve"> (</w:t>
      </w:r>
      <w:r w:rsidRPr="00203E93">
        <w:rPr>
          <w:rStyle w:val="Enfasigrassetto"/>
          <w:rFonts w:asciiTheme="minorHAnsi" w:hAnsiTheme="minorHAnsi" w:cstheme="minorHAnsi"/>
          <w:sz w:val="22"/>
          <w:szCs w:val="22"/>
        </w:rPr>
        <w:t>Marco Bosco</w:t>
      </w:r>
      <w:r w:rsidRPr="00203E93">
        <w:rPr>
          <w:rFonts w:asciiTheme="minorHAnsi" w:hAnsiTheme="minorHAnsi" w:cstheme="minorHAnsi"/>
          <w:sz w:val="22"/>
          <w:szCs w:val="22"/>
        </w:rPr>
        <w:t xml:space="preserve"> e </w:t>
      </w:r>
      <w:r w:rsidRPr="00203E93">
        <w:rPr>
          <w:rStyle w:val="Enfasigrassetto"/>
          <w:rFonts w:asciiTheme="minorHAnsi" w:hAnsiTheme="minorHAnsi" w:cstheme="minorHAnsi"/>
          <w:sz w:val="22"/>
          <w:szCs w:val="22"/>
        </w:rPr>
        <w:t>Marco Mazzarello</w:t>
      </w:r>
      <w:r w:rsidRPr="00203E93">
        <w:rPr>
          <w:rFonts w:asciiTheme="minorHAnsi" w:hAnsiTheme="minorHAnsi" w:cstheme="minorHAnsi"/>
          <w:sz w:val="22"/>
          <w:szCs w:val="22"/>
        </w:rPr>
        <w:t xml:space="preserve">): divisa in cinque parti, ha l’incarico di dare continuità ai volumi di Topolino Gol. La trama promette bene sin dalle prime pagine: cosa succederebbe se il grande Paperopoli degli anni ’60 affrontasse l’imbattibile Topolinia dei nostri giorni? </w:t>
      </w:r>
      <w:r w:rsidRPr="00203E93">
        <w:rPr>
          <w:rFonts w:asciiTheme="minorHAnsi" w:hAnsiTheme="minorHAnsi" w:cstheme="minorHAnsi"/>
          <w:sz w:val="22"/>
          <w:szCs w:val="22"/>
        </w:rPr>
        <w:lastRenderedPageBreak/>
        <w:t>Grazie alle invenzioni di Archimede sembrerebbe possibile dare una risposta – che sarà sapientemente rimandata ai volumi successivi.</w:t>
      </w:r>
    </w:p>
    <w:p w14:paraId="3432DB01" w14:textId="56DF29DE" w:rsidR="00C3794C" w:rsidRPr="00203E93" w:rsidRDefault="00000000" w:rsidP="00203E93">
      <w:pPr>
        <w:pStyle w:val="NormaleWeb"/>
        <w:spacing w:before="0" w:beforeAutospacing="0" w:after="0" w:afterAutospacing="0"/>
        <w:jc w:val="both"/>
        <w:rPr>
          <w:rFonts w:asciiTheme="minorHAnsi" w:hAnsiTheme="minorHAnsi" w:cstheme="minorHAnsi"/>
          <w:sz w:val="22"/>
          <w:szCs w:val="22"/>
        </w:rPr>
      </w:pPr>
      <w:hyperlink r:id="rId19" w:history="1">
        <w:r w:rsidR="00C3794C" w:rsidRPr="00203E93">
          <w:rPr>
            <w:rStyle w:val="Collegamentoipertestuale"/>
            <w:rFonts w:asciiTheme="minorHAnsi" w:hAnsiTheme="minorHAnsi" w:cstheme="minorHAnsi"/>
            <w:color w:val="auto"/>
            <w:sz w:val="22"/>
            <w:szCs w:val="22"/>
            <w:u w:val="none"/>
          </w:rPr>
          <w:t>Panini Comics</w:t>
        </w:r>
      </w:hyperlink>
      <w:r w:rsidR="00C3794C" w:rsidRPr="00203E93">
        <w:rPr>
          <w:rFonts w:asciiTheme="minorHAnsi" w:hAnsiTheme="minorHAnsi" w:cstheme="minorHAnsi"/>
          <w:sz w:val="22"/>
          <w:szCs w:val="22"/>
        </w:rPr>
        <w:t xml:space="preserve"> – gennaio 2014</w:t>
      </w:r>
      <w:r w:rsidR="00C60197" w:rsidRPr="00203E93">
        <w:rPr>
          <w:rFonts w:asciiTheme="minorHAnsi" w:hAnsiTheme="minorHAnsi" w:cstheme="minorHAnsi"/>
          <w:sz w:val="22"/>
          <w:szCs w:val="22"/>
        </w:rPr>
        <w:t xml:space="preserve">, </w:t>
      </w:r>
      <w:r w:rsidR="00C3794C" w:rsidRPr="00203E93">
        <w:rPr>
          <w:rFonts w:asciiTheme="minorHAnsi" w:hAnsiTheme="minorHAnsi" w:cstheme="minorHAnsi"/>
          <w:sz w:val="22"/>
          <w:szCs w:val="22"/>
        </w:rPr>
        <w:t>194 pagine, brossurato, colore – 2,60 € (allegato a Topolino #3034, 5€)</w:t>
      </w:r>
      <w:r w:rsidR="00203E93" w:rsidRPr="00203E93">
        <w:rPr>
          <w:rFonts w:asciiTheme="minorHAnsi" w:hAnsiTheme="minorHAnsi" w:cstheme="minorHAnsi"/>
          <w:sz w:val="22"/>
          <w:szCs w:val="22"/>
        </w:rPr>
        <w:t xml:space="preserve"> </w:t>
      </w:r>
      <w:r w:rsidR="00C3794C" w:rsidRPr="00203E93">
        <w:rPr>
          <w:rFonts w:asciiTheme="minorHAnsi" w:hAnsiTheme="minorHAnsi" w:cstheme="minorHAnsi"/>
          <w:sz w:val="22"/>
          <w:szCs w:val="22"/>
        </w:rPr>
        <w:t>ISSN: 9771120611926</w:t>
      </w:r>
      <w:r w:rsidR="00C60197" w:rsidRPr="00203E93">
        <w:rPr>
          <w:rFonts w:asciiTheme="minorHAnsi" w:hAnsiTheme="minorHAnsi" w:cstheme="minorHAnsi"/>
          <w:sz w:val="22"/>
          <w:szCs w:val="22"/>
        </w:rPr>
        <w:t xml:space="preserve"> </w:t>
      </w:r>
      <w:hyperlink r:id="rId20" w:history="1">
        <w:r w:rsidR="00C3794C" w:rsidRPr="00203E93">
          <w:rPr>
            <w:rStyle w:val="Collegamentoipertestuale"/>
            <w:rFonts w:asciiTheme="minorHAnsi" w:hAnsiTheme="minorHAnsi" w:cstheme="minorHAnsi"/>
            <w:sz w:val="22"/>
            <w:szCs w:val="22"/>
          </w:rPr>
          <w:t>https://www.lospaziobianco.it/topolino-gol-1/</w:t>
        </w:r>
      </w:hyperlink>
    </w:p>
    <w:p w14:paraId="670C5A75" w14:textId="77777777" w:rsidR="00C3794C" w:rsidRPr="00203E93" w:rsidRDefault="00C3794C" w:rsidP="00203E93">
      <w:pPr>
        <w:jc w:val="both"/>
        <w:rPr>
          <w:rFonts w:asciiTheme="minorHAnsi" w:hAnsiTheme="minorHAnsi" w:cstheme="minorHAnsi"/>
          <w:sz w:val="22"/>
          <w:szCs w:val="22"/>
        </w:rPr>
      </w:pPr>
    </w:p>
    <w:p w14:paraId="3E43A34F" w14:textId="3EDF7422" w:rsidR="00C3794C" w:rsidRPr="00203E93" w:rsidRDefault="00C3794C" w:rsidP="00203E93">
      <w:pPr>
        <w:jc w:val="both"/>
        <w:rPr>
          <w:rFonts w:asciiTheme="minorHAnsi" w:hAnsiTheme="minorHAnsi" w:cstheme="minorHAnsi"/>
          <w:sz w:val="22"/>
          <w:szCs w:val="22"/>
        </w:rPr>
      </w:pPr>
      <w:r w:rsidRPr="00203E93">
        <w:rPr>
          <w:rFonts w:asciiTheme="minorHAnsi" w:hAnsiTheme="minorHAnsi" w:cstheme="minorHAnsi"/>
          <w:b/>
          <w:bCs/>
          <w:sz w:val="22"/>
          <w:szCs w:val="22"/>
        </w:rPr>
        <w:t>TOPOLINO GOL: 5 VOLUMI DEDICATI AL CALCIO IN EDICOLA CON TOPOLINO</w:t>
      </w:r>
      <w:r w:rsidR="00C60197" w:rsidRPr="00203E93">
        <w:rPr>
          <w:rFonts w:asciiTheme="minorHAnsi" w:hAnsiTheme="minorHAnsi" w:cstheme="minorHAnsi"/>
          <w:sz w:val="22"/>
          <w:szCs w:val="22"/>
        </w:rPr>
        <w:t xml:space="preserve">. </w:t>
      </w:r>
      <w:r w:rsidRPr="00203E93">
        <w:rPr>
          <w:rFonts w:asciiTheme="minorHAnsi" w:hAnsiTheme="minorHAnsi" w:cstheme="minorHAnsi"/>
          <w:sz w:val="22"/>
          <w:szCs w:val="22"/>
        </w:rPr>
        <w:t xml:space="preserve">Topolino Gol è il nome dei </w:t>
      </w:r>
      <w:proofErr w:type="gramStart"/>
      <w:r w:rsidRPr="00203E93">
        <w:rPr>
          <w:rFonts w:asciiTheme="minorHAnsi" w:hAnsiTheme="minorHAnsi" w:cstheme="minorHAnsi"/>
          <w:sz w:val="22"/>
          <w:szCs w:val="22"/>
        </w:rPr>
        <w:t>5</w:t>
      </w:r>
      <w:proofErr w:type="gramEnd"/>
      <w:r w:rsidRPr="00203E93">
        <w:rPr>
          <w:rFonts w:asciiTheme="minorHAnsi" w:hAnsiTheme="minorHAnsi" w:cstheme="minorHAnsi"/>
          <w:sz w:val="22"/>
          <w:szCs w:val="22"/>
        </w:rPr>
        <w:t xml:space="preserve"> volumi dedicati al mondo del calcio che troveremo nelle prossime settimane in edicola con Topolino. L’arrivo di Topolino nella squadra di Panini non poteva non portare a risultati come questo. Tutto ruota intorno alle mitiche figurine. Questa settimana abbiamo trovato con Topolino l’album calciatori e, a partire dalla prossima settimana, una volta al mese, troveremo in edicola dei volumi interamente dedicati al calcio. Nell’album Panini è presente una sezione esclusiva dedicata ai personaggi Disney, con delle figurine speciali dedicate alle squadre di serie A. Proprio queste immagini diventano le copertine dei volumi Topolino Gol, in edicola ogni 15 del mese fino a maggio. Ogni numero sarà composto da 194 pagine e conterrà storie calcistiche, una copertina da collezione a 4 ante, ognuna dedicata ad una squadra di calcio. I volumi saranno in edicola il 15 gennaio (a 5 euro totali con Topolino 3034 con copertina dedicata a Juventus, Verona, Livorno, Lazio), il 15 febbraio, il 15 marzo, il 15 aprile e il 15 maggio. </w:t>
      </w:r>
      <w:hyperlink r:id="rId21" w:history="1">
        <w:r w:rsidRPr="00203E93">
          <w:rPr>
            <w:rStyle w:val="Collegamentoipertestuale"/>
            <w:rFonts w:asciiTheme="minorHAnsi" w:hAnsiTheme="minorHAnsi" w:cstheme="minorHAnsi"/>
            <w:sz w:val="22"/>
            <w:szCs w:val="22"/>
          </w:rPr>
          <w:t>https://comicsviews.forumfree.it/?t=67925637</w:t>
        </w:r>
      </w:hyperlink>
    </w:p>
    <w:p w14:paraId="1E36FEB0" w14:textId="77777777" w:rsidR="00C3794C" w:rsidRPr="00203E93" w:rsidRDefault="00C3794C" w:rsidP="00203E93">
      <w:pPr>
        <w:jc w:val="both"/>
        <w:rPr>
          <w:rFonts w:asciiTheme="minorHAnsi" w:hAnsiTheme="minorHAnsi" w:cstheme="minorHAnsi"/>
          <w:sz w:val="22"/>
          <w:szCs w:val="22"/>
        </w:rPr>
      </w:pPr>
    </w:p>
    <w:p w14:paraId="52A259CC" w14:textId="0CC95501" w:rsidR="00C3794C" w:rsidRPr="00203E93" w:rsidRDefault="00C3794C" w:rsidP="00203E93">
      <w:pPr>
        <w:pStyle w:val="Titolo1"/>
        <w:spacing w:before="0" w:beforeAutospacing="0" w:after="0" w:afterAutospacing="0"/>
        <w:jc w:val="both"/>
        <w:rPr>
          <w:rFonts w:asciiTheme="minorHAnsi" w:hAnsiTheme="minorHAnsi" w:cstheme="minorHAnsi"/>
          <w:sz w:val="22"/>
          <w:szCs w:val="22"/>
        </w:rPr>
      </w:pPr>
      <w:r w:rsidRPr="00203E93">
        <w:rPr>
          <w:rFonts w:asciiTheme="minorHAnsi" w:hAnsiTheme="minorHAnsi" w:cstheme="minorHAnsi"/>
          <w:sz w:val="22"/>
          <w:szCs w:val="22"/>
        </w:rPr>
        <w:t xml:space="preserve">Cofanetto TOPOLINO GOL Editore : </w:t>
      </w:r>
      <w:hyperlink r:id="rId22" w:tgtFrame="_top" w:history="1">
        <w:r w:rsidRPr="00203E93">
          <w:rPr>
            <w:rStyle w:val="Collegamentoipertestuale"/>
            <w:rFonts w:asciiTheme="minorHAnsi" w:hAnsiTheme="minorHAnsi" w:cstheme="minorHAnsi"/>
            <w:sz w:val="22"/>
            <w:szCs w:val="22"/>
          </w:rPr>
          <w:t>PANINI DISNEY</w:t>
        </w:r>
      </w:hyperlink>
      <w:r w:rsidRPr="00203E93">
        <w:rPr>
          <w:rFonts w:asciiTheme="minorHAnsi" w:hAnsiTheme="minorHAnsi" w:cstheme="minorHAnsi"/>
          <w:sz w:val="22"/>
          <w:szCs w:val="22"/>
        </w:rPr>
        <w:t xml:space="preserve"> Collana : </w:t>
      </w:r>
      <w:hyperlink r:id="rId23" w:tgtFrame="_top" w:history="1">
        <w:r w:rsidRPr="00203E93">
          <w:rPr>
            <w:rStyle w:val="Collegamentoipertestuale"/>
            <w:rFonts w:asciiTheme="minorHAnsi" w:hAnsiTheme="minorHAnsi" w:cstheme="minorHAnsi"/>
            <w:sz w:val="22"/>
            <w:szCs w:val="22"/>
          </w:rPr>
          <w:t xml:space="preserve">TOPOLINO GOL </w:t>
        </w:r>
      </w:hyperlink>
      <w:r w:rsidRPr="00203E93">
        <w:rPr>
          <w:rFonts w:asciiTheme="minorHAnsi" w:hAnsiTheme="minorHAnsi" w:cstheme="minorHAnsi"/>
          <w:sz w:val="22"/>
          <w:szCs w:val="22"/>
        </w:rPr>
        <w:t xml:space="preserve">Data di uscita: 12/06/2014 </w:t>
      </w:r>
    </w:p>
    <w:p w14:paraId="51DA4B4D" w14:textId="77777777" w:rsidR="00C60197" w:rsidRPr="00203E93" w:rsidRDefault="00C3794C" w:rsidP="00203E93">
      <w:pPr>
        <w:jc w:val="both"/>
        <w:rPr>
          <w:rFonts w:asciiTheme="minorHAnsi" w:hAnsiTheme="minorHAnsi" w:cstheme="minorHAnsi"/>
          <w:sz w:val="22"/>
          <w:szCs w:val="22"/>
        </w:rPr>
      </w:pPr>
      <w:proofErr w:type="gramStart"/>
      <w:r w:rsidRPr="00203E93">
        <w:rPr>
          <w:rFonts w:asciiTheme="minorHAnsi" w:hAnsiTheme="minorHAnsi" w:cstheme="minorHAnsi"/>
          <w:sz w:val="22"/>
          <w:szCs w:val="22"/>
        </w:rPr>
        <w:t>5</w:t>
      </w:r>
      <w:proofErr w:type="gramEnd"/>
      <w:r w:rsidRPr="00203E93">
        <w:rPr>
          <w:rFonts w:asciiTheme="minorHAnsi" w:hAnsiTheme="minorHAnsi" w:cstheme="minorHAnsi"/>
          <w:sz w:val="22"/>
          <w:szCs w:val="22"/>
        </w:rPr>
        <w:t xml:space="preserve"> volumi speciali con tante storie tutte dedicate al mondo del calcio.</w:t>
      </w:r>
    </w:p>
    <w:p w14:paraId="267DA1E4" w14:textId="77777777" w:rsidR="00C60197" w:rsidRPr="00203E93" w:rsidRDefault="00C3794C" w:rsidP="00203E93">
      <w:pPr>
        <w:jc w:val="both"/>
        <w:rPr>
          <w:rFonts w:asciiTheme="minorHAnsi" w:hAnsiTheme="minorHAnsi" w:cstheme="minorHAnsi"/>
          <w:sz w:val="22"/>
          <w:szCs w:val="22"/>
        </w:rPr>
      </w:pPr>
      <w:r w:rsidRPr="00203E93">
        <w:rPr>
          <w:rFonts w:asciiTheme="minorHAnsi" w:hAnsiTheme="minorHAnsi" w:cstheme="minorHAnsi"/>
          <w:sz w:val="22"/>
          <w:szCs w:val="22"/>
        </w:rPr>
        <w:t>5 volumi, 935 pagine a fumetti. 100 pagine di storia inedita in 5 episodi scritta da Marco Bosco e disegnata da Marco Mazzarello, dal titolo “ZIO PAPERONE E I MITICI 11 + 1”.</w:t>
      </w:r>
    </w:p>
    <w:p w14:paraId="11AC88F1" w14:textId="3CB87E12" w:rsidR="00C3794C" w:rsidRPr="00203E93" w:rsidRDefault="00C3794C" w:rsidP="00203E93">
      <w:pPr>
        <w:jc w:val="both"/>
        <w:rPr>
          <w:rStyle w:val="Collegamentoipertestuale"/>
          <w:rFonts w:asciiTheme="minorHAnsi" w:hAnsiTheme="minorHAnsi" w:cstheme="minorHAnsi"/>
          <w:sz w:val="22"/>
          <w:szCs w:val="22"/>
        </w:rPr>
      </w:pPr>
      <w:r w:rsidRPr="00203E93">
        <w:rPr>
          <w:rFonts w:asciiTheme="minorHAnsi" w:hAnsiTheme="minorHAnsi" w:cstheme="minorHAnsi"/>
          <w:sz w:val="22"/>
          <w:szCs w:val="22"/>
        </w:rPr>
        <w:t xml:space="preserve">20 cover (ogni volume ha una cover a 4 ante) da collezione dedicate alle 20 squadre del Campionato di serie A disegnate da Alessandro Perina.Tutto in un unico cofanetto! </w:t>
      </w:r>
      <w:hyperlink r:id="rId24" w:history="1">
        <w:r w:rsidRPr="00203E93">
          <w:rPr>
            <w:rStyle w:val="Collegamentoipertestuale"/>
            <w:rFonts w:asciiTheme="minorHAnsi" w:hAnsiTheme="minorHAnsi" w:cstheme="minorHAnsi"/>
            <w:sz w:val="22"/>
            <w:szCs w:val="22"/>
          </w:rPr>
          <w:t>https://www.fumetto-online.it/it/panini-disney-topolino-gol-cofanetto-topolino-gol-c72207000000.php</w:t>
        </w:r>
      </w:hyperlink>
    </w:p>
    <w:p w14:paraId="4D45BE1E" w14:textId="77777777" w:rsidR="00203E93" w:rsidRPr="00203E93" w:rsidRDefault="00203E93" w:rsidP="00203E93">
      <w:pPr>
        <w:jc w:val="both"/>
        <w:rPr>
          <w:rStyle w:val="Collegamentoipertestuale"/>
          <w:rFonts w:asciiTheme="minorHAnsi" w:hAnsiTheme="minorHAnsi" w:cstheme="minorHAnsi"/>
          <w:sz w:val="22"/>
          <w:szCs w:val="22"/>
        </w:rPr>
      </w:pPr>
    </w:p>
    <w:p w14:paraId="25C0E2A4" w14:textId="0BE057C4" w:rsidR="00203E93" w:rsidRPr="00203E93" w:rsidRDefault="00203E93" w:rsidP="00203E93">
      <w:pPr>
        <w:jc w:val="both"/>
        <w:rPr>
          <w:rStyle w:val="Collegamentoipertestuale"/>
          <w:rFonts w:asciiTheme="minorHAnsi" w:hAnsiTheme="minorHAnsi" w:cstheme="minorHAnsi"/>
          <w:b/>
          <w:bCs/>
          <w:color w:val="auto"/>
          <w:sz w:val="22"/>
          <w:szCs w:val="22"/>
          <w:u w:val="none"/>
        </w:rPr>
      </w:pPr>
      <w:r w:rsidRPr="00203E93">
        <w:rPr>
          <w:rStyle w:val="Collegamentoipertestuale"/>
          <w:rFonts w:asciiTheme="minorHAnsi" w:hAnsiTheme="minorHAnsi" w:cstheme="minorHAnsi"/>
          <w:b/>
          <w:bCs/>
          <w:color w:val="auto"/>
          <w:sz w:val="22"/>
          <w:szCs w:val="22"/>
          <w:u w:val="none"/>
        </w:rPr>
        <w:t>RIDI PAPEROGA</w:t>
      </w:r>
    </w:p>
    <w:p w14:paraId="6473FA2E" w14:textId="77777777" w:rsidR="00203E93" w:rsidRPr="00203E93" w:rsidRDefault="00203E93" w:rsidP="00203E93">
      <w:pPr>
        <w:jc w:val="both"/>
        <w:rPr>
          <w:rFonts w:asciiTheme="minorHAnsi" w:hAnsiTheme="minorHAnsi" w:cstheme="minorHAnsi"/>
          <w:sz w:val="22"/>
          <w:szCs w:val="22"/>
        </w:rPr>
      </w:pPr>
      <w:proofErr w:type="gramStart"/>
      <w:r w:rsidRPr="00203E93">
        <w:rPr>
          <w:rFonts w:asciiTheme="minorHAnsi" w:hAnsiTheme="minorHAnsi" w:cstheme="minorHAnsi"/>
          <w:sz w:val="22"/>
          <w:szCs w:val="22"/>
        </w:rPr>
        <w:t>T ito</w:t>
      </w:r>
      <w:proofErr w:type="gramEnd"/>
      <w:r w:rsidRPr="00203E93">
        <w:rPr>
          <w:rFonts w:asciiTheme="minorHAnsi" w:hAnsiTheme="minorHAnsi" w:cstheme="minorHAnsi"/>
          <w:sz w:val="22"/>
          <w:szCs w:val="22"/>
        </w:rPr>
        <w:t xml:space="preserve"> Faraci, Sio e Marco Bolla nello spirito dello storico Ridi Topolino, e si mettono al timone di un nuovo, assurdo (in senso buono!) magazine: Ridi Paperoga! • Una storia inedita scritta da Tito Faraci e disegnata da Enrico Faccini, dal raccomandabile titolo Paperoga, Paperino, Zio Paperone e un orso bianco in: Dopo la fine.</w:t>
      </w:r>
    </w:p>
    <w:p w14:paraId="28D6154E" w14:textId="77777777" w:rsidR="00203E93" w:rsidRDefault="00203E93" w:rsidP="00203E93">
      <w:pPr>
        <w:jc w:val="both"/>
        <w:rPr>
          <w:rFonts w:asciiTheme="minorHAnsi" w:hAnsiTheme="minorHAnsi" w:cstheme="minorHAnsi"/>
          <w:sz w:val="22"/>
          <w:szCs w:val="22"/>
        </w:rPr>
      </w:pPr>
      <w:r w:rsidRPr="00203E93">
        <w:rPr>
          <w:rFonts w:asciiTheme="minorHAnsi" w:hAnsiTheme="minorHAnsi" w:cstheme="minorHAnsi"/>
          <w:sz w:val="22"/>
          <w:szCs w:val="22"/>
        </w:rPr>
        <w:t>• Arrivano le “storie ridoppiate”: classici disneyani “riscritti” con battute tutte nuove e imprevedibili! Tocca a Paperino e la leggenda dello scozzese volante, per l’occasione Paperino e la leggenda del canimarchese volante, per i testi di Tito Faraci e Sio.</w:t>
      </w:r>
    </w:p>
    <w:p w14:paraId="0F96179E" w14:textId="37FC08A2" w:rsidR="00203E93" w:rsidRPr="00203E93" w:rsidRDefault="00203E93" w:rsidP="00203E93">
      <w:pPr>
        <w:jc w:val="both"/>
        <w:rPr>
          <w:rFonts w:asciiTheme="minorHAnsi" w:hAnsiTheme="minorHAnsi" w:cstheme="minorHAnsi"/>
          <w:sz w:val="22"/>
          <w:szCs w:val="22"/>
        </w:rPr>
      </w:pPr>
      <w:r w:rsidRPr="00203E93">
        <w:rPr>
          <w:rFonts w:asciiTheme="minorHAnsi" w:hAnsiTheme="minorHAnsi" w:cstheme="minorHAnsi"/>
          <w:sz w:val="22"/>
          <w:szCs w:val="22"/>
        </w:rPr>
        <w:t>• E tra una gag e uno sketch inediti, anche Archimede e la macchina antistress di Enrico Faccini. In più: le recensioni, la posta e i giochi.</w:t>
      </w:r>
    </w:p>
    <w:p w14:paraId="13D70246" w14:textId="77777777" w:rsidR="00203E93" w:rsidRPr="00203E93" w:rsidRDefault="00203E93" w:rsidP="00203E93">
      <w:pPr>
        <w:pStyle w:val="item"/>
        <w:numPr>
          <w:ilvl w:val="0"/>
          <w:numId w:val="1"/>
        </w:numPr>
        <w:spacing w:before="0" w:beforeAutospacing="0" w:after="0" w:afterAutospacing="0"/>
        <w:jc w:val="both"/>
        <w:rPr>
          <w:rFonts w:asciiTheme="minorHAnsi" w:hAnsiTheme="minorHAnsi" w:cstheme="minorHAnsi"/>
          <w:sz w:val="22"/>
          <w:szCs w:val="22"/>
        </w:rPr>
      </w:pPr>
      <w:r w:rsidRPr="00203E93">
        <w:rPr>
          <w:rStyle w:val="Enfasigrassetto"/>
          <w:rFonts w:asciiTheme="minorHAnsi" w:hAnsiTheme="minorHAnsi" w:cstheme="minorHAnsi"/>
          <w:sz w:val="22"/>
          <w:szCs w:val="22"/>
        </w:rPr>
        <w:t>Autori:</w:t>
      </w:r>
      <w:r w:rsidRPr="00203E93">
        <w:rPr>
          <w:rFonts w:asciiTheme="minorHAnsi" w:hAnsiTheme="minorHAnsi" w:cstheme="minorHAnsi"/>
          <w:sz w:val="22"/>
          <w:szCs w:val="22"/>
        </w:rPr>
        <w:t xml:space="preserve"> </w:t>
      </w:r>
      <w:r w:rsidRPr="00203E93">
        <w:rPr>
          <w:rStyle w:val="data"/>
          <w:rFonts w:asciiTheme="minorHAnsi" w:hAnsiTheme="minorHAnsi" w:cstheme="minorHAnsi"/>
          <w:sz w:val="22"/>
          <w:szCs w:val="22"/>
        </w:rPr>
        <w:t xml:space="preserve">Tito Faraci, Sio, Enrico Faccini </w:t>
      </w:r>
    </w:p>
    <w:p w14:paraId="3A7EE669" w14:textId="77777777" w:rsidR="00203E93" w:rsidRPr="00203E93" w:rsidRDefault="00203E93" w:rsidP="00203E93">
      <w:pPr>
        <w:pStyle w:val="item"/>
        <w:numPr>
          <w:ilvl w:val="0"/>
          <w:numId w:val="1"/>
        </w:numPr>
        <w:spacing w:before="0" w:beforeAutospacing="0" w:after="0" w:afterAutospacing="0"/>
        <w:jc w:val="both"/>
        <w:rPr>
          <w:rFonts w:asciiTheme="minorHAnsi" w:hAnsiTheme="minorHAnsi" w:cstheme="minorHAnsi"/>
          <w:sz w:val="22"/>
          <w:szCs w:val="22"/>
        </w:rPr>
      </w:pPr>
      <w:r w:rsidRPr="00203E93">
        <w:rPr>
          <w:rStyle w:val="Enfasigrassetto"/>
          <w:rFonts w:asciiTheme="minorHAnsi" w:hAnsiTheme="minorHAnsi" w:cstheme="minorHAnsi"/>
          <w:sz w:val="22"/>
          <w:szCs w:val="22"/>
        </w:rPr>
        <w:t>Data di uscita:</w:t>
      </w:r>
      <w:r w:rsidRPr="00203E93">
        <w:rPr>
          <w:rFonts w:asciiTheme="minorHAnsi" w:hAnsiTheme="minorHAnsi" w:cstheme="minorHAnsi"/>
          <w:sz w:val="22"/>
          <w:szCs w:val="22"/>
        </w:rPr>
        <w:t xml:space="preserve"> </w:t>
      </w:r>
      <w:r w:rsidRPr="00203E93">
        <w:rPr>
          <w:rStyle w:val="data"/>
          <w:rFonts w:asciiTheme="minorHAnsi" w:hAnsiTheme="minorHAnsi" w:cstheme="minorHAnsi"/>
          <w:sz w:val="22"/>
          <w:szCs w:val="22"/>
        </w:rPr>
        <w:t xml:space="preserve">25 mag 2017 </w:t>
      </w:r>
    </w:p>
    <w:p w14:paraId="315A1FB7" w14:textId="77777777" w:rsidR="00203E93" w:rsidRPr="00203E93" w:rsidRDefault="00203E93" w:rsidP="00203E93">
      <w:pPr>
        <w:pStyle w:val="item"/>
        <w:numPr>
          <w:ilvl w:val="0"/>
          <w:numId w:val="1"/>
        </w:numPr>
        <w:spacing w:before="0" w:beforeAutospacing="0" w:after="0" w:afterAutospacing="0"/>
        <w:jc w:val="both"/>
        <w:rPr>
          <w:rFonts w:asciiTheme="minorHAnsi" w:hAnsiTheme="minorHAnsi" w:cstheme="minorHAnsi"/>
          <w:sz w:val="22"/>
          <w:szCs w:val="22"/>
        </w:rPr>
      </w:pPr>
      <w:r w:rsidRPr="00203E93">
        <w:rPr>
          <w:rStyle w:val="Enfasigrassetto"/>
          <w:rFonts w:asciiTheme="minorHAnsi" w:hAnsiTheme="minorHAnsi" w:cstheme="minorHAnsi"/>
          <w:sz w:val="22"/>
          <w:szCs w:val="22"/>
        </w:rPr>
        <w:t>Tipo prodotto:</w:t>
      </w:r>
      <w:r w:rsidRPr="00203E93">
        <w:rPr>
          <w:rFonts w:asciiTheme="minorHAnsi" w:hAnsiTheme="minorHAnsi" w:cstheme="minorHAnsi"/>
          <w:sz w:val="22"/>
          <w:szCs w:val="22"/>
        </w:rPr>
        <w:t xml:space="preserve"> </w:t>
      </w:r>
      <w:r w:rsidRPr="00203E93">
        <w:rPr>
          <w:rStyle w:val="data"/>
          <w:rFonts w:asciiTheme="minorHAnsi" w:hAnsiTheme="minorHAnsi" w:cstheme="minorHAnsi"/>
          <w:sz w:val="22"/>
          <w:szCs w:val="22"/>
        </w:rPr>
        <w:t xml:space="preserve">Fumetti </w:t>
      </w:r>
    </w:p>
    <w:p w14:paraId="697F7397" w14:textId="77777777" w:rsidR="00203E93" w:rsidRPr="00203E93" w:rsidRDefault="00203E93" w:rsidP="00203E93">
      <w:pPr>
        <w:pStyle w:val="item"/>
        <w:numPr>
          <w:ilvl w:val="0"/>
          <w:numId w:val="1"/>
        </w:numPr>
        <w:spacing w:before="0" w:beforeAutospacing="0" w:after="0" w:afterAutospacing="0"/>
        <w:jc w:val="both"/>
        <w:rPr>
          <w:rFonts w:asciiTheme="minorHAnsi" w:hAnsiTheme="minorHAnsi" w:cstheme="minorHAnsi"/>
          <w:sz w:val="22"/>
          <w:szCs w:val="22"/>
        </w:rPr>
      </w:pPr>
      <w:r w:rsidRPr="00203E93">
        <w:rPr>
          <w:rStyle w:val="Enfasigrassetto"/>
          <w:rFonts w:asciiTheme="minorHAnsi" w:hAnsiTheme="minorHAnsi" w:cstheme="minorHAnsi"/>
          <w:sz w:val="22"/>
          <w:szCs w:val="22"/>
        </w:rPr>
        <w:t>Pagine:</w:t>
      </w:r>
      <w:r w:rsidRPr="00203E93">
        <w:rPr>
          <w:rFonts w:asciiTheme="minorHAnsi" w:hAnsiTheme="minorHAnsi" w:cstheme="minorHAnsi"/>
          <w:sz w:val="22"/>
          <w:szCs w:val="22"/>
        </w:rPr>
        <w:t xml:space="preserve"> </w:t>
      </w:r>
      <w:r w:rsidRPr="00203E93">
        <w:rPr>
          <w:rStyle w:val="data"/>
          <w:rFonts w:asciiTheme="minorHAnsi" w:hAnsiTheme="minorHAnsi" w:cstheme="minorHAnsi"/>
          <w:sz w:val="22"/>
          <w:szCs w:val="22"/>
        </w:rPr>
        <w:t xml:space="preserve">64 </w:t>
      </w:r>
    </w:p>
    <w:p w14:paraId="598245F7" w14:textId="77777777" w:rsidR="00203E93" w:rsidRPr="00203E93" w:rsidRDefault="00203E93" w:rsidP="00203E93">
      <w:pPr>
        <w:pStyle w:val="item"/>
        <w:numPr>
          <w:ilvl w:val="0"/>
          <w:numId w:val="1"/>
        </w:numPr>
        <w:spacing w:before="0" w:beforeAutospacing="0" w:after="0" w:afterAutospacing="0"/>
        <w:jc w:val="both"/>
        <w:rPr>
          <w:rFonts w:asciiTheme="minorHAnsi" w:hAnsiTheme="minorHAnsi" w:cstheme="minorHAnsi"/>
          <w:sz w:val="22"/>
          <w:szCs w:val="22"/>
        </w:rPr>
      </w:pPr>
      <w:r w:rsidRPr="00203E93">
        <w:rPr>
          <w:rStyle w:val="Enfasigrassetto"/>
          <w:rFonts w:asciiTheme="minorHAnsi" w:hAnsiTheme="minorHAnsi" w:cstheme="minorHAnsi"/>
          <w:sz w:val="22"/>
          <w:szCs w:val="22"/>
        </w:rPr>
        <w:t>Formato:</w:t>
      </w:r>
      <w:r w:rsidRPr="00203E93">
        <w:rPr>
          <w:rFonts w:asciiTheme="minorHAnsi" w:hAnsiTheme="minorHAnsi" w:cstheme="minorHAnsi"/>
          <w:sz w:val="22"/>
          <w:szCs w:val="22"/>
        </w:rPr>
        <w:t xml:space="preserve"> </w:t>
      </w:r>
      <w:r w:rsidRPr="00203E93">
        <w:rPr>
          <w:rStyle w:val="data"/>
          <w:rFonts w:asciiTheme="minorHAnsi" w:hAnsiTheme="minorHAnsi" w:cstheme="minorHAnsi"/>
          <w:sz w:val="22"/>
          <w:szCs w:val="22"/>
        </w:rPr>
        <w:t xml:space="preserve">16X20 </w:t>
      </w:r>
    </w:p>
    <w:p w14:paraId="75C2F3F6" w14:textId="77777777" w:rsidR="00203E93" w:rsidRPr="00203E93" w:rsidRDefault="00203E93" w:rsidP="00203E93">
      <w:pPr>
        <w:pStyle w:val="item"/>
        <w:numPr>
          <w:ilvl w:val="0"/>
          <w:numId w:val="1"/>
        </w:numPr>
        <w:spacing w:before="0" w:beforeAutospacing="0" w:after="0" w:afterAutospacing="0"/>
        <w:jc w:val="both"/>
        <w:rPr>
          <w:rFonts w:asciiTheme="minorHAnsi" w:hAnsiTheme="minorHAnsi" w:cstheme="minorHAnsi"/>
          <w:sz w:val="22"/>
          <w:szCs w:val="22"/>
        </w:rPr>
      </w:pPr>
      <w:r w:rsidRPr="00203E93">
        <w:rPr>
          <w:rStyle w:val="Enfasigrassetto"/>
          <w:rFonts w:asciiTheme="minorHAnsi" w:hAnsiTheme="minorHAnsi" w:cstheme="minorHAnsi"/>
          <w:sz w:val="22"/>
          <w:szCs w:val="22"/>
        </w:rPr>
        <w:t>Rilegatura:</w:t>
      </w:r>
      <w:r w:rsidRPr="00203E93">
        <w:rPr>
          <w:rFonts w:asciiTheme="minorHAnsi" w:hAnsiTheme="minorHAnsi" w:cstheme="minorHAnsi"/>
          <w:sz w:val="22"/>
          <w:szCs w:val="22"/>
        </w:rPr>
        <w:t xml:space="preserve"> </w:t>
      </w:r>
      <w:r w:rsidRPr="00203E93">
        <w:rPr>
          <w:rStyle w:val="data"/>
          <w:rFonts w:asciiTheme="minorHAnsi" w:hAnsiTheme="minorHAnsi" w:cstheme="minorHAnsi"/>
          <w:sz w:val="22"/>
          <w:szCs w:val="22"/>
        </w:rPr>
        <w:t xml:space="preserve">Brossurato </w:t>
      </w:r>
    </w:p>
    <w:p w14:paraId="53161F66" w14:textId="77777777" w:rsidR="00203E93" w:rsidRPr="00203E93" w:rsidRDefault="00203E93" w:rsidP="00203E93">
      <w:pPr>
        <w:pStyle w:val="item"/>
        <w:numPr>
          <w:ilvl w:val="0"/>
          <w:numId w:val="1"/>
        </w:numPr>
        <w:spacing w:before="0" w:beforeAutospacing="0" w:after="0" w:afterAutospacing="0"/>
        <w:jc w:val="both"/>
        <w:rPr>
          <w:rFonts w:asciiTheme="minorHAnsi" w:hAnsiTheme="minorHAnsi" w:cstheme="minorHAnsi"/>
          <w:sz w:val="22"/>
          <w:szCs w:val="22"/>
        </w:rPr>
      </w:pPr>
      <w:r w:rsidRPr="00203E93">
        <w:rPr>
          <w:rStyle w:val="Enfasigrassetto"/>
          <w:rFonts w:asciiTheme="minorHAnsi" w:hAnsiTheme="minorHAnsi" w:cstheme="minorHAnsi"/>
          <w:sz w:val="22"/>
          <w:szCs w:val="22"/>
        </w:rPr>
        <w:t>Interni:</w:t>
      </w:r>
      <w:r w:rsidRPr="00203E93">
        <w:rPr>
          <w:rFonts w:asciiTheme="minorHAnsi" w:hAnsiTheme="minorHAnsi" w:cstheme="minorHAnsi"/>
          <w:sz w:val="22"/>
          <w:szCs w:val="22"/>
        </w:rPr>
        <w:t xml:space="preserve"> </w:t>
      </w:r>
      <w:r w:rsidRPr="00203E93">
        <w:rPr>
          <w:rStyle w:val="data"/>
          <w:rFonts w:asciiTheme="minorHAnsi" w:hAnsiTheme="minorHAnsi" w:cstheme="minorHAnsi"/>
          <w:sz w:val="22"/>
          <w:szCs w:val="22"/>
        </w:rPr>
        <w:t xml:space="preserve">Colori </w:t>
      </w:r>
    </w:p>
    <w:p w14:paraId="14EDB8B6" w14:textId="3ED3301B" w:rsidR="00203E93" w:rsidRPr="00203E93" w:rsidRDefault="00203E93" w:rsidP="00203E93">
      <w:pPr>
        <w:jc w:val="both"/>
        <w:rPr>
          <w:rFonts w:asciiTheme="minorHAnsi" w:hAnsiTheme="minorHAnsi" w:cstheme="minorHAnsi"/>
          <w:sz w:val="22"/>
          <w:szCs w:val="22"/>
        </w:rPr>
      </w:pPr>
      <w:hyperlink r:id="rId25" w:history="1">
        <w:r w:rsidRPr="00203E93">
          <w:rPr>
            <w:rStyle w:val="Collegamentoipertestuale"/>
            <w:rFonts w:asciiTheme="minorHAnsi" w:hAnsiTheme="minorHAnsi" w:cstheme="minorHAnsi"/>
            <w:sz w:val="22"/>
            <w:szCs w:val="22"/>
          </w:rPr>
          <w:t>https://www.panini.it/shp_ita_it/ridi-paperoga-1-1wtogo014f-it08.html</w:t>
        </w:r>
      </w:hyperlink>
    </w:p>
    <w:p w14:paraId="57F43B64" w14:textId="77777777" w:rsidR="00203E93" w:rsidRPr="00203E93" w:rsidRDefault="00203E93" w:rsidP="00DE5AED">
      <w:pPr>
        <w:jc w:val="both"/>
        <w:rPr>
          <w:rFonts w:asciiTheme="minorHAnsi" w:hAnsiTheme="minorHAnsi" w:cstheme="minorHAnsi"/>
          <w:b/>
          <w:bCs/>
        </w:rPr>
      </w:pPr>
    </w:p>
    <w:p w14:paraId="2F68E469" w14:textId="5A06CC6B" w:rsidR="0031062F" w:rsidRPr="00203E93" w:rsidRDefault="0031062F" w:rsidP="00DE5AED">
      <w:pPr>
        <w:jc w:val="both"/>
        <w:rPr>
          <w:rFonts w:asciiTheme="minorHAnsi" w:hAnsiTheme="minorHAnsi" w:cstheme="minorHAnsi"/>
          <w:b/>
          <w:bCs/>
        </w:rPr>
      </w:pPr>
    </w:p>
    <w:sectPr w:rsidR="0031062F" w:rsidRPr="00203E93">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C75DE0"/>
    <w:multiLevelType w:val="multilevel"/>
    <w:tmpl w:val="2D3E0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784581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0E7735"/>
    <w:rsid w:val="000E7735"/>
    <w:rsid w:val="00203E93"/>
    <w:rsid w:val="002349AC"/>
    <w:rsid w:val="0031062F"/>
    <w:rsid w:val="00B83578"/>
    <w:rsid w:val="00C3794C"/>
    <w:rsid w:val="00C60197"/>
    <w:rsid w:val="00DE5AED"/>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F43AB6"/>
  <w15:chartTrackingRefBased/>
  <w15:docId w15:val="{C1DE5F03-8D8C-4C75-9E39-15FF4AE8B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83578"/>
    <w:pPr>
      <w:spacing w:after="0" w:line="240" w:lineRule="auto"/>
    </w:pPr>
    <w:rPr>
      <w:rFonts w:ascii="Times New Roman" w:eastAsia="Times New Roman" w:hAnsi="Times New Roman" w:cs="Times New Roman"/>
      <w:kern w:val="0"/>
      <w:sz w:val="24"/>
      <w:szCs w:val="24"/>
      <w:lang w:eastAsia="it-IT"/>
      <w14:ligatures w14:val="none"/>
    </w:rPr>
  </w:style>
  <w:style w:type="paragraph" w:styleId="Titolo1">
    <w:name w:val="heading 1"/>
    <w:basedOn w:val="Normale"/>
    <w:link w:val="Titolo1Carattere"/>
    <w:uiPriority w:val="9"/>
    <w:qFormat/>
    <w:rsid w:val="00C3794C"/>
    <w:pPr>
      <w:spacing w:before="100" w:beforeAutospacing="1" w:after="100" w:afterAutospacing="1"/>
      <w:outlineLvl w:val="0"/>
    </w:pPr>
    <w:rPr>
      <w:b/>
      <w:bCs/>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B83578"/>
    <w:rPr>
      <w:color w:val="0000FF" w:themeColor="hyperlink"/>
      <w:u w:val="single"/>
    </w:rPr>
  </w:style>
  <w:style w:type="character" w:styleId="Menzionenonrisolta">
    <w:name w:val="Unresolved Mention"/>
    <w:basedOn w:val="Carpredefinitoparagrafo"/>
    <w:uiPriority w:val="99"/>
    <w:semiHidden/>
    <w:unhideWhenUsed/>
    <w:rsid w:val="00B83578"/>
    <w:rPr>
      <w:color w:val="605E5C"/>
      <w:shd w:val="clear" w:color="auto" w:fill="E1DFDD"/>
    </w:rPr>
  </w:style>
  <w:style w:type="character" w:customStyle="1" w:styleId="Titolo1Carattere">
    <w:name w:val="Titolo 1 Carattere"/>
    <w:basedOn w:val="Carpredefinitoparagrafo"/>
    <w:link w:val="Titolo1"/>
    <w:uiPriority w:val="9"/>
    <w:rsid w:val="00C3794C"/>
    <w:rPr>
      <w:rFonts w:ascii="Times New Roman" w:eastAsia="Times New Roman" w:hAnsi="Times New Roman" w:cs="Times New Roman"/>
      <w:b/>
      <w:bCs/>
      <w:kern w:val="36"/>
      <w:sz w:val="48"/>
      <w:szCs w:val="48"/>
      <w:lang w:eastAsia="it-IT"/>
      <w14:ligatures w14:val="none"/>
    </w:rPr>
  </w:style>
  <w:style w:type="paragraph" w:styleId="NormaleWeb">
    <w:name w:val="Normal (Web)"/>
    <w:basedOn w:val="Normale"/>
    <w:uiPriority w:val="99"/>
    <w:unhideWhenUsed/>
    <w:rsid w:val="00C3794C"/>
    <w:pPr>
      <w:spacing w:before="100" w:beforeAutospacing="1" w:after="100" w:afterAutospacing="1"/>
    </w:pPr>
  </w:style>
  <w:style w:type="character" w:styleId="Enfasigrassetto">
    <w:name w:val="Strong"/>
    <w:basedOn w:val="Carpredefinitoparagrafo"/>
    <w:uiPriority w:val="22"/>
    <w:qFormat/>
    <w:rsid w:val="00C3794C"/>
    <w:rPr>
      <w:b/>
      <w:bCs/>
    </w:rPr>
  </w:style>
  <w:style w:type="character" w:styleId="Enfasicorsivo">
    <w:name w:val="Emphasis"/>
    <w:basedOn w:val="Carpredefinitoparagrafo"/>
    <w:uiPriority w:val="20"/>
    <w:qFormat/>
    <w:rsid w:val="00C3794C"/>
    <w:rPr>
      <w:i/>
      <w:iCs/>
    </w:rPr>
  </w:style>
  <w:style w:type="character" w:customStyle="1" w:styleId="post-info-text">
    <w:name w:val="post-info-text"/>
    <w:basedOn w:val="Carpredefinitoparagrafo"/>
    <w:rsid w:val="00C3794C"/>
  </w:style>
  <w:style w:type="character" w:customStyle="1" w:styleId="author-name">
    <w:name w:val="author-name"/>
    <w:basedOn w:val="Carpredefinitoparagrafo"/>
    <w:rsid w:val="00C3794C"/>
  </w:style>
  <w:style w:type="character" w:customStyle="1" w:styleId="post-date">
    <w:name w:val="post-date"/>
    <w:basedOn w:val="Carpredefinitoparagrafo"/>
    <w:rsid w:val="00C3794C"/>
  </w:style>
  <w:style w:type="paragraph" w:customStyle="1" w:styleId="item">
    <w:name w:val="item"/>
    <w:basedOn w:val="Normale"/>
    <w:rsid w:val="00203E93"/>
    <w:pPr>
      <w:spacing w:before="100" w:beforeAutospacing="1" w:after="100" w:afterAutospacing="1"/>
    </w:pPr>
  </w:style>
  <w:style w:type="character" w:customStyle="1" w:styleId="data">
    <w:name w:val="data"/>
    <w:basedOn w:val="Carpredefinitoparagrafo"/>
    <w:rsid w:val="00203E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254578">
      <w:bodyDiv w:val="1"/>
      <w:marLeft w:val="0"/>
      <w:marRight w:val="0"/>
      <w:marTop w:val="0"/>
      <w:marBottom w:val="0"/>
      <w:divBdr>
        <w:top w:val="none" w:sz="0" w:space="0" w:color="auto"/>
        <w:left w:val="none" w:sz="0" w:space="0" w:color="auto"/>
        <w:bottom w:val="none" w:sz="0" w:space="0" w:color="auto"/>
        <w:right w:val="none" w:sz="0" w:space="0" w:color="auto"/>
      </w:divBdr>
      <w:divsChild>
        <w:div w:id="1601572524">
          <w:marLeft w:val="0"/>
          <w:marRight w:val="0"/>
          <w:marTop w:val="0"/>
          <w:marBottom w:val="0"/>
          <w:divBdr>
            <w:top w:val="none" w:sz="0" w:space="0" w:color="auto"/>
            <w:left w:val="none" w:sz="0" w:space="0" w:color="auto"/>
            <w:bottom w:val="none" w:sz="0" w:space="0" w:color="auto"/>
            <w:right w:val="none" w:sz="0" w:space="0" w:color="auto"/>
          </w:divBdr>
          <w:divsChild>
            <w:div w:id="1308557338">
              <w:marLeft w:val="0"/>
              <w:marRight w:val="0"/>
              <w:marTop w:val="0"/>
              <w:marBottom w:val="0"/>
              <w:divBdr>
                <w:top w:val="none" w:sz="0" w:space="0" w:color="auto"/>
                <w:left w:val="none" w:sz="0" w:space="0" w:color="auto"/>
                <w:bottom w:val="none" w:sz="0" w:space="0" w:color="auto"/>
                <w:right w:val="none" w:sz="0" w:space="0" w:color="auto"/>
              </w:divBdr>
              <w:divsChild>
                <w:div w:id="56460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298306">
          <w:marLeft w:val="0"/>
          <w:marRight w:val="0"/>
          <w:marTop w:val="0"/>
          <w:marBottom w:val="0"/>
          <w:divBdr>
            <w:top w:val="none" w:sz="0" w:space="0" w:color="auto"/>
            <w:left w:val="none" w:sz="0" w:space="0" w:color="auto"/>
            <w:bottom w:val="none" w:sz="0" w:space="0" w:color="auto"/>
            <w:right w:val="none" w:sz="0" w:space="0" w:color="auto"/>
          </w:divBdr>
        </w:div>
        <w:div w:id="590354127">
          <w:marLeft w:val="0"/>
          <w:marRight w:val="0"/>
          <w:marTop w:val="0"/>
          <w:marBottom w:val="0"/>
          <w:divBdr>
            <w:top w:val="none" w:sz="0" w:space="0" w:color="auto"/>
            <w:left w:val="none" w:sz="0" w:space="0" w:color="auto"/>
            <w:bottom w:val="none" w:sz="0" w:space="0" w:color="auto"/>
            <w:right w:val="none" w:sz="0" w:space="0" w:color="auto"/>
          </w:divBdr>
          <w:divsChild>
            <w:div w:id="78272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18528">
      <w:bodyDiv w:val="1"/>
      <w:marLeft w:val="0"/>
      <w:marRight w:val="0"/>
      <w:marTop w:val="0"/>
      <w:marBottom w:val="0"/>
      <w:divBdr>
        <w:top w:val="none" w:sz="0" w:space="0" w:color="auto"/>
        <w:left w:val="none" w:sz="0" w:space="0" w:color="auto"/>
        <w:bottom w:val="none" w:sz="0" w:space="0" w:color="auto"/>
        <w:right w:val="none" w:sz="0" w:space="0" w:color="auto"/>
      </w:divBdr>
    </w:div>
    <w:div w:id="1372148645">
      <w:bodyDiv w:val="1"/>
      <w:marLeft w:val="0"/>
      <w:marRight w:val="0"/>
      <w:marTop w:val="0"/>
      <w:marBottom w:val="0"/>
      <w:divBdr>
        <w:top w:val="none" w:sz="0" w:space="0" w:color="auto"/>
        <w:left w:val="none" w:sz="0" w:space="0" w:color="auto"/>
        <w:bottom w:val="none" w:sz="0" w:space="0" w:color="auto"/>
        <w:right w:val="none" w:sz="0" w:space="0" w:color="auto"/>
      </w:divBdr>
      <w:divsChild>
        <w:div w:id="996228134">
          <w:marLeft w:val="0"/>
          <w:marRight w:val="0"/>
          <w:marTop w:val="0"/>
          <w:marBottom w:val="0"/>
          <w:divBdr>
            <w:top w:val="none" w:sz="0" w:space="0" w:color="auto"/>
            <w:left w:val="none" w:sz="0" w:space="0" w:color="auto"/>
            <w:bottom w:val="none" w:sz="0" w:space="0" w:color="auto"/>
            <w:right w:val="none" w:sz="0" w:space="0" w:color="auto"/>
          </w:divBdr>
        </w:div>
        <w:div w:id="531652490">
          <w:marLeft w:val="0"/>
          <w:marRight w:val="0"/>
          <w:marTop w:val="0"/>
          <w:marBottom w:val="0"/>
          <w:divBdr>
            <w:top w:val="none" w:sz="0" w:space="0" w:color="auto"/>
            <w:left w:val="none" w:sz="0" w:space="0" w:color="auto"/>
            <w:bottom w:val="none" w:sz="0" w:space="0" w:color="auto"/>
            <w:right w:val="none" w:sz="0" w:space="0" w:color="auto"/>
          </w:divBdr>
          <w:divsChild>
            <w:div w:id="64979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554839">
      <w:bodyDiv w:val="1"/>
      <w:marLeft w:val="0"/>
      <w:marRight w:val="0"/>
      <w:marTop w:val="0"/>
      <w:marBottom w:val="0"/>
      <w:divBdr>
        <w:top w:val="none" w:sz="0" w:space="0" w:color="auto"/>
        <w:left w:val="none" w:sz="0" w:space="0" w:color="auto"/>
        <w:bottom w:val="none" w:sz="0" w:space="0" w:color="auto"/>
        <w:right w:val="none" w:sz="0" w:space="0" w:color="auto"/>
      </w:divBdr>
      <w:divsChild>
        <w:div w:id="1820030240">
          <w:marLeft w:val="0"/>
          <w:marRight w:val="0"/>
          <w:marTop w:val="0"/>
          <w:marBottom w:val="0"/>
          <w:divBdr>
            <w:top w:val="none" w:sz="0" w:space="0" w:color="auto"/>
            <w:left w:val="none" w:sz="0" w:space="0" w:color="auto"/>
            <w:bottom w:val="none" w:sz="0" w:space="0" w:color="auto"/>
            <w:right w:val="none" w:sz="0" w:space="0" w:color="auto"/>
          </w:divBdr>
        </w:div>
        <w:div w:id="18299782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hyperlink" Target="https://www.lospaziobianco.it/etichetta/sergio-asteriti"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comicsviews.forumfree.it/?t=67925637"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www.lospaziobianco.it/etichetta/giorgio-cavazzano" TargetMode="External"/><Relationship Id="rId25" Type="http://schemas.openxmlformats.org/officeDocument/2006/relationships/hyperlink" Target="https://www.panini.it/shp_ita_it/ridi-paperoga-1-1wtogo014f-it08.html" TargetMode="External"/><Relationship Id="rId2" Type="http://schemas.openxmlformats.org/officeDocument/2006/relationships/styles" Target="styles.xml"/><Relationship Id="rId16" Type="http://schemas.openxmlformats.org/officeDocument/2006/relationships/hyperlink" Target="https://www.lospaziobianco.it/author/massilleni/" TargetMode="External"/><Relationship Id="rId20" Type="http://schemas.openxmlformats.org/officeDocument/2006/relationships/hyperlink" Target="https://www.lospaziobianco.it/topolino-gol-1/"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www.fumetto-online.it/it/panini-disney-topolino-gol-cofanetto-topolino-gol-c72207000000.php" TargetMode="External"/><Relationship Id="rId5" Type="http://schemas.openxmlformats.org/officeDocument/2006/relationships/image" Target="media/image1.png"/><Relationship Id="rId15" Type="http://schemas.openxmlformats.org/officeDocument/2006/relationships/hyperlink" Target="https://giuliopalanga.com/wp-content/uploads/2022/10/R173.docx" TargetMode="External"/><Relationship Id="rId23" Type="http://schemas.openxmlformats.org/officeDocument/2006/relationships/hyperlink" Target="https://www.fumetto-online.it/it/ricerca_lib.php?EDITORE=PANINI%20DISNEY&amp;COLLANA=TOPOLINO%20GOL&amp;vall=1" TargetMode="External"/><Relationship Id="rId10" Type="http://schemas.openxmlformats.org/officeDocument/2006/relationships/image" Target="media/image6.jpeg"/><Relationship Id="rId19" Type="http://schemas.openxmlformats.org/officeDocument/2006/relationships/hyperlink" Target="https://www.lospaziobianco.it/etichetta/panini-comics"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s://www.fumetto-online.it/it/ricerca_lib.php?EDITORE=PANINI%20DISNEY" TargetMode="External"/><Relationship Id="rId27"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2</Pages>
  <Words>921</Words>
  <Characters>5256</Characters>
  <Application>Microsoft Office Word</Application>
  <DocSecurity>0</DocSecurity>
  <Lines>43</Lines>
  <Paragraphs>12</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6165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3</cp:revision>
  <dcterms:created xsi:type="dcterms:W3CDTF">2023-06-10T04:07:00Z</dcterms:created>
  <dcterms:modified xsi:type="dcterms:W3CDTF">2023-10-13T10:12:00Z</dcterms:modified>
</cp:coreProperties>
</file>