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0F5BF" w14:textId="34D6AE74" w:rsidR="00A268D0" w:rsidRPr="00BB232D" w:rsidRDefault="00A268D0" w:rsidP="00A268D0">
      <w:pPr>
        <w:jc w:val="both"/>
        <w:rPr>
          <w:rFonts w:asciiTheme="minorHAnsi" w:hAnsiTheme="minorHAnsi" w:cstheme="minorHAnsi"/>
          <w:i/>
          <w:sz w:val="16"/>
          <w:szCs w:val="16"/>
        </w:rPr>
      </w:pPr>
      <w:bookmarkStart w:id="0" w:name="_Hlk149319115"/>
      <w:r>
        <w:rPr>
          <w:rFonts w:asciiTheme="minorHAnsi" w:hAnsiTheme="minorHAnsi" w:cstheme="minorHAnsi"/>
          <w:b/>
          <w:color w:val="C00000"/>
          <w:sz w:val="44"/>
          <w:szCs w:val="44"/>
        </w:rPr>
        <w:t>IT2691</w:t>
      </w:r>
      <w:r w:rsidRPr="00BB232D">
        <w:rPr>
          <w:rFonts w:asciiTheme="minorHAnsi" w:hAnsiTheme="minorHAnsi" w:cstheme="minorHAnsi"/>
          <w:b/>
          <w:sz w:val="44"/>
          <w:szCs w:val="44"/>
        </w:rPr>
        <w:tab/>
      </w:r>
      <w:r w:rsidRPr="00BB232D">
        <w:rPr>
          <w:rFonts w:asciiTheme="minorHAnsi" w:hAnsiTheme="minorHAnsi" w:cstheme="minorHAnsi"/>
          <w:b/>
          <w:sz w:val="16"/>
          <w:szCs w:val="16"/>
        </w:rPr>
        <w:tab/>
      </w:r>
      <w:r w:rsidRPr="00BB232D">
        <w:rPr>
          <w:rFonts w:asciiTheme="minorHAnsi" w:hAnsiTheme="minorHAnsi" w:cstheme="minorHAnsi"/>
          <w:b/>
          <w:sz w:val="16"/>
          <w:szCs w:val="16"/>
        </w:rPr>
        <w:tab/>
      </w:r>
      <w:r w:rsidRPr="00BB232D">
        <w:rPr>
          <w:rFonts w:asciiTheme="minorHAnsi" w:hAnsiTheme="minorHAnsi" w:cstheme="minorHAnsi"/>
          <w:b/>
          <w:sz w:val="16"/>
          <w:szCs w:val="16"/>
        </w:rPr>
        <w:tab/>
      </w:r>
      <w:r w:rsidRPr="00BB232D">
        <w:rPr>
          <w:rFonts w:asciiTheme="minorHAnsi" w:hAnsiTheme="minorHAnsi" w:cstheme="minorHAnsi"/>
          <w:b/>
          <w:sz w:val="16"/>
          <w:szCs w:val="16"/>
        </w:rPr>
        <w:tab/>
      </w:r>
      <w:r w:rsidRPr="00BB232D">
        <w:rPr>
          <w:rFonts w:asciiTheme="minorHAnsi" w:hAnsiTheme="minorHAnsi" w:cstheme="minorHAnsi"/>
          <w:b/>
          <w:sz w:val="16"/>
          <w:szCs w:val="16"/>
        </w:rPr>
        <w:tab/>
      </w:r>
      <w:r w:rsidRPr="00BB232D">
        <w:rPr>
          <w:rFonts w:asciiTheme="minorHAnsi" w:hAnsiTheme="minorHAnsi" w:cstheme="minorHAnsi"/>
          <w:b/>
          <w:sz w:val="16"/>
          <w:szCs w:val="16"/>
        </w:rPr>
        <w:tab/>
      </w:r>
      <w:r w:rsidRPr="00BB232D">
        <w:rPr>
          <w:rFonts w:asciiTheme="minorHAnsi" w:hAnsiTheme="minorHAnsi" w:cstheme="minorHAnsi"/>
          <w:b/>
          <w:sz w:val="16"/>
          <w:szCs w:val="16"/>
        </w:rPr>
        <w:tab/>
      </w:r>
      <w:r w:rsidRPr="00BB232D">
        <w:rPr>
          <w:rFonts w:asciiTheme="minorHAnsi" w:hAnsiTheme="minorHAnsi" w:cstheme="minorHAnsi"/>
          <w:b/>
          <w:sz w:val="16"/>
          <w:szCs w:val="16"/>
        </w:rPr>
        <w:tab/>
      </w:r>
      <w:r w:rsidRPr="00BB232D">
        <w:rPr>
          <w:rFonts w:asciiTheme="minorHAnsi" w:hAnsiTheme="minorHAnsi" w:cstheme="minorHAnsi"/>
          <w:i/>
          <w:sz w:val="16"/>
          <w:szCs w:val="16"/>
        </w:rPr>
        <w:t>Scheda creata il 2</w:t>
      </w:r>
      <w:r>
        <w:rPr>
          <w:rFonts w:asciiTheme="minorHAnsi" w:hAnsiTheme="minorHAnsi" w:cstheme="minorHAnsi"/>
          <w:i/>
          <w:sz w:val="16"/>
          <w:szCs w:val="16"/>
        </w:rPr>
        <w:t>7-2</w:t>
      </w:r>
      <w:r w:rsidR="00D6763B">
        <w:rPr>
          <w:rFonts w:asciiTheme="minorHAnsi" w:hAnsiTheme="minorHAnsi" w:cstheme="minorHAnsi"/>
          <w:i/>
          <w:sz w:val="16"/>
          <w:szCs w:val="16"/>
        </w:rPr>
        <w:t>9</w:t>
      </w:r>
      <w:r w:rsidRPr="00BB232D">
        <w:rPr>
          <w:rFonts w:asciiTheme="minorHAnsi" w:hAnsiTheme="minorHAnsi" w:cstheme="minorHAnsi"/>
          <w:i/>
          <w:sz w:val="16"/>
          <w:szCs w:val="16"/>
        </w:rPr>
        <w:t xml:space="preserve"> ottobre 2023</w:t>
      </w:r>
    </w:p>
    <w:p w14:paraId="1CAA0A03" w14:textId="692BFD07" w:rsidR="00301671" w:rsidRDefault="00D6763B" w:rsidP="00A268D0">
      <w:pPr>
        <w:jc w:val="both"/>
        <w:rPr>
          <w:rFonts w:asciiTheme="minorHAnsi" w:hAnsiTheme="minorHAnsi" w:cstheme="minorHAnsi"/>
          <w:b/>
          <w:color w:val="C00000"/>
          <w:sz w:val="44"/>
          <w:szCs w:val="44"/>
        </w:rPr>
      </w:pPr>
      <w:r w:rsidRPr="00D6763B">
        <w:drawing>
          <wp:inline distT="0" distB="0" distL="0" distR="0" wp14:anchorId="3465D0A0" wp14:editId="42EF125E">
            <wp:extent cx="2905200" cy="1800000"/>
            <wp:effectExtent l="0" t="0" r="0" b="0"/>
            <wp:docPr id="1159245453" name="Immagine 1" descr="Immagine che contiene testo, giornale, carta,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245453" name="Immagine 1" descr="Immagine che contiene testo, giornale, carta, Pubblicazione&#10;&#10;Descrizione generata automaticamente"/>
                    <pic:cNvPicPr/>
                  </pic:nvPicPr>
                  <pic:blipFill>
                    <a:blip r:embed="rId5"/>
                    <a:stretch>
                      <a:fillRect/>
                    </a:stretch>
                  </pic:blipFill>
                  <pic:spPr>
                    <a:xfrm>
                      <a:off x="0" y="0"/>
                      <a:ext cx="2905200" cy="1800000"/>
                    </a:xfrm>
                    <a:prstGeom prst="rect">
                      <a:avLst/>
                    </a:prstGeom>
                  </pic:spPr>
                </pic:pic>
              </a:graphicData>
            </a:graphic>
          </wp:inline>
        </w:drawing>
      </w:r>
      <w:r w:rsidRPr="00D6763B">
        <w:t xml:space="preserve"> </w:t>
      </w:r>
      <w:r w:rsidR="00301671" w:rsidRPr="00301671">
        <w:drawing>
          <wp:inline distT="0" distB="0" distL="0" distR="0" wp14:anchorId="4A39513B" wp14:editId="3F3978C1">
            <wp:extent cx="1465200" cy="2160000"/>
            <wp:effectExtent l="0" t="0" r="0" b="0"/>
            <wp:docPr id="1676083065" name="Immagine 1" descr="Immagine che contiene testo, giornale, Stampa, pos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083065" name="Immagine 1" descr="Immagine che contiene testo, giornale, Stampa, poster&#10;&#10;Descrizione generata automaticamente"/>
                    <pic:cNvPicPr/>
                  </pic:nvPicPr>
                  <pic:blipFill>
                    <a:blip r:embed="rId6"/>
                    <a:stretch>
                      <a:fillRect/>
                    </a:stretch>
                  </pic:blipFill>
                  <pic:spPr>
                    <a:xfrm>
                      <a:off x="0" y="0"/>
                      <a:ext cx="1465200" cy="2160000"/>
                    </a:xfrm>
                    <a:prstGeom prst="rect">
                      <a:avLst/>
                    </a:prstGeom>
                  </pic:spPr>
                </pic:pic>
              </a:graphicData>
            </a:graphic>
          </wp:inline>
        </w:drawing>
      </w:r>
      <w:r w:rsidR="00301671" w:rsidRPr="00301671">
        <w:t xml:space="preserve"> </w:t>
      </w:r>
      <w:r w:rsidR="0032464F" w:rsidRPr="0037154C">
        <w:rPr>
          <w:rFonts w:asciiTheme="minorHAnsi" w:hAnsiTheme="minorHAnsi" w:cstheme="minorHAnsi"/>
          <w:b/>
          <w:color w:val="C00000"/>
          <w:sz w:val="44"/>
          <w:szCs w:val="44"/>
        </w:rPr>
        <w:t xml:space="preserve"> </w:t>
      </w:r>
      <w:r w:rsidR="00301671" w:rsidRPr="00301671">
        <w:drawing>
          <wp:inline distT="0" distB="0" distL="0" distR="0" wp14:anchorId="60D242B4" wp14:editId="1ADA4754">
            <wp:extent cx="1533600" cy="2160000"/>
            <wp:effectExtent l="0" t="0" r="0" b="0"/>
            <wp:docPr id="1504587086" name="Immagine 1" descr="Immagine che contiene testo, Copertina del libro, poster, romanz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587086" name="Immagine 1" descr="Immagine che contiene testo, Copertina del libro, poster, romanzo&#10;&#10;Descrizione generata automaticamente"/>
                    <pic:cNvPicPr/>
                  </pic:nvPicPr>
                  <pic:blipFill>
                    <a:blip r:embed="rId7"/>
                    <a:stretch>
                      <a:fillRect/>
                    </a:stretch>
                  </pic:blipFill>
                  <pic:spPr>
                    <a:xfrm>
                      <a:off x="0" y="0"/>
                      <a:ext cx="1533600" cy="2160000"/>
                    </a:xfrm>
                    <a:prstGeom prst="rect">
                      <a:avLst/>
                    </a:prstGeom>
                  </pic:spPr>
                </pic:pic>
              </a:graphicData>
            </a:graphic>
          </wp:inline>
        </w:drawing>
      </w:r>
    </w:p>
    <w:p w14:paraId="31906F10" w14:textId="1A8C8A80" w:rsidR="00A268D0" w:rsidRPr="0037154C" w:rsidRDefault="00A268D0" w:rsidP="00A268D0">
      <w:pPr>
        <w:jc w:val="both"/>
        <w:rPr>
          <w:rFonts w:asciiTheme="minorHAnsi" w:hAnsiTheme="minorHAnsi" w:cstheme="minorHAnsi"/>
          <w:b/>
          <w:color w:val="C00000"/>
          <w:sz w:val="44"/>
          <w:szCs w:val="44"/>
        </w:rPr>
      </w:pPr>
      <w:r w:rsidRPr="0037154C">
        <w:rPr>
          <w:rFonts w:asciiTheme="minorHAnsi" w:hAnsiTheme="minorHAnsi" w:cstheme="minorHAnsi"/>
          <w:b/>
          <w:color w:val="C00000"/>
          <w:sz w:val="44"/>
          <w:szCs w:val="44"/>
        </w:rPr>
        <w:t>Descrizione storico-bibliografica</w:t>
      </w:r>
    </w:p>
    <w:bookmarkEnd w:id="0"/>
    <w:p w14:paraId="103D22CC" w14:textId="541852E0" w:rsidR="00DF7E42" w:rsidRPr="00DF7E42" w:rsidRDefault="00DF7E42" w:rsidP="00DF7E42">
      <w:pPr>
        <w:pStyle w:val="Testonormale1"/>
        <w:tabs>
          <w:tab w:val="right" w:pos="6480"/>
        </w:tabs>
        <w:jc w:val="both"/>
        <w:rPr>
          <w:sz w:val="24"/>
          <w:szCs w:val="24"/>
        </w:rPr>
      </w:pPr>
      <w:r w:rsidRPr="00DF7E42">
        <w:rPr>
          <w:rFonts w:ascii="Calibri" w:hAnsi="Calibri" w:cs="Calibri"/>
          <w:sz w:val="24"/>
          <w:szCs w:val="24"/>
        </w:rPr>
        <w:t>Il *</w:t>
      </w:r>
      <w:proofErr w:type="gramStart"/>
      <w:r w:rsidRPr="00DF7E42">
        <w:rPr>
          <w:rFonts w:ascii="Calibri" w:hAnsi="Calibri" w:cs="Calibri"/>
          <w:b/>
          <w:bCs/>
          <w:sz w:val="24"/>
          <w:szCs w:val="24"/>
        </w:rPr>
        <w:t>caffè</w:t>
      </w:r>
      <w:r w:rsidRPr="00DF7E42">
        <w:rPr>
          <w:rFonts w:ascii="Calibri" w:hAnsi="Calibri" w:cs="Calibri"/>
          <w:sz w:val="24"/>
          <w:szCs w:val="24"/>
        </w:rPr>
        <w:t xml:space="preserve"> :</w:t>
      </w:r>
      <w:proofErr w:type="gramEnd"/>
      <w:r w:rsidRPr="00DF7E42">
        <w:rPr>
          <w:rFonts w:ascii="Calibri" w:hAnsi="Calibri" w:cs="Calibri"/>
          <w:sz w:val="24"/>
          <w:szCs w:val="24"/>
        </w:rPr>
        <w:t xml:space="preserve"> rassegna mensile di attualità e cultura. - Anno 1, n. 1 (marzo </w:t>
      </w:r>
      <w:proofErr w:type="gramStart"/>
      <w:r w:rsidRPr="00DF7E42">
        <w:rPr>
          <w:rFonts w:ascii="Calibri" w:hAnsi="Calibri" w:cs="Calibri"/>
          <w:sz w:val="24"/>
          <w:szCs w:val="24"/>
        </w:rPr>
        <w:t>1953)-</w:t>
      </w:r>
      <w:proofErr w:type="gramEnd"/>
      <w:r w:rsidR="00BF4CA3" w:rsidRPr="00BF4CA3">
        <w:rPr>
          <w:rFonts w:ascii="Calibri" w:hAnsi="Calibri" w:cs="Calibri"/>
          <w:sz w:val="24"/>
          <w:szCs w:val="24"/>
        </w:rPr>
        <w:t>a</w:t>
      </w:r>
      <w:r w:rsidR="00BF4CA3">
        <w:rPr>
          <w:rFonts w:ascii="Calibri" w:hAnsi="Calibri" w:cs="Calibri"/>
          <w:sz w:val="24"/>
          <w:szCs w:val="24"/>
        </w:rPr>
        <w:t>nno</w:t>
      </w:r>
      <w:r w:rsidR="00BF4CA3" w:rsidRPr="00BF4CA3">
        <w:rPr>
          <w:rFonts w:ascii="Calibri" w:hAnsi="Calibri" w:cs="Calibri"/>
          <w:sz w:val="24"/>
          <w:szCs w:val="24"/>
        </w:rPr>
        <w:t xml:space="preserve"> 21, n. 5/6 (giu</w:t>
      </w:r>
      <w:r w:rsidR="00BF4CA3">
        <w:rPr>
          <w:rFonts w:ascii="Calibri" w:hAnsi="Calibri" w:cs="Calibri"/>
          <w:sz w:val="24"/>
          <w:szCs w:val="24"/>
        </w:rPr>
        <w:t>gno</w:t>
      </w:r>
      <w:r w:rsidR="00BF4CA3" w:rsidRPr="00BF4CA3">
        <w:rPr>
          <w:rFonts w:ascii="Calibri" w:hAnsi="Calibri" w:cs="Calibri"/>
          <w:sz w:val="24"/>
          <w:szCs w:val="24"/>
        </w:rPr>
        <w:t xml:space="preserve"> 1975) ; ser</w:t>
      </w:r>
      <w:r w:rsidR="00BF4CA3">
        <w:rPr>
          <w:rFonts w:ascii="Calibri" w:hAnsi="Calibri" w:cs="Calibri"/>
          <w:sz w:val="24"/>
          <w:szCs w:val="24"/>
        </w:rPr>
        <w:t>ie</w:t>
      </w:r>
      <w:r w:rsidR="00BF4CA3" w:rsidRPr="00BF4CA3">
        <w:rPr>
          <w:rFonts w:ascii="Calibri" w:hAnsi="Calibri" w:cs="Calibri"/>
          <w:sz w:val="24"/>
          <w:szCs w:val="24"/>
        </w:rPr>
        <w:t xml:space="preserve"> 8, a</w:t>
      </w:r>
      <w:r w:rsidR="00BF4CA3">
        <w:rPr>
          <w:rFonts w:ascii="Calibri" w:hAnsi="Calibri" w:cs="Calibri"/>
          <w:sz w:val="24"/>
          <w:szCs w:val="24"/>
        </w:rPr>
        <w:t>nno</w:t>
      </w:r>
      <w:r w:rsidR="00BF4CA3" w:rsidRPr="00BF4CA3">
        <w:rPr>
          <w:rFonts w:ascii="Calibri" w:hAnsi="Calibri" w:cs="Calibri"/>
          <w:sz w:val="24"/>
          <w:szCs w:val="24"/>
        </w:rPr>
        <w:t xml:space="preserve"> 22, n. 1 (mar</w:t>
      </w:r>
      <w:r w:rsidR="00BF4CA3">
        <w:rPr>
          <w:rFonts w:ascii="Calibri" w:hAnsi="Calibri" w:cs="Calibri"/>
          <w:sz w:val="24"/>
          <w:szCs w:val="24"/>
        </w:rPr>
        <w:t>zo</w:t>
      </w:r>
      <w:r w:rsidR="00BF4CA3" w:rsidRPr="00BF4CA3">
        <w:rPr>
          <w:rFonts w:ascii="Calibri" w:hAnsi="Calibri" w:cs="Calibri"/>
          <w:sz w:val="24"/>
          <w:szCs w:val="24"/>
        </w:rPr>
        <w:t xml:space="preserve"> 1977)-</w:t>
      </w:r>
      <w:r w:rsidR="00A268D0">
        <w:rPr>
          <w:rFonts w:ascii="Calibri" w:hAnsi="Calibri" w:cs="Calibri"/>
          <w:sz w:val="24"/>
          <w:szCs w:val="24"/>
        </w:rPr>
        <w:t>anno 38 (1990)</w:t>
      </w:r>
      <w:r w:rsidRPr="00DF7E42">
        <w:rPr>
          <w:rFonts w:ascii="Calibri" w:hAnsi="Calibri" w:cs="Calibri"/>
          <w:sz w:val="24"/>
          <w:szCs w:val="24"/>
        </w:rPr>
        <w:t xml:space="preserve">. - </w:t>
      </w:r>
      <w:proofErr w:type="gramStart"/>
      <w:r w:rsidRPr="00DF7E42">
        <w:rPr>
          <w:rFonts w:ascii="Calibri" w:hAnsi="Calibri" w:cs="Calibri"/>
          <w:sz w:val="24"/>
          <w:szCs w:val="24"/>
        </w:rPr>
        <w:t>Roma :</w:t>
      </w:r>
      <w:proofErr w:type="gramEnd"/>
      <w:r w:rsidRPr="00DF7E42">
        <w:rPr>
          <w:rFonts w:ascii="Calibri" w:hAnsi="Calibri" w:cs="Calibri"/>
          <w:sz w:val="24"/>
          <w:szCs w:val="24"/>
        </w:rPr>
        <w:t xml:space="preserve"> [s.n., 1953-</w:t>
      </w:r>
      <w:r w:rsidR="00A268D0">
        <w:rPr>
          <w:rFonts w:ascii="Calibri" w:hAnsi="Calibri" w:cs="Calibri"/>
          <w:sz w:val="24"/>
          <w:szCs w:val="24"/>
        </w:rPr>
        <w:t>1990]</w:t>
      </w:r>
      <w:r w:rsidRPr="00DF7E42">
        <w:rPr>
          <w:rFonts w:ascii="Calibri" w:hAnsi="Calibri" w:cs="Calibri"/>
          <w:sz w:val="24"/>
          <w:szCs w:val="24"/>
        </w:rPr>
        <w:t xml:space="preserve">. </w:t>
      </w:r>
      <w:r w:rsidR="00A268D0">
        <w:rPr>
          <w:rFonts w:ascii="Calibri" w:hAnsi="Calibri" w:cs="Calibri"/>
          <w:sz w:val="24"/>
          <w:szCs w:val="24"/>
        </w:rPr>
        <w:t>–</w:t>
      </w:r>
      <w:r w:rsidRPr="00DF7E42">
        <w:rPr>
          <w:rFonts w:ascii="Calibri" w:hAnsi="Calibri" w:cs="Calibri"/>
          <w:sz w:val="24"/>
          <w:szCs w:val="24"/>
        </w:rPr>
        <w:t xml:space="preserve"> </w:t>
      </w:r>
      <w:r w:rsidR="0032464F">
        <w:rPr>
          <w:rFonts w:ascii="Calibri" w:hAnsi="Calibri" w:cs="Calibri"/>
          <w:sz w:val="24"/>
          <w:szCs w:val="24"/>
        </w:rPr>
        <w:t>167</w:t>
      </w:r>
      <w:r w:rsidR="00A268D0">
        <w:rPr>
          <w:rFonts w:ascii="Calibri" w:hAnsi="Calibri" w:cs="Calibri"/>
          <w:sz w:val="24"/>
          <w:szCs w:val="24"/>
        </w:rPr>
        <w:t xml:space="preserve"> </w:t>
      </w:r>
      <w:proofErr w:type="gramStart"/>
      <w:r w:rsidRPr="00DF7E42">
        <w:rPr>
          <w:rFonts w:ascii="Calibri" w:hAnsi="Calibri" w:cs="Calibri"/>
          <w:sz w:val="24"/>
          <w:szCs w:val="24"/>
        </w:rPr>
        <w:t>volumi :</w:t>
      </w:r>
      <w:proofErr w:type="gramEnd"/>
      <w:r w:rsidRPr="00DF7E42">
        <w:rPr>
          <w:rFonts w:ascii="Calibri" w:hAnsi="Calibri" w:cs="Calibri"/>
          <w:sz w:val="24"/>
          <w:szCs w:val="24"/>
        </w:rPr>
        <w:t xml:space="preserve"> ill. ; 37 cm. ((Bimestrale dal 1961. - Varianti del titolo: Venerdì, il caffè (1953-1955); Il caffè politico e letterario (1955-1964); Il caffè letterario e satirico (1964-1971); Il caffè satirico di letteratura e attualità (1972-1975). - Il complemento del titolo varia. - Luogo e editori: Caltanissetta : Sciascia; Firenze : Vallecchi; Padova : Amicucci; Roma : Casini; Torino : Della Valle; Roma : Flaminia. - Non pubblicato nel: 1976,1978-1979,1982-1984. - Formati: 30 cm (1954-1956); 24 cm (1956-1960,1977-1990); 21 cm (1961-1975). - Fondatore: Giambattista Vicari. - BVE0463963</w:t>
      </w:r>
      <w:r w:rsidR="00BF4CA3">
        <w:rPr>
          <w:rFonts w:ascii="Calibri" w:hAnsi="Calibri" w:cs="Calibri"/>
          <w:sz w:val="24"/>
          <w:szCs w:val="24"/>
        </w:rPr>
        <w:t xml:space="preserve">; </w:t>
      </w:r>
      <w:r w:rsidR="00BF4CA3" w:rsidRPr="00BF4CA3">
        <w:rPr>
          <w:rFonts w:ascii="Calibri" w:hAnsi="Calibri" w:cs="Calibri"/>
          <w:sz w:val="24"/>
          <w:szCs w:val="24"/>
        </w:rPr>
        <w:t>TO00198813</w:t>
      </w:r>
    </w:p>
    <w:p w14:paraId="146CA283" w14:textId="77777777" w:rsidR="00DF7E42" w:rsidRPr="00DF7E42" w:rsidRDefault="00DF7E42" w:rsidP="00DF7E42">
      <w:pPr>
        <w:pStyle w:val="Testonormale1"/>
        <w:tabs>
          <w:tab w:val="right" w:pos="6480"/>
        </w:tabs>
        <w:jc w:val="both"/>
        <w:rPr>
          <w:sz w:val="24"/>
          <w:szCs w:val="24"/>
        </w:rPr>
      </w:pPr>
      <w:r w:rsidRPr="00DF7E42">
        <w:rPr>
          <w:rFonts w:ascii="Calibri" w:hAnsi="Calibri" w:cs="Calibri"/>
          <w:sz w:val="24"/>
          <w:szCs w:val="24"/>
        </w:rPr>
        <w:t>Varianti del titolo: *</w:t>
      </w:r>
      <w:proofErr w:type="gramStart"/>
      <w:r w:rsidRPr="00DF7E42">
        <w:rPr>
          <w:rFonts w:ascii="Calibri" w:hAnsi="Calibri" w:cs="Calibri"/>
          <w:sz w:val="24"/>
          <w:szCs w:val="24"/>
        </w:rPr>
        <w:t>Venerdì</w:t>
      </w:r>
      <w:proofErr w:type="gramEnd"/>
      <w:r w:rsidRPr="00DF7E42">
        <w:rPr>
          <w:rFonts w:ascii="Calibri" w:hAnsi="Calibri" w:cs="Calibri"/>
          <w:sz w:val="24"/>
          <w:szCs w:val="24"/>
        </w:rPr>
        <w:t>, il caffè; Il *caffè politico e letterario; Il *caffè letterario e satirico; Il *caffè satirico di letteratura e attualità. - Ha per supplemento: Il *caffè arte</w:t>
      </w:r>
    </w:p>
    <w:p w14:paraId="26A32A1F" w14:textId="77777777" w:rsidR="00DF7E42" w:rsidRPr="00DF7E42" w:rsidRDefault="00DF7E42" w:rsidP="00DF7E42">
      <w:pPr>
        <w:pStyle w:val="Testonormale1"/>
        <w:tabs>
          <w:tab w:val="right" w:pos="6480"/>
        </w:tabs>
        <w:jc w:val="both"/>
        <w:rPr>
          <w:sz w:val="24"/>
          <w:szCs w:val="24"/>
        </w:rPr>
      </w:pPr>
      <w:r w:rsidRPr="00DF7E42">
        <w:rPr>
          <w:rFonts w:ascii="Calibri" w:hAnsi="Calibri" w:cs="Calibri"/>
          <w:sz w:val="24"/>
          <w:szCs w:val="24"/>
        </w:rPr>
        <w:t>Autori: Vicari, Giambattista</w:t>
      </w:r>
    </w:p>
    <w:p w14:paraId="5EFC72CC" w14:textId="619A38A0" w:rsidR="0031062F" w:rsidRDefault="00DF7E42" w:rsidP="00DF7E42">
      <w:pPr>
        <w:rPr>
          <w:rFonts w:ascii="Calibri" w:hAnsi="Calibri" w:cs="Calibri"/>
        </w:rPr>
      </w:pPr>
      <w:r w:rsidRPr="00DF7E42">
        <w:rPr>
          <w:rFonts w:ascii="Calibri" w:hAnsi="Calibri" w:cs="Calibri"/>
        </w:rPr>
        <w:t>Soggetti: Letteratura - Sec. 20. – Periodici</w:t>
      </w:r>
      <w:r w:rsidR="00D6763B">
        <w:rPr>
          <w:rFonts w:ascii="Calibri" w:hAnsi="Calibri" w:cs="Calibri"/>
        </w:rPr>
        <w:t>; Satira - Periodici</w:t>
      </w:r>
    </w:p>
    <w:p w14:paraId="192C2C9D" w14:textId="77777777" w:rsidR="0032464F" w:rsidRDefault="0032464F" w:rsidP="00DF7E42">
      <w:pPr>
        <w:rPr>
          <w:rFonts w:ascii="Calibri" w:hAnsi="Calibri" w:cs="Calibri"/>
        </w:rPr>
      </w:pPr>
    </w:p>
    <w:p w14:paraId="4D02F50B" w14:textId="77777777" w:rsidR="0032464F" w:rsidRPr="00D80D8F" w:rsidRDefault="0032464F" w:rsidP="0032464F">
      <w:pPr>
        <w:jc w:val="both"/>
        <w:rPr>
          <w:rFonts w:asciiTheme="minorHAnsi" w:hAnsiTheme="minorHAnsi" w:cstheme="minorHAnsi"/>
          <w:b/>
          <w:bCs/>
          <w:color w:val="C00000"/>
          <w:sz w:val="44"/>
          <w:szCs w:val="44"/>
        </w:rPr>
      </w:pPr>
      <w:r w:rsidRPr="00D80D8F">
        <w:rPr>
          <w:rFonts w:asciiTheme="minorHAnsi" w:hAnsiTheme="minorHAnsi" w:cstheme="minorHAnsi"/>
          <w:b/>
          <w:bCs/>
          <w:color w:val="C00000"/>
          <w:sz w:val="44"/>
          <w:szCs w:val="44"/>
        </w:rPr>
        <w:t>Informazioni storico-bibliografiche</w:t>
      </w:r>
    </w:p>
    <w:p w14:paraId="066C0637" w14:textId="748BBE2F" w:rsidR="0032464F" w:rsidRPr="00D6763B" w:rsidRDefault="0032464F" w:rsidP="0032464F">
      <w:pPr>
        <w:suppressAutoHyphens w:val="0"/>
        <w:rPr>
          <w:rFonts w:asciiTheme="minorHAnsi" w:hAnsiTheme="minorHAnsi" w:cstheme="minorHAnsi"/>
          <w:sz w:val="22"/>
          <w:szCs w:val="22"/>
          <w:lang w:eastAsia="it-IT"/>
        </w:rPr>
      </w:pPr>
      <w:r w:rsidRPr="00D6763B">
        <w:rPr>
          <w:rFonts w:asciiTheme="minorHAnsi" w:hAnsiTheme="minorHAnsi" w:cstheme="minorHAnsi"/>
          <w:b/>
          <w:bCs/>
          <w:sz w:val="22"/>
          <w:szCs w:val="22"/>
          <w:lang w:eastAsia="it-IT"/>
        </w:rPr>
        <w:t xml:space="preserve">Direttori: </w:t>
      </w:r>
      <w:r w:rsidRPr="00D6763B">
        <w:rPr>
          <w:rFonts w:asciiTheme="minorHAnsi" w:hAnsiTheme="minorHAnsi" w:cstheme="minorHAnsi"/>
          <w:sz w:val="22"/>
          <w:szCs w:val="22"/>
          <w:lang w:eastAsia="it-IT"/>
        </w:rPr>
        <w:t xml:space="preserve">Giambattista Vicari, Giorgio Capuano, Carlo Contreras, Cesare </w:t>
      </w:r>
      <w:proofErr w:type="spellStart"/>
      <w:r w:rsidRPr="00D6763B">
        <w:rPr>
          <w:rFonts w:asciiTheme="minorHAnsi" w:hAnsiTheme="minorHAnsi" w:cstheme="minorHAnsi"/>
          <w:sz w:val="22"/>
          <w:szCs w:val="22"/>
          <w:lang w:eastAsia="it-IT"/>
        </w:rPr>
        <w:t>Landrini</w:t>
      </w:r>
      <w:proofErr w:type="spellEnd"/>
      <w:r w:rsidRPr="00D6763B">
        <w:rPr>
          <w:rFonts w:asciiTheme="minorHAnsi" w:hAnsiTheme="minorHAnsi" w:cstheme="minorHAnsi"/>
          <w:sz w:val="22"/>
          <w:szCs w:val="22"/>
          <w:lang w:eastAsia="it-IT"/>
        </w:rPr>
        <w:br/>
      </w:r>
      <w:r w:rsidRPr="00D6763B">
        <w:rPr>
          <w:rFonts w:asciiTheme="minorHAnsi" w:hAnsiTheme="minorHAnsi" w:cstheme="minorHAnsi"/>
          <w:b/>
          <w:bCs/>
          <w:sz w:val="22"/>
          <w:szCs w:val="22"/>
          <w:lang w:eastAsia="it-IT"/>
        </w:rPr>
        <w:t>Anno primo:</w:t>
      </w:r>
      <w:r w:rsidRPr="00D6763B">
        <w:rPr>
          <w:rFonts w:asciiTheme="minorHAnsi" w:hAnsiTheme="minorHAnsi" w:cstheme="minorHAnsi"/>
          <w:sz w:val="22"/>
          <w:szCs w:val="22"/>
          <w:lang w:eastAsia="it-IT"/>
        </w:rPr>
        <w:t xml:space="preserve"> 1953</w:t>
      </w:r>
      <w:r w:rsidR="00D6763B">
        <w:rPr>
          <w:rFonts w:asciiTheme="minorHAnsi" w:hAnsiTheme="minorHAnsi" w:cstheme="minorHAnsi"/>
          <w:sz w:val="22"/>
          <w:szCs w:val="22"/>
          <w:lang w:eastAsia="it-IT"/>
        </w:rPr>
        <w:t xml:space="preserve"> </w:t>
      </w:r>
      <w:r w:rsidRPr="00D6763B">
        <w:rPr>
          <w:rFonts w:asciiTheme="minorHAnsi" w:hAnsiTheme="minorHAnsi" w:cstheme="minorHAnsi"/>
          <w:b/>
          <w:bCs/>
          <w:sz w:val="22"/>
          <w:szCs w:val="22"/>
          <w:lang w:eastAsia="it-IT"/>
        </w:rPr>
        <w:t>Mese primo:</w:t>
      </w:r>
      <w:r w:rsidRPr="00D6763B">
        <w:rPr>
          <w:rFonts w:asciiTheme="minorHAnsi" w:hAnsiTheme="minorHAnsi" w:cstheme="minorHAnsi"/>
          <w:sz w:val="22"/>
          <w:szCs w:val="22"/>
          <w:lang w:eastAsia="it-IT"/>
        </w:rPr>
        <w:t xml:space="preserve"> marzo</w:t>
      </w:r>
      <w:r w:rsidRPr="00D6763B">
        <w:rPr>
          <w:rFonts w:asciiTheme="minorHAnsi" w:hAnsiTheme="minorHAnsi" w:cstheme="minorHAnsi"/>
          <w:sz w:val="22"/>
          <w:szCs w:val="22"/>
          <w:lang w:eastAsia="it-IT"/>
        </w:rPr>
        <w:br/>
      </w:r>
      <w:r w:rsidRPr="00D6763B">
        <w:rPr>
          <w:rFonts w:asciiTheme="minorHAnsi" w:hAnsiTheme="minorHAnsi" w:cstheme="minorHAnsi"/>
          <w:b/>
          <w:bCs/>
          <w:sz w:val="22"/>
          <w:szCs w:val="22"/>
          <w:lang w:eastAsia="it-IT"/>
        </w:rPr>
        <w:t>Anno ultimo:</w:t>
      </w:r>
      <w:r w:rsidRPr="00D6763B">
        <w:rPr>
          <w:rFonts w:asciiTheme="minorHAnsi" w:hAnsiTheme="minorHAnsi" w:cstheme="minorHAnsi"/>
          <w:sz w:val="22"/>
          <w:szCs w:val="22"/>
          <w:lang w:eastAsia="it-IT"/>
        </w:rPr>
        <w:t xml:space="preserve"> 1988</w:t>
      </w:r>
      <w:r w:rsidR="00D6763B">
        <w:rPr>
          <w:rFonts w:asciiTheme="minorHAnsi" w:hAnsiTheme="minorHAnsi" w:cstheme="minorHAnsi"/>
          <w:sz w:val="22"/>
          <w:szCs w:val="22"/>
          <w:lang w:eastAsia="it-IT"/>
        </w:rPr>
        <w:t xml:space="preserve"> </w:t>
      </w:r>
      <w:r w:rsidRPr="00D6763B">
        <w:rPr>
          <w:rFonts w:asciiTheme="minorHAnsi" w:hAnsiTheme="minorHAnsi" w:cstheme="minorHAnsi"/>
          <w:b/>
          <w:bCs/>
          <w:sz w:val="22"/>
          <w:szCs w:val="22"/>
          <w:lang w:eastAsia="it-IT"/>
        </w:rPr>
        <w:t>Mese ultimo:</w:t>
      </w:r>
      <w:r w:rsidRPr="00D6763B">
        <w:rPr>
          <w:rFonts w:asciiTheme="minorHAnsi" w:hAnsiTheme="minorHAnsi" w:cstheme="minorHAnsi"/>
          <w:sz w:val="22"/>
          <w:szCs w:val="22"/>
          <w:lang w:eastAsia="it-IT"/>
        </w:rPr>
        <w:t xml:space="preserve"> marzo</w:t>
      </w:r>
      <w:r w:rsidRPr="00D6763B">
        <w:rPr>
          <w:rFonts w:asciiTheme="minorHAnsi" w:hAnsiTheme="minorHAnsi" w:cstheme="minorHAnsi"/>
          <w:sz w:val="22"/>
          <w:szCs w:val="22"/>
          <w:lang w:eastAsia="it-IT"/>
        </w:rPr>
        <w:br/>
      </w:r>
      <w:r w:rsidRPr="00D6763B">
        <w:rPr>
          <w:rFonts w:asciiTheme="minorHAnsi" w:hAnsiTheme="minorHAnsi" w:cstheme="minorHAnsi"/>
          <w:b/>
          <w:bCs/>
          <w:sz w:val="22"/>
          <w:szCs w:val="22"/>
          <w:lang w:eastAsia="it-IT"/>
        </w:rPr>
        <w:t xml:space="preserve">Periodicità: </w:t>
      </w:r>
      <w:r w:rsidRPr="00D6763B">
        <w:rPr>
          <w:rFonts w:asciiTheme="minorHAnsi" w:hAnsiTheme="minorHAnsi" w:cstheme="minorHAnsi"/>
          <w:sz w:val="22"/>
          <w:szCs w:val="22"/>
          <w:lang w:eastAsia="it-IT"/>
        </w:rPr>
        <w:t>varia</w:t>
      </w:r>
      <w:r w:rsidR="00D6763B">
        <w:rPr>
          <w:rFonts w:asciiTheme="minorHAnsi" w:hAnsiTheme="minorHAnsi" w:cstheme="minorHAnsi"/>
          <w:sz w:val="22"/>
          <w:szCs w:val="22"/>
          <w:lang w:eastAsia="it-IT"/>
        </w:rPr>
        <w:t xml:space="preserve"> </w:t>
      </w:r>
      <w:r w:rsidRPr="00D6763B">
        <w:rPr>
          <w:rFonts w:asciiTheme="minorHAnsi" w:hAnsiTheme="minorHAnsi" w:cstheme="minorHAnsi"/>
          <w:b/>
          <w:bCs/>
          <w:sz w:val="22"/>
          <w:szCs w:val="22"/>
          <w:lang w:eastAsia="it-IT"/>
        </w:rPr>
        <w:t xml:space="preserve">N. fascicoli: </w:t>
      </w:r>
      <w:r w:rsidRPr="00D6763B">
        <w:rPr>
          <w:rFonts w:asciiTheme="minorHAnsi" w:hAnsiTheme="minorHAnsi" w:cstheme="minorHAnsi"/>
          <w:sz w:val="22"/>
          <w:szCs w:val="22"/>
          <w:lang w:eastAsia="it-IT"/>
        </w:rPr>
        <w:t>167</w:t>
      </w:r>
    </w:p>
    <w:p w14:paraId="793725BF" w14:textId="77777777" w:rsidR="0032464F" w:rsidRPr="00D6763B" w:rsidRDefault="00000000" w:rsidP="0032464F">
      <w:pPr>
        <w:numPr>
          <w:ilvl w:val="0"/>
          <w:numId w:val="1"/>
        </w:numPr>
        <w:suppressAutoHyphens w:val="0"/>
        <w:jc w:val="both"/>
        <w:rPr>
          <w:rFonts w:asciiTheme="minorHAnsi" w:hAnsiTheme="minorHAnsi" w:cstheme="minorHAnsi"/>
          <w:sz w:val="22"/>
          <w:szCs w:val="22"/>
          <w:lang w:eastAsia="it-IT"/>
        </w:rPr>
      </w:pPr>
      <w:hyperlink r:id="rId8" w:tgtFrame="_blank" w:history="1">
        <w:r w:rsidR="0032464F" w:rsidRPr="00D6763B">
          <w:rPr>
            <w:rFonts w:asciiTheme="minorHAnsi" w:hAnsiTheme="minorHAnsi" w:cstheme="minorHAnsi"/>
            <w:color w:val="0000FF"/>
            <w:sz w:val="22"/>
            <w:szCs w:val="22"/>
            <w:u w:val="single"/>
            <w:lang w:eastAsia="it-IT"/>
          </w:rPr>
          <w:t>indice delle traduzioni on line</w:t>
        </w:r>
      </w:hyperlink>
    </w:p>
    <w:p w14:paraId="53B01250" w14:textId="77777777" w:rsidR="0032464F" w:rsidRPr="00D6763B" w:rsidRDefault="00000000" w:rsidP="0032464F">
      <w:pPr>
        <w:numPr>
          <w:ilvl w:val="0"/>
          <w:numId w:val="1"/>
        </w:numPr>
        <w:suppressAutoHyphens w:val="0"/>
        <w:jc w:val="both"/>
        <w:rPr>
          <w:rFonts w:asciiTheme="minorHAnsi" w:hAnsiTheme="minorHAnsi" w:cstheme="minorHAnsi"/>
          <w:sz w:val="22"/>
          <w:szCs w:val="22"/>
          <w:lang w:eastAsia="it-IT"/>
        </w:rPr>
      </w:pPr>
      <w:hyperlink r:id="rId9" w:anchor="bibliocaffè" w:history="1">
        <w:r w:rsidR="0032464F" w:rsidRPr="00D6763B">
          <w:rPr>
            <w:rFonts w:asciiTheme="minorHAnsi" w:hAnsiTheme="minorHAnsi" w:cstheme="minorHAnsi"/>
            <w:color w:val="0000FF"/>
            <w:sz w:val="22"/>
            <w:szCs w:val="22"/>
            <w:u w:val="single"/>
            <w:lang w:eastAsia="it-IT"/>
          </w:rPr>
          <w:t>bibliografia</w:t>
        </w:r>
      </w:hyperlink>
    </w:p>
    <w:p w14:paraId="24BB5FB4" w14:textId="77777777" w:rsidR="0032464F" w:rsidRPr="00D6763B" w:rsidRDefault="00000000" w:rsidP="0032464F">
      <w:pPr>
        <w:numPr>
          <w:ilvl w:val="0"/>
          <w:numId w:val="1"/>
        </w:numPr>
        <w:suppressAutoHyphens w:val="0"/>
        <w:jc w:val="both"/>
        <w:rPr>
          <w:rFonts w:asciiTheme="minorHAnsi" w:hAnsiTheme="minorHAnsi" w:cstheme="minorHAnsi"/>
          <w:sz w:val="22"/>
          <w:szCs w:val="22"/>
          <w:lang w:eastAsia="it-IT"/>
        </w:rPr>
      </w:pPr>
      <w:hyperlink r:id="rId10" w:tgtFrame="_blank" w:history="1">
        <w:r w:rsidR="0032464F" w:rsidRPr="00D6763B">
          <w:rPr>
            <w:rFonts w:asciiTheme="minorHAnsi" w:hAnsiTheme="minorHAnsi" w:cstheme="minorHAnsi"/>
            <w:color w:val="0000FF"/>
            <w:sz w:val="22"/>
            <w:szCs w:val="22"/>
            <w:u w:val="single"/>
            <w:lang w:eastAsia="it-IT"/>
          </w:rPr>
          <w:t>scheda catalografica in ACNP</w:t>
        </w:r>
      </w:hyperlink>
    </w:p>
    <w:p w14:paraId="435351A9" w14:textId="77777777" w:rsidR="0032464F" w:rsidRPr="00D6763B" w:rsidRDefault="00000000" w:rsidP="0032464F">
      <w:pPr>
        <w:numPr>
          <w:ilvl w:val="0"/>
          <w:numId w:val="1"/>
        </w:numPr>
        <w:suppressAutoHyphens w:val="0"/>
        <w:jc w:val="both"/>
        <w:rPr>
          <w:rFonts w:asciiTheme="minorHAnsi" w:hAnsiTheme="minorHAnsi" w:cstheme="minorHAnsi"/>
          <w:sz w:val="22"/>
          <w:szCs w:val="22"/>
          <w:lang w:eastAsia="it-IT"/>
        </w:rPr>
      </w:pPr>
      <w:hyperlink r:id="rId11" w:tgtFrame="_blank" w:tooltip="Scarica la copertina in formato .pdf" w:history="1">
        <w:r w:rsidR="0032464F" w:rsidRPr="00D6763B">
          <w:rPr>
            <w:rFonts w:asciiTheme="minorHAnsi" w:hAnsiTheme="minorHAnsi" w:cstheme="minorHAnsi"/>
            <w:color w:val="0000FF"/>
            <w:sz w:val="22"/>
            <w:szCs w:val="22"/>
            <w:u w:val="single"/>
            <w:lang w:eastAsia="it-IT"/>
          </w:rPr>
          <w:t>copertina in formato .pdf</w:t>
        </w:r>
      </w:hyperlink>
    </w:p>
    <w:p w14:paraId="6F2A94DD" w14:textId="77777777" w:rsidR="0032464F" w:rsidRPr="00D6763B" w:rsidRDefault="0032464F" w:rsidP="0032464F">
      <w:pPr>
        <w:suppressAutoHyphens w:val="0"/>
        <w:jc w:val="both"/>
        <w:rPr>
          <w:rFonts w:asciiTheme="minorHAnsi" w:hAnsiTheme="minorHAnsi" w:cstheme="minorHAnsi"/>
          <w:sz w:val="22"/>
          <w:szCs w:val="22"/>
          <w:lang w:eastAsia="it-IT"/>
        </w:rPr>
      </w:pPr>
      <w:r w:rsidRPr="00D6763B">
        <w:rPr>
          <w:rFonts w:asciiTheme="minorHAnsi" w:hAnsiTheme="minorHAnsi" w:cstheme="minorHAnsi"/>
          <w:i/>
          <w:iCs/>
          <w:sz w:val="22"/>
          <w:szCs w:val="22"/>
          <w:lang w:eastAsia="it-IT"/>
        </w:rPr>
        <w:t xml:space="preserve">Scheda a cura di </w:t>
      </w:r>
      <w:r w:rsidRPr="00D6763B">
        <w:rPr>
          <w:rFonts w:asciiTheme="minorHAnsi" w:hAnsiTheme="minorHAnsi" w:cstheme="minorHAnsi"/>
          <w:sz w:val="22"/>
          <w:szCs w:val="22"/>
          <w:lang w:eastAsia="it-IT"/>
        </w:rPr>
        <w:t>Francesca Rocchetti</w:t>
      </w:r>
    </w:p>
    <w:p w14:paraId="4F9DE662" w14:textId="77777777" w:rsidR="0032464F" w:rsidRPr="00D6763B" w:rsidRDefault="0032464F" w:rsidP="0032464F">
      <w:pPr>
        <w:suppressAutoHyphens w:val="0"/>
        <w:jc w:val="both"/>
        <w:rPr>
          <w:rFonts w:asciiTheme="minorHAnsi" w:hAnsiTheme="minorHAnsi" w:cstheme="minorHAnsi"/>
          <w:sz w:val="22"/>
          <w:szCs w:val="22"/>
          <w:lang w:eastAsia="it-IT"/>
        </w:rPr>
      </w:pPr>
      <w:r w:rsidRPr="00D6763B">
        <w:rPr>
          <w:rFonts w:asciiTheme="minorHAnsi" w:hAnsiTheme="minorHAnsi" w:cstheme="minorHAnsi"/>
          <w:sz w:val="22"/>
          <w:szCs w:val="22"/>
          <w:lang w:eastAsia="it-IT"/>
        </w:rPr>
        <w:t xml:space="preserve">La rivista viene fondata da Giambattista Vicari nel marzo del 1953 e da lui diretta, assieme a Giorgio Capuano, fino al 1977. Il redattore capo è Giancarlo Ugolini. Tra i redattori della rivista che si succedono negli anni si annoverano: Alberto Arbasino, Renato Barilli, Italo Calvino, Gianni Celati, Guido Ceronetti, Piero Chiara, Franco Cordelli, Corrado Costa, Augusto Frassineti, Gaio Fratini, Enzo Golino, Luigi Malerba, Cesare Milanese, Giorgio Manganelli, Pier Francesco Paolini, Sergio </w:t>
      </w:r>
      <w:proofErr w:type="spellStart"/>
      <w:r w:rsidRPr="00D6763B">
        <w:rPr>
          <w:rFonts w:asciiTheme="minorHAnsi" w:hAnsiTheme="minorHAnsi" w:cstheme="minorHAnsi"/>
          <w:sz w:val="22"/>
          <w:szCs w:val="22"/>
          <w:lang w:eastAsia="it-IT"/>
        </w:rPr>
        <w:t>Saviane</w:t>
      </w:r>
      <w:proofErr w:type="spellEnd"/>
      <w:r w:rsidRPr="00D6763B">
        <w:rPr>
          <w:rFonts w:asciiTheme="minorHAnsi" w:hAnsiTheme="minorHAnsi" w:cstheme="minorHAnsi"/>
          <w:sz w:val="22"/>
          <w:szCs w:val="22"/>
          <w:lang w:eastAsia="it-IT"/>
        </w:rPr>
        <w:t xml:space="preserve">, Giorgio Soavi, Saverio </w:t>
      </w:r>
      <w:proofErr w:type="spellStart"/>
      <w:r w:rsidRPr="00D6763B">
        <w:rPr>
          <w:rFonts w:asciiTheme="minorHAnsi" w:hAnsiTheme="minorHAnsi" w:cstheme="minorHAnsi"/>
          <w:sz w:val="22"/>
          <w:szCs w:val="22"/>
          <w:lang w:eastAsia="it-IT"/>
        </w:rPr>
        <w:t>Vòllaro</w:t>
      </w:r>
      <w:proofErr w:type="spellEnd"/>
      <w:r w:rsidRPr="00D6763B">
        <w:rPr>
          <w:rFonts w:asciiTheme="minorHAnsi" w:hAnsiTheme="minorHAnsi" w:cstheme="minorHAnsi"/>
          <w:sz w:val="22"/>
          <w:szCs w:val="22"/>
          <w:lang w:eastAsia="it-IT"/>
        </w:rPr>
        <w:t>, Paolo Volponi. Nei primi tempi Vicari si nasconde dietro lo pseudonimo Romeo G. Giardini, che, negli anni, assume i contorni di una figura immaginaria, divertente e un po’ “scomoda” all’interno della vita redazionale della pubblicazione.</w:t>
      </w:r>
    </w:p>
    <w:p w14:paraId="779C206E" w14:textId="77777777" w:rsidR="0032464F" w:rsidRPr="00D6763B" w:rsidRDefault="0032464F" w:rsidP="0032464F">
      <w:pPr>
        <w:suppressAutoHyphens w:val="0"/>
        <w:jc w:val="both"/>
        <w:rPr>
          <w:rFonts w:asciiTheme="minorHAnsi" w:hAnsiTheme="minorHAnsi" w:cstheme="minorHAnsi"/>
          <w:sz w:val="22"/>
          <w:szCs w:val="22"/>
          <w:lang w:eastAsia="it-IT"/>
        </w:rPr>
      </w:pPr>
      <w:r w:rsidRPr="00D6763B">
        <w:rPr>
          <w:rFonts w:asciiTheme="minorHAnsi" w:hAnsiTheme="minorHAnsi" w:cstheme="minorHAnsi"/>
          <w:sz w:val="22"/>
          <w:szCs w:val="22"/>
          <w:lang w:eastAsia="it-IT"/>
        </w:rPr>
        <w:t xml:space="preserve">A differenza di altre riviste, la vicenda editoriale del «Caffè», concepito inizialmente come un periodico di attualità, costume e letteratura, si presenta, alquanto movimentata. I primi tre fascicoli sono di otto pagine </w:t>
      </w:r>
      <w:r w:rsidRPr="00D6763B">
        <w:rPr>
          <w:rFonts w:asciiTheme="minorHAnsi" w:hAnsiTheme="minorHAnsi" w:cstheme="minorHAnsi"/>
          <w:sz w:val="22"/>
          <w:szCs w:val="22"/>
          <w:lang w:eastAsia="it-IT"/>
        </w:rPr>
        <w:lastRenderedPageBreak/>
        <w:t xml:space="preserve">e il formato ha una dimensione di cm 27x34. Già dall’anno successivo i primi quattro numeri si presentano di formato più grande (cm 30x41) e oscillano tra le sedici e le venti pagine. Dal numero 5 del 1954 alla fine del 1956 la grandezza del periodico invece si riduce (cm 21x30) e la consistenza dei volumi va dalle trentadue alle quaranta pagine. Dal primo numero del 1955 viene indicato l’editore, Vallecchi. La rivista ha una frequenza mensile e dal maggio dello stesso anno cambia l’intestazione in «Il Caffè politico e letterario». Nel 1957 (dopo due brevi interruzioni, dall’aprile al novembre del 1956, e dal gennaio all’aprile del 1957) il periodico riduce ulteriormente il formato (cm 17x25) e aumenta il numero delle pagine che variano ora tra le sessanta e le ottanta. Subentra l’editore Sciascia che all’inizio del 1959 verrà sostituito da Vincenzo </w:t>
      </w:r>
      <w:proofErr w:type="spellStart"/>
      <w:r w:rsidRPr="00D6763B">
        <w:rPr>
          <w:rFonts w:asciiTheme="minorHAnsi" w:hAnsiTheme="minorHAnsi" w:cstheme="minorHAnsi"/>
          <w:sz w:val="22"/>
          <w:szCs w:val="22"/>
          <w:lang w:eastAsia="it-IT"/>
        </w:rPr>
        <w:t>Amicucci</w:t>
      </w:r>
      <w:proofErr w:type="spellEnd"/>
      <w:r w:rsidRPr="00D6763B">
        <w:rPr>
          <w:rFonts w:asciiTheme="minorHAnsi" w:hAnsiTheme="minorHAnsi" w:cstheme="minorHAnsi"/>
          <w:sz w:val="22"/>
          <w:szCs w:val="22"/>
          <w:lang w:eastAsia="it-IT"/>
        </w:rPr>
        <w:t xml:space="preserve">. Nel 1961 la rivista diventa bimestrale e cambia nuovamente veste tipografica. La copertina è bianca con il titolo nero, il formato si riduce (cm 15x21) e il numero </w:t>
      </w:r>
      <w:proofErr w:type="gramStart"/>
      <w:r w:rsidRPr="00D6763B">
        <w:rPr>
          <w:rFonts w:asciiTheme="minorHAnsi" w:hAnsiTheme="minorHAnsi" w:cstheme="minorHAnsi"/>
          <w:sz w:val="22"/>
          <w:szCs w:val="22"/>
          <w:lang w:eastAsia="it-IT"/>
        </w:rPr>
        <w:t>della pagine</w:t>
      </w:r>
      <w:proofErr w:type="gramEnd"/>
      <w:r w:rsidRPr="00D6763B">
        <w:rPr>
          <w:rFonts w:asciiTheme="minorHAnsi" w:hAnsiTheme="minorHAnsi" w:cstheme="minorHAnsi"/>
          <w:sz w:val="22"/>
          <w:szCs w:val="22"/>
          <w:lang w:eastAsia="it-IT"/>
        </w:rPr>
        <w:t xml:space="preserve"> raddoppia.</w:t>
      </w:r>
    </w:p>
    <w:p w14:paraId="3B950C34" w14:textId="77777777" w:rsidR="0032464F" w:rsidRPr="00D6763B" w:rsidRDefault="0032464F" w:rsidP="0032464F">
      <w:pPr>
        <w:suppressAutoHyphens w:val="0"/>
        <w:jc w:val="both"/>
        <w:rPr>
          <w:rFonts w:asciiTheme="minorHAnsi" w:hAnsiTheme="minorHAnsi" w:cstheme="minorHAnsi"/>
          <w:sz w:val="22"/>
          <w:szCs w:val="22"/>
          <w:lang w:eastAsia="it-IT"/>
        </w:rPr>
      </w:pPr>
      <w:r w:rsidRPr="00D6763B">
        <w:rPr>
          <w:rFonts w:asciiTheme="minorHAnsi" w:hAnsiTheme="minorHAnsi" w:cstheme="minorHAnsi"/>
          <w:sz w:val="22"/>
          <w:szCs w:val="22"/>
          <w:lang w:eastAsia="it-IT"/>
        </w:rPr>
        <w:t xml:space="preserve">La pubblicazione si interrompe per quattro mesi (dall’ultimo numero del 1963 al primo del 1964, che esce a maggio) e poi per un intero anno nel 1966. Intanto, con il primo numero del 1965, ha assunto un nuovo nome ancora, vale a dire «Il Caffè letterario e satirico». Nel 1970 muta ancora la grafica. Il colore della copertina è questa volta nero, il titolo è di colore rosso e sovrasta un riquadro con una riproduzione che varia ad ogni numero. Il titolo cambia nuovamente nel 1972 diventando «Il Caffè di letteratura e attualità». Il numero 3 del 1977 è l’ultimo diretto da Vicari che muore nel marzo del 1978. Negli anni successivi si verificheranno due tentativi di mantenere in vita «Il Caffè». Tra il 1980 e il 1981 verranno pubblicati tre numeri diretti da Carlo Contreras. Più tardi – nell’aprile del 1985, nel settembre del 1986 e nel marzo del 1988 – appariranno ancora tre fascicoli coordinati da Cesare </w:t>
      </w:r>
      <w:proofErr w:type="spellStart"/>
      <w:r w:rsidRPr="00D6763B">
        <w:rPr>
          <w:rFonts w:asciiTheme="minorHAnsi" w:hAnsiTheme="minorHAnsi" w:cstheme="minorHAnsi"/>
          <w:sz w:val="22"/>
          <w:szCs w:val="22"/>
          <w:lang w:eastAsia="it-IT"/>
        </w:rPr>
        <w:t>Landrini</w:t>
      </w:r>
      <w:proofErr w:type="spellEnd"/>
      <w:r w:rsidRPr="00D6763B">
        <w:rPr>
          <w:rFonts w:asciiTheme="minorHAnsi" w:hAnsiTheme="minorHAnsi" w:cstheme="minorHAnsi"/>
          <w:sz w:val="22"/>
          <w:szCs w:val="22"/>
          <w:lang w:eastAsia="it-IT"/>
        </w:rPr>
        <w:t>.</w:t>
      </w:r>
    </w:p>
    <w:p w14:paraId="600204A0" w14:textId="77777777" w:rsidR="0032464F" w:rsidRPr="00D6763B" w:rsidRDefault="0032464F" w:rsidP="0032464F">
      <w:pPr>
        <w:suppressAutoHyphens w:val="0"/>
        <w:jc w:val="both"/>
        <w:rPr>
          <w:rFonts w:asciiTheme="minorHAnsi" w:hAnsiTheme="minorHAnsi" w:cstheme="minorHAnsi"/>
          <w:sz w:val="22"/>
          <w:szCs w:val="22"/>
          <w:lang w:eastAsia="it-IT"/>
        </w:rPr>
      </w:pPr>
      <w:r w:rsidRPr="00D6763B">
        <w:rPr>
          <w:rFonts w:asciiTheme="minorHAnsi" w:hAnsiTheme="minorHAnsi" w:cstheme="minorHAnsi"/>
          <w:sz w:val="22"/>
          <w:szCs w:val="22"/>
          <w:lang w:eastAsia="it-IT"/>
        </w:rPr>
        <w:t xml:space="preserve">«Il Caffè» si contraddistingue per aver scelto come proprio campo d’azione la letteratura satirica, eccentrica, grottesca, pubblicando tanto i capisaldi storici di questo particolare genere di scrittura (Rabelais, Carrol, Swift) quanto gli autori contemporanei d’ogni parte del mondo, coltivando però sempre un rapporto privilegiato con la letteratura francese (Cros, Michaux, Roussel, Perec, Queneau, </w:t>
      </w:r>
      <w:proofErr w:type="spellStart"/>
      <w:r w:rsidRPr="00D6763B">
        <w:rPr>
          <w:rFonts w:asciiTheme="minorHAnsi" w:hAnsiTheme="minorHAnsi" w:cstheme="minorHAnsi"/>
          <w:sz w:val="22"/>
          <w:szCs w:val="22"/>
          <w:lang w:eastAsia="it-IT"/>
        </w:rPr>
        <w:t>Tardieu</w:t>
      </w:r>
      <w:proofErr w:type="spellEnd"/>
      <w:r w:rsidRPr="00D6763B">
        <w:rPr>
          <w:rFonts w:asciiTheme="minorHAnsi" w:hAnsiTheme="minorHAnsi" w:cstheme="minorHAnsi"/>
          <w:sz w:val="22"/>
          <w:szCs w:val="22"/>
          <w:lang w:eastAsia="it-IT"/>
        </w:rPr>
        <w:t xml:space="preserve">). Ai testi si accompagnano le illustrazioni dei più grandi disegnatori italiani e stranieri (Maccari, Folon, Steinberg, Cardon, </w:t>
      </w:r>
      <w:proofErr w:type="spellStart"/>
      <w:r w:rsidRPr="00D6763B">
        <w:rPr>
          <w:rFonts w:asciiTheme="minorHAnsi" w:hAnsiTheme="minorHAnsi" w:cstheme="minorHAnsi"/>
          <w:sz w:val="22"/>
          <w:szCs w:val="22"/>
          <w:lang w:eastAsia="it-IT"/>
        </w:rPr>
        <w:t>Topor</w:t>
      </w:r>
      <w:proofErr w:type="spellEnd"/>
      <w:r w:rsidRPr="00D6763B">
        <w:rPr>
          <w:rFonts w:asciiTheme="minorHAnsi" w:hAnsiTheme="minorHAnsi" w:cstheme="minorHAnsi"/>
          <w:sz w:val="22"/>
          <w:szCs w:val="22"/>
          <w:lang w:eastAsia="it-IT"/>
        </w:rPr>
        <w:t>, Zannino, Guelfo).</w:t>
      </w:r>
    </w:p>
    <w:p w14:paraId="487850E1" w14:textId="77777777" w:rsidR="0032464F" w:rsidRPr="00D6763B" w:rsidRDefault="0032464F" w:rsidP="0032464F">
      <w:pPr>
        <w:suppressAutoHyphens w:val="0"/>
        <w:jc w:val="both"/>
        <w:rPr>
          <w:rFonts w:asciiTheme="minorHAnsi" w:hAnsiTheme="minorHAnsi" w:cstheme="minorHAnsi"/>
          <w:sz w:val="22"/>
          <w:szCs w:val="22"/>
          <w:lang w:eastAsia="it-IT"/>
        </w:rPr>
      </w:pPr>
      <w:r w:rsidRPr="00D6763B">
        <w:rPr>
          <w:rFonts w:asciiTheme="minorHAnsi" w:hAnsiTheme="minorHAnsi" w:cstheme="minorHAnsi"/>
          <w:sz w:val="22"/>
          <w:szCs w:val="22"/>
          <w:lang w:eastAsia="it-IT"/>
        </w:rPr>
        <w:t>Pur non uscendo mai con numeri monografici, «Il Caffè» interviene anche su tematiche d’attualità (la letteratura come pubblico servizio, il satanismo, ecc.), oppure dà spazio ad atti di convegni (</w:t>
      </w:r>
      <w:r w:rsidRPr="00D6763B">
        <w:rPr>
          <w:rFonts w:asciiTheme="minorHAnsi" w:hAnsiTheme="minorHAnsi" w:cstheme="minorHAnsi"/>
          <w:i/>
          <w:iCs/>
          <w:sz w:val="22"/>
          <w:szCs w:val="22"/>
          <w:lang w:eastAsia="it-IT"/>
        </w:rPr>
        <w:t xml:space="preserve">Linguaggi aperti e chiusi </w:t>
      </w:r>
      <w:r w:rsidRPr="00D6763B">
        <w:rPr>
          <w:rFonts w:asciiTheme="minorHAnsi" w:hAnsiTheme="minorHAnsi" w:cstheme="minorHAnsi"/>
          <w:sz w:val="22"/>
          <w:szCs w:val="22"/>
          <w:lang w:eastAsia="it-IT"/>
        </w:rPr>
        <w:t xml:space="preserve">nel 1970; </w:t>
      </w:r>
      <w:r w:rsidRPr="00D6763B">
        <w:rPr>
          <w:rFonts w:asciiTheme="minorHAnsi" w:hAnsiTheme="minorHAnsi" w:cstheme="minorHAnsi"/>
          <w:i/>
          <w:iCs/>
          <w:sz w:val="22"/>
          <w:szCs w:val="22"/>
          <w:lang w:eastAsia="it-IT"/>
        </w:rPr>
        <w:t>Innovazioni e ritardi nella letteratura italiana d’oggi</w:t>
      </w:r>
      <w:r w:rsidRPr="00D6763B">
        <w:rPr>
          <w:rFonts w:asciiTheme="minorHAnsi" w:hAnsiTheme="minorHAnsi" w:cstheme="minorHAnsi"/>
          <w:sz w:val="22"/>
          <w:szCs w:val="22"/>
          <w:lang w:eastAsia="it-IT"/>
        </w:rPr>
        <w:t xml:space="preserve"> e</w:t>
      </w:r>
      <w:r w:rsidRPr="00D6763B">
        <w:rPr>
          <w:rFonts w:asciiTheme="minorHAnsi" w:hAnsiTheme="minorHAnsi" w:cstheme="minorHAnsi"/>
          <w:i/>
          <w:iCs/>
          <w:sz w:val="22"/>
          <w:szCs w:val="22"/>
          <w:lang w:eastAsia="it-IT"/>
        </w:rPr>
        <w:t xml:space="preserve"> Il potere agli intellettuali </w:t>
      </w:r>
      <w:r w:rsidRPr="00D6763B">
        <w:rPr>
          <w:rFonts w:asciiTheme="minorHAnsi" w:hAnsiTheme="minorHAnsi" w:cstheme="minorHAnsi"/>
          <w:sz w:val="22"/>
          <w:szCs w:val="22"/>
          <w:lang w:eastAsia="it-IT"/>
        </w:rPr>
        <w:t>nel 1971).</w:t>
      </w:r>
    </w:p>
    <w:p w14:paraId="4AC3B103" w14:textId="77777777" w:rsidR="0032464F" w:rsidRPr="00D6763B" w:rsidRDefault="0032464F" w:rsidP="0032464F">
      <w:pPr>
        <w:suppressAutoHyphens w:val="0"/>
        <w:jc w:val="both"/>
        <w:outlineLvl w:val="1"/>
        <w:rPr>
          <w:rFonts w:asciiTheme="minorHAnsi" w:hAnsiTheme="minorHAnsi" w:cstheme="minorHAnsi"/>
          <w:b/>
          <w:bCs/>
          <w:sz w:val="22"/>
          <w:szCs w:val="22"/>
          <w:lang w:eastAsia="it-IT"/>
        </w:rPr>
      </w:pPr>
      <w:bookmarkStart w:id="1" w:name="bibliocaffè"/>
      <w:bookmarkEnd w:id="1"/>
      <w:r w:rsidRPr="00D6763B">
        <w:rPr>
          <w:rFonts w:asciiTheme="minorHAnsi" w:hAnsiTheme="minorHAnsi" w:cstheme="minorHAnsi"/>
          <w:b/>
          <w:bCs/>
          <w:sz w:val="22"/>
          <w:szCs w:val="22"/>
          <w:lang w:eastAsia="it-IT"/>
        </w:rPr>
        <w:t>bibliografia</w:t>
      </w:r>
    </w:p>
    <w:p w14:paraId="506AA1CC" w14:textId="77777777" w:rsidR="0032464F" w:rsidRPr="00D6763B" w:rsidRDefault="00000000" w:rsidP="0032464F">
      <w:pPr>
        <w:numPr>
          <w:ilvl w:val="0"/>
          <w:numId w:val="2"/>
        </w:numPr>
        <w:suppressAutoHyphens w:val="0"/>
        <w:jc w:val="both"/>
        <w:rPr>
          <w:rFonts w:asciiTheme="minorHAnsi" w:hAnsiTheme="minorHAnsi" w:cstheme="minorHAnsi"/>
          <w:sz w:val="22"/>
          <w:szCs w:val="22"/>
          <w:lang w:eastAsia="it-IT"/>
        </w:rPr>
      </w:pPr>
      <w:hyperlink r:id="rId12" w:tgtFrame="_blank" w:history="1">
        <w:r w:rsidR="0032464F" w:rsidRPr="00D6763B">
          <w:rPr>
            <w:rFonts w:asciiTheme="minorHAnsi" w:hAnsiTheme="minorHAnsi" w:cstheme="minorHAnsi"/>
            <w:color w:val="0000FF"/>
            <w:sz w:val="22"/>
            <w:szCs w:val="22"/>
            <w:u w:val="single"/>
            <w:lang w:eastAsia="it-IT"/>
          </w:rPr>
          <w:t>www.ilcaffeletterario.it</w:t>
        </w:r>
      </w:hyperlink>
    </w:p>
    <w:p w14:paraId="25CDE38E" w14:textId="77777777" w:rsidR="0032464F" w:rsidRPr="00D6763B" w:rsidRDefault="0032464F" w:rsidP="0032464F">
      <w:pPr>
        <w:numPr>
          <w:ilvl w:val="0"/>
          <w:numId w:val="2"/>
        </w:numPr>
        <w:suppressAutoHyphens w:val="0"/>
        <w:jc w:val="both"/>
        <w:rPr>
          <w:rFonts w:asciiTheme="minorHAnsi" w:hAnsiTheme="minorHAnsi" w:cstheme="minorHAnsi"/>
          <w:sz w:val="22"/>
          <w:szCs w:val="22"/>
          <w:lang w:eastAsia="it-IT"/>
        </w:rPr>
      </w:pPr>
      <w:r w:rsidRPr="00D6763B">
        <w:rPr>
          <w:rFonts w:asciiTheme="minorHAnsi" w:hAnsiTheme="minorHAnsi" w:cstheme="minorHAnsi"/>
          <w:sz w:val="22"/>
          <w:szCs w:val="22"/>
          <w:lang w:eastAsia="it-IT"/>
        </w:rPr>
        <w:t>Ajello N., </w:t>
      </w:r>
      <w:r w:rsidRPr="00D6763B">
        <w:rPr>
          <w:rFonts w:asciiTheme="minorHAnsi" w:hAnsiTheme="minorHAnsi" w:cstheme="minorHAnsi"/>
          <w:i/>
          <w:iCs/>
          <w:sz w:val="22"/>
          <w:szCs w:val="22"/>
          <w:lang w:eastAsia="it-IT"/>
        </w:rPr>
        <w:t>Benvenuti al «Caffè» della fantasia</w:t>
      </w:r>
      <w:r w:rsidRPr="00D6763B">
        <w:rPr>
          <w:rFonts w:asciiTheme="minorHAnsi" w:hAnsiTheme="minorHAnsi" w:cstheme="minorHAnsi"/>
          <w:sz w:val="22"/>
          <w:szCs w:val="22"/>
          <w:lang w:eastAsia="it-IT"/>
        </w:rPr>
        <w:t>, «La Repubblica», 24 settembre 1992</w:t>
      </w:r>
    </w:p>
    <w:p w14:paraId="669F8D42" w14:textId="77777777" w:rsidR="0032464F" w:rsidRPr="00D6763B" w:rsidRDefault="0032464F" w:rsidP="0032464F">
      <w:pPr>
        <w:numPr>
          <w:ilvl w:val="0"/>
          <w:numId w:val="2"/>
        </w:numPr>
        <w:suppressAutoHyphens w:val="0"/>
        <w:jc w:val="both"/>
        <w:rPr>
          <w:rFonts w:asciiTheme="minorHAnsi" w:hAnsiTheme="minorHAnsi" w:cstheme="minorHAnsi"/>
          <w:sz w:val="22"/>
          <w:szCs w:val="22"/>
          <w:lang w:eastAsia="it-IT"/>
        </w:rPr>
      </w:pPr>
      <w:r w:rsidRPr="00D6763B">
        <w:rPr>
          <w:rFonts w:asciiTheme="minorHAnsi" w:hAnsiTheme="minorHAnsi" w:cstheme="minorHAnsi"/>
          <w:sz w:val="22"/>
          <w:szCs w:val="22"/>
          <w:lang w:eastAsia="it-IT"/>
        </w:rPr>
        <w:t>Albani P. (a cura di), </w:t>
      </w:r>
      <w:r w:rsidRPr="00D6763B">
        <w:rPr>
          <w:rFonts w:asciiTheme="minorHAnsi" w:hAnsiTheme="minorHAnsi" w:cstheme="minorHAnsi"/>
          <w:i/>
          <w:iCs/>
          <w:sz w:val="22"/>
          <w:szCs w:val="22"/>
          <w:lang w:eastAsia="it-IT"/>
        </w:rPr>
        <w:t>Le cerniere del colonnello</w:t>
      </w:r>
      <w:r w:rsidRPr="00D6763B">
        <w:rPr>
          <w:rFonts w:asciiTheme="minorHAnsi" w:hAnsiTheme="minorHAnsi" w:cstheme="minorHAnsi"/>
          <w:sz w:val="22"/>
          <w:szCs w:val="22"/>
          <w:lang w:eastAsia="it-IT"/>
        </w:rPr>
        <w:t>, Firenze, Ponte delle Grazie, 1991</w:t>
      </w:r>
    </w:p>
    <w:p w14:paraId="11FB128B" w14:textId="77777777" w:rsidR="0032464F" w:rsidRPr="00D6763B" w:rsidRDefault="0032464F" w:rsidP="0032464F">
      <w:pPr>
        <w:numPr>
          <w:ilvl w:val="0"/>
          <w:numId w:val="2"/>
        </w:numPr>
        <w:suppressAutoHyphens w:val="0"/>
        <w:jc w:val="both"/>
        <w:rPr>
          <w:rFonts w:asciiTheme="minorHAnsi" w:hAnsiTheme="minorHAnsi" w:cstheme="minorHAnsi"/>
          <w:sz w:val="22"/>
          <w:szCs w:val="22"/>
          <w:lang w:eastAsia="it-IT"/>
        </w:rPr>
      </w:pPr>
      <w:r w:rsidRPr="00D6763B">
        <w:rPr>
          <w:rFonts w:asciiTheme="minorHAnsi" w:hAnsiTheme="minorHAnsi" w:cstheme="minorHAnsi"/>
          <w:sz w:val="22"/>
          <w:szCs w:val="22"/>
          <w:lang w:eastAsia="it-IT"/>
        </w:rPr>
        <w:t>Busetto Vicari A., </w:t>
      </w:r>
      <w:r w:rsidRPr="00D6763B">
        <w:rPr>
          <w:rFonts w:asciiTheme="minorHAnsi" w:hAnsiTheme="minorHAnsi" w:cstheme="minorHAnsi"/>
          <w:i/>
          <w:iCs/>
          <w:sz w:val="22"/>
          <w:szCs w:val="22"/>
          <w:lang w:eastAsia="it-IT"/>
        </w:rPr>
        <w:t>«Il Caffè» di Giambattista Vicari</w:t>
      </w:r>
      <w:r w:rsidRPr="00D6763B">
        <w:rPr>
          <w:rFonts w:asciiTheme="minorHAnsi" w:hAnsiTheme="minorHAnsi" w:cstheme="minorHAnsi"/>
          <w:sz w:val="22"/>
          <w:szCs w:val="22"/>
          <w:lang w:eastAsia="it-IT"/>
        </w:rPr>
        <w:t>, «</w:t>
      </w:r>
      <w:proofErr w:type="spellStart"/>
      <w:r w:rsidRPr="00D6763B">
        <w:rPr>
          <w:rFonts w:asciiTheme="minorHAnsi" w:hAnsiTheme="minorHAnsi" w:cstheme="minorHAnsi"/>
          <w:sz w:val="22"/>
          <w:szCs w:val="22"/>
          <w:lang w:eastAsia="it-IT"/>
        </w:rPr>
        <w:t>Cartevive</w:t>
      </w:r>
      <w:proofErr w:type="spellEnd"/>
      <w:r w:rsidRPr="00D6763B">
        <w:rPr>
          <w:rFonts w:asciiTheme="minorHAnsi" w:hAnsiTheme="minorHAnsi" w:cstheme="minorHAnsi"/>
          <w:sz w:val="22"/>
          <w:szCs w:val="22"/>
          <w:lang w:eastAsia="it-IT"/>
        </w:rPr>
        <w:t>», n.2 (1996), pp.22-27</w:t>
      </w:r>
    </w:p>
    <w:p w14:paraId="680311BF" w14:textId="77777777" w:rsidR="0032464F" w:rsidRPr="00D6763B" w:rsidRDefault="0032464F" w:rsidP="0032464F">
      <w:pPr>
        <w:numPr>
          <w:ilvl w:val="0"/>
          <w:numId w:val="2"/>
        </w:numPr>
        <w:suppressAutoHyphens w:val="0"/>
        <w:jc w:val="both"/>
        <w:rPr>
          <w:rFonts w:asciiTheme="minorHAnsi" w:hAnsiTheme="minorHAnsi" w:cstheme="minorHAnsi"/>
          <w:sz w:val="22"/>
          <w:szCs w:val="22"/>
          <w:lang w:eastAsia="it-IT"/>
        </w:rPr>
      </w:pPr>
      <w:r w:rsidRPr="00D6763B">
        <w:rPr>
          <w:rFonts w:asciiTheme="minorHAnsi" w:hAnsiTheme="minorHAnsi" w:cstheme="minorHAnsi"/>
          <w:sz w:val="22"/>
          <w:szCs w:val="22"/>
          <w:lang w:eastAsia="it-IT"/>
        </w:rPr>
        <w:t>Calcagno G., </w:t>
      </w:r>
      <w:r w:rsidRPr="00D6763B">
        <w:rPr>
          <w:rFonts w:asciiTheme="minorHAnsi" w:hAnsiTheme="minorHAnsi" w:cstheme="minorHAnsi"/>
          <w:i/>
          <w:iCs/>
          <w:sz w:val="22"/>
          <w:szCs w:val="22"/>
          <w:lang w:eastAsia="it-IT"/>
        </w:rPr>
        <w:t>Caffè al vetriolo</w:t>
      </w:r>
      <w:r w:rsidRPr="00D6763B">
        <w:rPr>
          <w:rFonts w:asciiTheme="minorHAnsi" w:hAnsiTheme="minorHAnsi" w:cstheme="minorHAnsi"/>
          <w:sz w:val="22"/>
          <w:szCs w:val="22"/>
          <w:lang w:eastAsia="it-IT"/>
        </w:rPr>
        <w:t>, «La stampa- Tuttolibri», 12 settembre 1992</w:t>
      </w:r>
    </w:p>
    <w:p w14:paraId="58CCAF84" w14:textId="77777777" w:rsidR="0032464F" w:rsidRPr="00D6763B" w:rsidRDefault="0032464F" w:rsidP="0032464F">
      <w:pPr>
        <w:numPr>
          <w:ilvl w:val="0"/>
          <w:numId w:val="2"/>
        </w:numPr>
        <w:suppressAutoHyphens w:val="0"/>
        <w:jc w:val="both"/>
        <w:rPr>
          <w:rFonts w:asciiTheme="minorHAnsi" w:hAnsiTheme="minorHAnsi" w:cstheme="minorHAnsi"/>
          <w:sz w:val="22"/>
          <w:szCs w:val="22"/>
          <w:lang w:eastAsia="it-IT"/>
        </w:rPr>
      </w:pPr>
      <w:r w:rsidRPr="00D6763B">
        <w:rPr>
          <w:rFonts w:asciiTheme="minorHAnsi" w:hAnsiTheme="minorHAnsi" w:cstheme="minorHAnsi"/>
          <w:sz w:val="22"/>
          <w:szCs w:val="22"/>
          <w:lang w:eastAsia="it-IT"/>
        </w:rPr>
        <w:t>Di Stefano P., </w:t>
      </w:r>
      <w:r w:rsidRPr="00D6763B">
        <w:rPr>
          <w:rFonts w:asciiTheme="minorHAnsi" w:hAnsiTheme="minorHAnsi" w:cstheme="minorHAnsi"/>
          <w:i/>
          <w:iCs/>
          <w:sz w:val="22"/>
          <w:szCs w:val="22"/>
          <w:lang w:eastAsia="it-IT"/>
        </w:rPr>
        <w:t>Una ghigliottina per i politici</w:t>
      </w:r>
      <w:r w:rsidRPr="00D6763B">
        <w:rPr>
          <w:rFonts w:asciiTheme="minorHAnsi" w:hAnsiTheme="minorHAnsi" w:cstheme="minorHAnsi"/>
          <w:sz w:val="22"/>
          <w:szCs w:val="22"/>
          <w:lang w:eastAsia="it-IT"/>
        </w:rPr>
        <w:t>, «Corriere della Sera», 11 settembre 1993</w:t>
      </w:r>
    </w:p>
    <w:p w14:paraId="3F7640B5" w14:textId="77777777" w:rsidR="0032464F" w:rsidRPr="00D6763B" w:rsidRDefault="0032464F" w:rsidP="0032464F">
      <w:pPr>
        <w:numPr>
          <w:ilvl w:val="0"/>
          <w:numId w:val="2"/>
        </w:numPr>
        <w:suppressAutoHyphens w:val="0"/>
        <w:jc w:val="both"/>
        <w:rPr>
          <w:rFonts w:asciiTheme="minorHAnsi" w:hAnsiTheme="minorHAnsi" w:cstheme="minorHAnsi"/>
          <w:sz w:val="22"/>
          <w:szCs w:val="22"/>
          <w:lang w:eastAsia="it-IT"/>
        </w:rPr>
      </w:pPr>
      <w:r w:rsidRPr="00D6763B">
        <w:rPr>
          <w:rFonts w:asciiTheme="minorHAnsi" w:hAnsiTheme="minorHAnsi" w:cstheme="minorHAnsi"/>
          <w:sz w:val="22"/>
          <w:szCs w:val="22"/>
          <w:lang w:eastAsia="it-IT"/>
        </w:rPr>
        <w:t>Eco U., </w:t>
      </w:r>
      <w:r w:rsidRPr="00D6763B">
        <w:rPr>
          <w:rFonts w:asciiTheme="minorHAnsi" w:hAnsiTheme="minorHAnsi" w:cstheme="minorHAnsi"/>
          <w:i/>
          <w:iCs/>
          <w:sz w:val="22"/>
          <w:szCs w:val="22"/>
          <w:lang w:eastAsia="it-IT"/>
        </w:rPr>
        <w:t>Quel misterioso Anonimo Ginevrino ero io. Ma non solo</w:t>
      </w:r>
      <w:r w:rsidRPr="00D6763B">
        <w:rPr>
          <w:rFonts w:asciiTheme="minorHAnsi" w:hAnsiTheme="minorHAnsi" w:cstheme="minorHAnsi"/>
          <w:sz w:val="22"/>
          <w:szCs w:val="22"/>
          <w:lang w:eastAsia="it-IT"/>
        </w:rPr>
        <w:t>, «L'Espresso», 27 settembre 1992</w:t>
      </w:r>
    </w:p>
    <w:p w14:paraId="369D2CDB" w14:textId="77777777" w:rsidR="0032464F" w:rsidRPr="00D6763B" w:rsidRDefault="0032464F" w:rsidP="0032464F">
      <w:pPr>
        <w:numPr>
          <w:ilvl w:val="0"/>
          <w:numId w:val="2"/>
        </w:numPr>
        <w:suppressAutoHyphens w:val="0"/>
        <w:jc w:val="both"/>
        <w:rPr>
          <w:rFonts w:asciiTheme="minorHAnsi" w:hAnsiTheme="minorHAnsi" w:cstheme="minorHAnsi"/>
          <w:sz w:val="22"/>
          <w:szCs w:val="22"/>
          <w:lang w:eastAsia="it-IT"/>
        </w:rPr>
      </w:pPr>
      <w:r w:rsidRPr="00D6763B">
        <w:rPr>
          <w:rFonts w:asciiTheme="minorHAnsi" w:hAnsiTheme="minorHAnsi" w:cstheme="minorHAnsi"/>
          <w:sz w:val="22"/>
          <w:szCs w:val="22"/>
          <w:lang w:eastAsia="it-IT"/>
        </w:rPr>
        <w:t>Emmer M., </w:t>
      </w:r>
      <w:r w:rsidRPr="00D6763B">
        <w:rPr>
          <w:rFonts w:asciiTheme="minorHAnsi" w:hAnsiTheme="minorHAnsi" w:cstheme="minorHAnsi"/>
          <w:i/>
          <w:iCs/>
          <w:sz w:val="22"/>
          <w:szCs w:val="22"/>
          <w:lang w:eastAsia="it-IT"/>
        </w:rPr>
        <w:t>L'imperturbabile Patafisica</w:t>
      </w:r>
      <w:r w:rsidRPr="00D6763B">
        <w:rPr>
          <w:rFonts w:asciiTheme="minorHAnsi" w:hAnsiTheme="minorHAnsi" w:cstheme="minorHAnsi"/>
          <w:sz w:val="22"/>
          <w:szCs w:val="22"/>
          <w:lang w:eastAsia="it-IT"/>
        </w:rPr>
        <w:t>, «L'Unità», 8 luglio 1991 </w:t>
      </w:r>
    </w:p>
    <w:p w14:paraId="46CEA3E0" w14:textId="77777777" w:rsidR="0032464F" w:rsidRPr="00D6763B" w:rsidRDefault="0032464F" w:rsidP="0032464F">
      <w:pPr>
        <w:numPr>
          <w:ilvl w:val="0"/>
          <w:numId w:val="2"/>
        </w:numPr>
        <w:suppressAutoHyphens w:val="0"/>
        <w:jc w:val="both"/>
        <w:rPr>
          <w:rFonts w:asciiTheme="minorHAnsi" w:hAnsiTheme="minorHAnsi" w:cstheme="minorHAnsi"/>
          <w:sz w:val="22"/>
          <w:szCs w:val="22"/>
          <w:lang w:eastAsia="it-IT"/>
        </w:rPr>
      </w:pPr>
      <w:r w:rsidRPr="00D6763B">
        <w:rPr>
          <w:rFonts w:asciiTheme="minorHAnsi" w:hAnsiTheme="minorHAnsi" w:cstheme="minorHAnsi"/>
          <w:i/>
          <w:iCs/>
          <w:sz w:val="22"/>
          <w:szCs w:val="22"/>
          <w:lang w:eastAsia="it-IT"/>
        </w:rPr>
        <w:t>Il Caffè. Lettere a Vicari</w:t>
      </w:r>
      <w:r w:rsidRPr="00D6763B">
        <w:rPr>
          <w:rFonts w:asciiTheme="minorHAnsi" w:hAnsiTheme="minorHAnsi" w:cstheme="minorHAnsi"/>
          <w:sz w:val="22"/>
          <w:szCs w:val="22"/>
          <w:lang w:eastAsia="it-IT"/>
        </w:rPr>
        <w:t>, Roma, Teatro Argentina, 1993</w:t>
      </w:r>
    </w:p>
    <w:p w14:paraId="0071ABCF" w14:textId="77777777" w:rsidR="0032464F" w:rsidRPr="00D6763B" w:rsidRDefault="0032464F" w:rsidP="0032464F">
      <w:pPr>
        <w:numPr>
          <w:ilvl w:val="0"/>
          <w:numId w:val="2"/>
        </w:numPr>
        <w:suppressAutoHyphens w:val="0"/>
        <w:jc w:val="both"/>
        <w:rPr>
          <w:rFonts w:asciiTheme="minorHAnsi" w:hAnsiTheme="minorHAnsi" w:cstheme="minorHAnsi"/>
          <w:sz w:val="22"/>
          <w:szCs w:val="22"/>
          <w:lang w:eastAsia="it-IT"/>
        </w:rPr>
      </w:pPr>
      <w:r w:rsidRPr="00D6763B">
        <w:rPr>
          <w:rFonts w:asciiTheme="minorHAnsi" w:hAnsiTheme="minorHAnsi" w:cstheme="minorHAnsi"/>
          <w:sz w:val="22"/>
          <w:szCs w:val="22"/>
          <w:lang w:eastAsia="it-IT"/>
        </w:rPr>
        <w:t>Ferretti G.C., </w:t>
      </w:r>
      <w:r w:rsidRPr="00D6763B">
        <w:rPr>
          <w:rFonts w:asciiTheme="minorHAnsi" w:hAnsiTheme="minorHAnsi" w:cstheme="minorHAnsi"/>
          <w:i/>
          <w:iCs/>
          <w:sz w:val="22"/>
          <w:szCs w:val="22"/>
          <w:lang w:eastAsia="it-IT"/>
        </w:rPr>
        <w:t>Cronache dal «Caffè»</w:t>
      </w:r>
      <w:r w:rsidRPr="00D6763B">
        <w:rPr>
          <w:rFonts w:asciiTheme="minorHAnsi" w:hAnsiTheme="minorHAnsi" w:cstheme="minorHAnsi"/>
          <w:sz w:val="22"/>
          <w:szCs w:val="22"/>
          <w:lang w:eastAsia="it-IT"/>
        </w:rPr>
        <w:t>, «L'Unità», 2 gennaio 1995</w:t>
      </w:r>
    </w:p>
    <w:p w14:paraId="23D8D91A" w14:textId="77777777" w:rsidR="0032464F" w:rsidRPr="00D6763B" w:rsidRDefault="0032464F" w:rsidP="0032464F">
      <w:pPr>
        <w:numPr>
          <w:ilvl w:val="0"/>
          <w:numId w:val="2"/>
        </w:numPr>
        <w:suppressAutoHyphens w:val="0"/>
        <w:jc w:val="both"/>
        <w:rPr>
          <w:rFonts w:asciiTheme="minorHAnsi" w:hAnsiTheme="minorHAnsi" w:cstheme="minorHAnsi"/>
          <w:sz w:val="22"/>
          <w:szCs w:val="22"/>
          <w:lang w:eastAsia="it-IT"/>
        </w:rPr>
      </w:pPr>
      <w:r w:rsidRPr="00D6763B">
        <w:rPr>
          <w:rFonts w:asciiTheme="minorHAnsi" w:hAnsiTheme="minorHAnsi" w:cstheme="minorHAnsi"/>
          <w:sz w:val="22"/>
          <w:szCs w:val="22"/>
          <w:lang w:eastAsia="it-IT"/>
        </w:rPr>
        <w:t>Fratini G., </w:t>
      </w:r>
      <w:r w:rsidRPr="00D6763B">
        <w:rPr>
          <w:rFonts w:asciiTheme="minorHAnsi" w:hAnsiTheme="minorHAnsi" w:cstheme="minorHAnsi"/>
          <w:i/>
          <w:iCs/>
          <w:sz w:val="22"/>
          <w:szCs w:val="22"/>
          <w:lang w:eastAsia="it-IT"/>
        </w:rPr>
        <w:t>«Il Caffè» politico e letterario. Antologia (1953-1977)</w:t>
      </w:r>
      <w:r w:rsidRPr="00D6763B">
        <w:rPr>
          <w:rFonts w:asciiTheme="minorHAnsi" w:hAnsiTheme="minorHAnsi" w:cstheme="minorHAnsi"/>
          <w:sz w:val="22"/>
          <w:szCs w:val="22"/>
          <w:lang w:eastAsia="it-IT"/>
        </w:rPr>
        <w:t xml:space="preserve">, Bergamo, </w:t>
      </w:r>
      <w:proofErr w:type="spellStart"/>
      <w:r w:rsidRPr="00D6763B">
        <w:rPr>
          <w:rFonts w:asciiTheme="minorHAnsi" w:hAnsiTheme="minorHAnsi" w:cstheme="minorHAnsi"/>
          <w:sz w:val="22"/>
          <w:szCs w:val="22"/>
          <w:lang w:eastAsia="it-IT"/>
        </w:rPr>
        <w:t>Lubrina</w:t>
      </w:r>
      <w:proofErr w:type="spellEnd"/>
      <w:r w:rsidRPr="00D6763B">
        <w:rPr>
          <w:rFonts w:asciiTheme="minorHAnsi" w:hAnsiTheme="minorHAnsi" w:cstheme="minorHAnsi"/>
          <w:sz w:val="22"/>
          <w:szCs w:val="22"/>
          <w:lang w:eastAsia="it-IT"/>
        </w:rPr>
        <w:t>, 1992</w:t>
      </w:r>
    </w:p>
    <w:p w14:paraId="510D7710" w14:textId="77777777" w:rsidR="0032464F" w:rsidRPr="00D6763B" w:rsidRDefault="0032464F" w:rsidP="0032464F">
      <w:pPr>
        <w:numPr>
          <w:ilvl w:val="0"/>
          <w:numId w:val="2"/>
        </w:numPr>
        <w:suppressAutoHyphens w:val="0"/>
        <w:jc w:val="both"/>
        <w:rPr>
          <w:rFonts w:asciiTheme="minorHAnsi" w:hAnsiTheme="minorHAnsi" w:cstheme="minorHAnsi"/>
          <w:sz w:val="22"/>
          <w:szCs w:val="22"/>
          <w:lang w:eastAsia="it-IT"/>
        </w:rPr>
      </w:pPr>
      <w:r w:rsidRPr="00D6763B">
        <w:rPr>
          <w:rFonts w:asciiTheme="minorHAnsi" w:hAnsiTheme="minorHAnsi" w:cstheme="minorHAnsi"/>
          <w:sz w:val="22"/>
          <w:szCs w:val="22"/>
          <w:lang w:eastAsia="it-IT"/>
        </w:rPr>
        <w:t>Massari G., </w:t>
      </w:r>
      <w:r w:rsidRPr="00D6763B">
        <w:rPr>
          <w:rFonts w:asciiTheme="minorHAnsi" w:hAnsiTheme="minorHAnsi" w:cstheme="minorHAnsi"/>
          <w:i/>
          <w:iCs/>
          <w:sz w:val="22"/>
          <w:szCs w:val="22"/>
          <w:lang w:eastAsia="it-IT"/>
        </w:rPr>
        <w:t>Erano gli eretici della cultura</w:t>
      </w:r>
      <w:r w:rsidRPr="00D6763B">
        <w:rPr>
          <w:rFonts w:asciiTheme="minorHAnsi" w:hAnsiTheme="minorHAnsi" w:cstheme="minorHAnsi"/>
          <w:sz w:val="22"/>
          <w:szCs w:val="22"/>
          <w:lang w:eastAsia="it-IT"/>
        </w:rPr>
        <w:t>, «Il Giornale», 14 ottobre 1992</w:t>
      </w:r>
    </w:p>
    <w:p w14:paraId="0C9D8422" w14:textId="77777777" w:rsidR="0032464F" w:rsidRPr="00D6763B" w:rsidRDefault="0032464F" w:rsidP="0032464F">
      <w:pPr>
        <w:numPr>
          <w:ilvl w:val="0"/>
          <w:numId w:val="2"/>
        </w:numPr>
        <w:suppressAutoHyphens w:val="0"/>
        <w:jc w:val="both"/>
        <w:rPr>
          <w:rFonts w:asciiTheme="minorHAnsi" w:hAnsiTheme="minorHAnsi" w:cstheme="minorHAnsi"/>
          <w:sz w:val="22"/>
          <w:szCs w:val="22"/>
          <w:lang w:eastAsia="it-IT"/>
        </w:rPr>
      </w:pPr>
      <w:r w:rsidRPr="00D6763B">
        <w:rPr>
          <w:rFonts w:asciiTheme="minorHAnsi" w:hAnsiTheme="minorHAnsi" w:cstheme="minorHAnsi"/>
          <w:sz w:val="22"/>
          <w:szCs w:val="22"/>
          <w:lang w:eastAsia="it-IT"/>
        </w:rPr>
        <w:t>Milanese C., </w:t>
      </w:r>
      <w:r w:rsidRPr="00D6763B">
        <w:rPr>
          <w:rFonts w:asciiTheme="minorHAnsi" w:hAnsiTheme="minorHAnsi" w:cstheme="minorHAnsi"/>
          <w:i/>
          <w:iCs/>
          <w:sz w:val="22"/>
          <w:szCs w:val="22"/>
          <w:lang w:eastAsia="it-IT"/>
        </w:rPr>
        <w:t>Irresponsabile e irriverente il ribellismo del «Caffè» salvò l'autonomia letteraria</w:t>
      </w:r>
      <w:r w:rsidRPr="00D6763B">
        <w:rPr>
          <w:rFonts w:asciiTheme="minorHAnsi" w:hAnsiTheme="minorHAnsi" w:cstheme="minorHAnsi"/>
          <w:sz w:val="22"/>
          <w:szCs w:val="22"/>
          <w:lang w:eastAsia="it-IT"/>
        </w:rPr>
        <w:t>, «Avanti!», 21 novembre 1992</w:t>
      </w:r>
    </w:p>
    <w:p w14:paraId="11E2C9F2" w14:textId="77777777" w:rsidR="0032464F" w:rsidRPr="00D6763B" w:rsidRDefault="0032464F" w:rsidP="0032464F">
      <w:pPr>
        <w:numPr>
          <w:ilvl w:val="0"/>
          <w:numId w:val="2"/>
        </w:numPr>
        <w:suppressAutoHyphens w:val="0"/>
        <w:jc w:val="both"/>
        <w:rPr>
          <w:rFonts w:asciiTheme="minorHAnsi" w:hAnsiTheme="minorHAnsi" w:cstheme="minorHAnsi"/>
          <w:sz w:val="22"/>
          <w:szCs w:val="22"/>
          <w:lang w:eastAsia="it-IT"/>
        </w:rPr>
      </w:pPr>
      <w:r w:rsidRPr="00D6763B">
        <w:rPr>
          <w:rFonts w:asciiTheme="minorHAnsi" w:hAnsiTheme="minorHAnsi" w:cstheme="minorHAnsi"/>
          <w:sz w:val="22"/>
          <w:szCs w:val="22"/>
          <w:lang w:eastAsia="it-IT"/>
        </w:rPr>
        <w:t>Palmieri F., </w:t>
      </w:r>
      <w:r w:rsidRPr="00D6763B">
        <w:rPr>
          <w:rFonts w:asciiTheme="minorHAnsi" w:hAnsiTheme="minorHAnsi" w:cstheme="minorHAnsi"/>
          <w:i/>
          <w:iCs/>
          <w:sz w:val="22"/>
          <w:szCs w:val="22"/>
          <w:lang w:eastAsia="it-IT"/>
        </w:rPr>
        <w:t xml:space="preserve">Dialoghi con </w:t>
      </w:r>
      <w:proofErr w:type="spellStart"/>
      <w:r w:rsidRPr="00D6763B">
        <w:rPr>
          <w:rFonts w:asciiTheme="minorHAnsi" w:hAnsiTheme="minorHAnsi" w:cstheme="minorHAnsi"/>
          <w:i/>
          <w:iCs/>
          <w:sz w:val="22"/>
          <w:szCs w:val="22"/>
          <w:lang w:eastAsia="it-IT"/>
        </w:rPr>
        <w:t>Gibì</w:t>
      </w:r>
      <w:proofErr w:type="spellEnd"/>
      <w:r w:rsidRPr="00D6763B">
        <w:rPr>
          <w:rFonts w:asciiTheme="minorHAnsi" w:hAnsiTheme="minorHAnsi" w:cstheme="minorHAnsi"/>
          <w:sz w:val="22"/>
          <w:szCs w:val="22"/>
          <w:lang w:eastAsia="it-IT"/>
        </w:rPr>
        <w:t>, Milano, Edizioni Ares, 1978</w:t>
      </w:r>
    </w:p>
    <w:p w14:paraId="446A083B" w14:textId="77777777" w:rsidR="0032464F" w:rsidRPr="00D6763B" w:rsidRDefault="0032464F" w:rsidP="0032464F">
      <w:pPr>
        <w:numPr>
          <w:ilvl w:val="0"/>
          <w:numId w:val="2"/>
        </w:numPr>
        <w:suppressAutoHyphens w:val="0"/>
        <w:jc w:val="both"/>
        <w:rPr>
          <w:rFonts w:asciiTheme="minorHAnsi" w:hAnsiTheme="minorHAnsi" w:cstheme="minorHAnsi"/>
          <w:sz w:val="22"/>
          <w:szCs w:val="22"/>
          <w:lang w:eastAsia="it-IT"/>
        </w:rPr>
      </w:pPr>
      <w:r w:rsidRPr="00D6763B">
        <w:rPr>
          <w:rFonts w:asciiTheme="minorHAnsi" w:hAnsiTheme="minorHAnsi" w:cstheme="minorHAnsi"/>
          <w:sz w:val="22"/>
          <w:szCs w:val="22"/>
          <w:lang w:eastAsia="it-IT"/>
        </w:rPr>
        <w:t>Palmieri F., </w:t>
      </w:r>
      <w:r w:rsidRPr="00D6763B">
        <w:rPr>
          <w:rFonts w:asciiTheme="minorHAnsi" w:hAnsiTheme="minorHAnsi" w:cstheme="minorHAnsi"/>
          <w:i/>
          <w:iCs/>
          <w:sz w:val="22"/>
          <w:szCs w:val="22"/>
          <w:lang w:eastAsia="it-IT"/>
        </w:rPr>
        <w:t>I satiri al «Caffè</w:t>
      </w:r>
      <w:proofErr w:type="gramStart"/>
      <w:r w:rsidRPr="00D6763B">
        <w:rPr>
          <w:rFonts w:asciiTheme="minorHAnsi" w:hAnsiTheme="minorHAnsi" w:cstheme="minorHAnsi"/>
          <w:i/>
          <w:iCs/>
          <w:sz w:val="22"/>
          <w:szCs w:val="22"/>
          <w:lang w:eastAsia="it-IT"/>
        </w:rPr>
        <w:t>» :</w:t>
      </w:r>
      <w:proofErr w:type="gramEnd"/>
      <w:r w:rsidRPr="00D6763B">
        <w:rPr>
          <w:rFonts w:asciiTheme="minorHAnsi" w:hAnsiTheme="minorHAnsi" w:cstheme="minorHAnsi"/>
          <w:i/>
          <w:iCs/>
          <w:sz w:val="22"/>
          <w:szCs w:val="22"/>
          <w:lang w:eastAsia="it-IT"/>
        </w:rPr>
        <w:t xml:space="preserve"> cronache di una rivista satirica in un'epoca tragica</w:t>
      </w:r>
      <w:r w:rsidRPr="00D6763B">
        <w:rPr>
          <w:rFonts w:asciiTheme="minorHAnsi" w:hAnsiTheme="minorHAnsi" w:cstheme="minorHAnsi"/>
          <w:sz w:val="22"/>
          <w:szCs w:val="22"/>
          <w:lang w:eastAsia="it-IT"/>
        </w:rPr>
        <w:t>, Milano, Edizioni Ares, 1994</w:t>
      </w:r>
    </w:p>
    <w:p w14:paraId="32CA8591" w14:textId="77777777" w:rsidR="0032464F" w:rsidRPr="00D6763B" w:rsidRDefault="0032464F" w:rsidP="0032464F">
      <w:pPr>
        <w:numPr>
          <w:ilvl w:val="0"/>
          <w:numId w:val="2"/>
        </w:numPr>
        <w:suppressAutoHyphens w:val="0"/>
        <w:jc w:val="both"/>
        <w:rPr>
          <w:rFonts w:asciiTheme="minorHAnsi" w:hAnsiTheme="minorHAnsi" w:cstheme="minorHAnsi"/>
          <w:sz w:val="22"/>
          <w:szCs w:val="22"/>
          <w:lang w:eastAsia="it-IT"/>
        </w:rPr>
      </w:pPr>
      <w:r w:rsidRPr="00D6763B">
        <w:rPr>
          <w:rFonts w:asciiTheme="minorHAnsi" w:hAnsiTheme="minorHAnsi" w:cstheme="minorHAnsi"/>
          <w:sz w:val="22"/>
          <w:szCs w:val="22"/>
          <w:lang w:eastAsia="it-IT"/>
        </w:rPr>
        <w:t>Tommasello G., </w:t>
      </w:r>
      <w:r w:rsidRPr="00D6763B">
        <w:rPr>
          <w:rFonts w:asciiTheme="minorHAnsi" w:hAnsiTheme="minorHAnsi" w:cstheme="minorHAnsi"/>
          <w:i/>
          <w:iCs/>
          <w:sz w:val="22"/>
          <w:szCs w:val="22"/>
          <w:lang w:eastAsia="it-IT"/>
        </w:rPr>
        <w:t>Il caffettiere antifilosofico</w:t>
      </w:r>
      <w:r w:rsidRPr="00D6763B">
        <w:rPr>
          <w:rFonts w:asciiTheme="minorHAnsi" w:hAnsiTheme="minorHAnsi" w:cstheme="minorHAnsi"/>
          <w:sz w:val="22"/>
          <w:szCs w:val="22"/>
          <w:lang w:eastAsia="it-IT"/>
        </w:rPr>
        <w:t>, «L'Indice», novembre 1992</w:t>
      </w:r>
    </w:p>
    <w:p w14:paraId="1E72E61E" w14:textId="77777777" w:rsidR="0032464F" w:rsidRPr="00D6763B" w:rsidRDefault="0032464F" w:rsidP="0032464F">
      <w:pPr>
        <w:numPr>
          <w:ilvl w:val="0"/>
          <w:numId w:val="2"/>
        </w:numPr>
        <w:suppressAutoHyphens w:val="0"/>
        <w:jc w:val="both"/>
        <w:rPr>
          <w:rFonts w:asciiTheme="minorHAnsi" w:hAnsiTheme="minorHAnsi" w:cstheme="minorHAnsi"/>
          <w:sz w:val="22"/>
          <w:szCs w:val="22"/>
          <w:lang w:eastAsia="it-IT"/>
        </w:rPr>
      </w:pPr>
      <w:r w:rsidRPr="00D6763B">
        <w:rPr>
          <w:rFonts w:asciiTheme="minorHAnsi" w:hAnsiTheme="minorHAnsi" w:cstheme="minorHAnsi"/>
          <w:sz w:val="22"/>
          <w:szCs w:val="22"/>
          <w:lang w:eastAsia="it-IT"/>
        </w:rPr>
        <w:t>Tomasello G., </w:t>
      </w:r>
      <w:r w:rsidRPr="00D6763B">
        <w:rPr>
          <w:rFonts w:asciiTheme="minorHAnsi" w:hAnsiTheme="minorHAnsi" w:cstheme="minorHAnsi"/>
          <w:i/>
          <w:iCs/>
          <w:sz w:val="22"/>
          <w:szCs w:val="22"/>
          <w:lang w:eastAsia="it-IT"/>
        </w:rPr>
        <w:t>«Caffè» di Giambattista Vicari</w:t>
      </w:r>
      <w:r w:rsidRPr="00D6763B">
        <w:rPr>
          <w:rFonts w:asciiTheme="minorHAnsi" w:hAnsiTheme="minorHAnsi" w:cstheme="minorHAnsi"/>
          <w:sz w:val="22"/>
          <w:szCs w:val="22"/>
          <w:lang w:eastAsia="it-IT"/>
        </w:rPr>
        <w:t>, indice analitico, Roma, Bulzoni, 1996</w:t>
      </w:r>
    </w:p>
    <w:p w14:paraId="0C5ACDE7" w14:textId="1569995C" w:rsidR="0032464F" w:rsidRPr="00D6763B" w:rsidRDefault="00000000" w:rsidP="0032464F">
      <w:pPr>
        <w:jc w:val="both"/>
        <w:rPr>
          <w:rFonts w:asciiTheme="minorHAnsi" w:hAnsiTheme="minorHAnsi" w:cstheme="minorHAnsi"/>
          <w:sz w:val="22"/>
          <w:szCs w:val="22"/>
        </w:rPr>
      </w:pPr>
      <w:hyperlink r:id="rId13" w:history="1">
        <w:r w:rsidR="0032464F" w:rsidRPr="00D6763B">
          <w:rPr>
            <w:rStyle w:val="Collegamentoipertestuale"/>
            <w:rFonts w:asciiTheme="minorHAnsi" w:hAnsiTheme="minorHAnsi" w:cstheme="minorHAnsi"/>
            <w:sz w:val="22"/>
            <w:szCs w:val="22"/>
          </w:rPr>
          <w:t>https://r.unitn.it/it/lett/circe/il-caffe</w:t>
        </w:r>
      </w:hyperlink>
    </w:p>
    <w:p w14:paraId="6D23C12C" w14:textId="77777777" w:rsidR="0032464F" w:rsidRPr="00DF7E42" w:rsidRDefault="0032464F" w:rsidP="0032464F"/>
    <w:sectPr w:rsidR="0032464F" w:rsidRPr="00DF7E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26724"/>
    <w:multiLevelType w:val="multilevel"/>
    <w:tmpl w:val="205C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3C2421"/>
    <w:multiLevelType w:val="multilevel"/>
    <w:tmpl w:val="88FC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333701">
    <w:abstractNumId w:val="1"/>
  </w:num>
  <w:num w:numId="2" w16cid:durableId="1014191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CC7042"/>
    <w:rsid w:val="00301671"/>
    <w:rsid w:val="0031062F"/>
    <w:rsid w:val="0032464F"/>
    <w:rsid w:val="004665B2"/>
    <w:rsid w:val="00512EF7"/>
    <w:rsid w:val="00930270"/>
    <w:rsid w:val="00A268D0"/>
    <w:rsid w:val="00BF4CA3"/>
    <w:rsid w:val="00CC7042"/>
    <w:rsid w:val="00D6763B"/>
    <w:rsid w:val="00DF7E42"/>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8804"/>
  <w15:docId w15:val="{44D256EF-8C94-4E58-872C-F52BD422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7E42"/>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2">
    <w:name w:val="heading 2"/>
    <w:basedOn w:val="Normale"/>
    <w:link w:val="Titolo2Carattere"/>
    <w:uiPriority w:val="9"/>
    <w:qFormat/>
    <w:rsid w:val="0032464F"/>
    <w:pPr>
      <w:suppressAutoHyphens w:val="0"/>
      <w:spacing w:before="100" w:beforeAutospacing="1" w:after="100" w:afterAutospacing="1"/>
      <w:outlineLvl w:val="1"/>
    </w:pPr>
    <w:rPr>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1">
    <w:name w:val="Testo normale1"/>
    <w:basedOn w:val="Normale"/>
    <w:uiPriority w:val="99"/>
    <w:rsid w:val="00DF7E42"/>
    <w:rPr>
      <w:rFonts w:ascii="Courier New" w:hAnsi="Courier New" w:cs="Courier New"/>
      <w:sz w:val="20"/>
      <w:szCs w:val="20"/>
    </w:rPr>
  </w:style>
  <w:style w:type="character" w:customStyle="1" w:styleId="Titolo2Carattere">
    <w:name w:val="Titolo 2 Carattere"/>
    <w:basedOn w:val="Carpredefinitoparagrafo"/>
    <w:link w:val="Titolo2"/>
    <w:uiPriority w:val="9"/>
    <w:rsid w:val="0032464F"/>
    <w:rPr>
      <w:rFonts w:ascii="Times New Roman" w:eastAsia="Times New Roman" w:hAnsi="Times New Roman" w:cs="Times New Roman"/>
      <w:b/>
      <w:bCs/>
      <w:kern w:val="0"/>
      <w:sz w:val="36"/>
      <w:szCs w:val="36"/>
      <w:lang w:eastAsia="it-IT"/>
      <w14:ligatures w14:val="none"/>
    </w:rPr>
  </w:style>
  <w:style w:type="paragraph" w:styleId="NormaleWeb">
    <w:name w:val="Normal (Web)"/>
    <w:basedOn w:val="Normale"/>
    <w:uiPriority w:val="99"/>
    <w:semiHidden/>
    <w:unhideWhenUsed/>
    <w:rsid w:val="0032464F"/>
    <w:pPr>
      <w:suppressAutoHyphens w:val="0"/>
      <w:spacing w:before="100" w:beforeAutospacing="1" w:after="100" w:afterAutospacing="1"/>
    </w:pPr>
    <w:rPr>
      <w:lang w:eastAsia="it-IT"/>
    </w:rPr>
  </w:style>
  <w:style w:type="character" w:styleId="Enfasigrassetto">
    <w:name w:val="Strong"/>
    <w:basedOn w:val="Carpredefinitoparagrafo"/>
    <w:uiPriority w:val="22"/>
    <w:qFormat/>
    <w:rsid w:val="0032464F"/>
    <w:rPr>
      <w:b/>
      <w:bCs/>
    </w:rPr>
  </w:style>
  <w:style w:type="character" w:styleId="Collegamentoipertestuale">
    <w:name w:val="Hyperlink"/>
    <w:basedOn w:val="Carpredefinitoparagrafo"/>
    <w:uiPriority w:val="99"/>
    <w:unhideWhenUsed/>
    <w:rsid w:val="0032464F"/>
    <w:rPr>
      <w:color w:val="0000FF"/>
      <w:u w:val="single"/>
    </w:rPr>
  </w:style>
  <w:style w:type="character" w:styleId="Enfasicorsivo">
    <w:name w:val="Emphasis"/>
    <w:basedOn w:val="Carpredefinitoparagrafo"/>
    <w:uiPriority w:val="20"/>
    <w:qFormat/>
    <w:rsid w:val="0032464F"/>
    <w:rPr>
      <w:i/>
      <w:iCs/>
    </w:rPr>
  </w:style>
  <w:style w:type="character" w:styleId="Menzionenonrisolta">
    <w:name w:val="Unresolved Mention"/>
    <w:basedOn w:val="Carpredefinitoparagrafo"/>
    <w:uiPriority w:val="99"/>
    <w:semiHidden/>
    <w:unhideWhenUsed/>
    <w:rsid w:val="00324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04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irce.lett.unitn.it/ZwebSvr/Zetesis.ASP?WCI=Generic&amp;WCE=MENU&amp;WCU=Main2_trad_ita.htm" TargetMode="External"/><Relationship Id="rId13" Type="http://schemas.openxmlformats.org/officeDocument/2006/relationships/hyperlink" Target="https://r.unitn.it/it/lett/circe/il-caff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ilcaffeletterar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r.unitn.it/filesresearch/images/download/caffe.pd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acnpsearch.unibo.it/journal/41233" TargetMode="External"/><Relationship Id="rId4" Type="http://schemas.openxmlformats.org/officeDocument/2006/relationships/webSettings" Target="webSettings.xml"/><Relationship Id="rId9" Type="http://schemas.openxmlformats.org/officeDocument/2006/relationships/hyperlink" Target="https://r.unitn.it/it/lett/circe/il-caffe"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1094</Words>
  <Characters>6238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2023-10-27T14:45:00Z</dcterms:created>
  <dcterms:modified xsi:type="dcterms:W3CDTF">2023-10-29T04:21:00Z</dcterms:modified>
</cp:coreProperties>
</file>