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8BFA" w14:textId="08B45EBD" w:rsidR="00A24813" w:rsidRPr="00BB232D" w:rsidRDefault="00A24813" w:rsidP="00A24813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>
        <w:rPr>
          <w:rFonts w:asciiTheme="minorHAnsi" w:hAnsiTheme="minorHAnsi" w:cstheme="minorHAnsi"/>
          <w:b/>
          <w:color w:val="C00000"/>
          <w:sz w:val="44"/>
          <w:szCs w:val="44"/>
        </w:rPr>
        <w:t>N847</w:t>
      </w:r>
      <w:r w:rsidRPr="00BB232D">
        <w:rPr>
          <w:rFonts w:asciiTheme="minorHAnsi" w:hAnsiTheme="minorHAnsi" w:cstheme="minorHAnsi"/>
          <w:b/>
          <w:sz w:val="44"/>
          <w:szCs w:val="44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7-28</w:t>
      </w:r>
      <w:r w:rsidRPr="00BB232D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753AC6B4" w14:textId="79291087" w:rsidR="00C75FE8" w:rsidRDefault="00C75FE8" w:rsidP="00C75FE8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C770BF2" wp14:editId="437DCA88">
            <wp:extent cx="1908000" cy="2700000"/>
            <wp:effectExtent l="0" t="0" r="0" b="0"/>
            <wp:docPr id="2087221367" name="Immagine 1" descr="anzio - Il Caff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zio - Il Caff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FE8">
        <w:drawing>
          <wp:inline distT="0" distB="0" distL="0" distR="0" wp14:anchorId="1ECDF89C" wp14:editId="50896F40">
            <wp:extent cx="1911600" cy="2700000"/>
            <wp:effectExtent l="0" t="0" r="0" b="0"/>
            <wp:docPr id="998084078" name="Immagine 1" descr="Immagine che contiene testo, giornale, Notizi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084078" name="Immagine 1" descr="Immagine che contiene testo, giornale, Notizie, Carta da giornal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16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FE8">
        <w:drawing>
          <wp:inline distT="0" distB="0" distL="0" distR="0" wp14:anchorId="3BC48C00" wp14:editId="62722885">
            <wp:extent cx="1900800" cy="2700000"/>
            <wp:effectExtent l="0" t="0" r="0" b="0"/>
            <wp:docPr id="338807383" name="Immagine 1" descr="Immagine che contiene testo, giornale, Notizi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807383" name="Immagine 1" descr="Immagine che contiene testo, giornale, Notizie, Pubblicazione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0CD7D" w14:textId="7EE6BF03" w:rsidR="00A24813" w:rsidRPr="0037154C" w:rsidRDefault="00A24813" w:rsidP="00A2481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7154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3C335E50" w14:textId="77777777" w:rsidR="00B140A1" w:rsidRPr="00C75FE8" w:rsidRDefault="00B140A1" w:rsidP="00B140A1">
      <w:pPr>
        <w:jc w:val="both"/>
        <w:rPr>
          <w:rFonts w:asciiTheme="minorHAnsi" w:hAnsiTheme="minorHAnsi" w:cstheme="minorHAnsi"/>
        </w:rPr>
      </w:pPr>
      <w:r w:rsidRPr="00C75FE8">
        <w:rPr>
          <w:rFonts w:asciiTheme="minorHAnsi" w:hAnsiTheme="minorHAnsi" w:cstheme="minorHAnsi"/>
        </w:rPr>
        <w:t>Il *</w:t>
      </w:r>
      <w:proofErr w:type="gramStart"/>
      <w:r w:rsidRPr="00C75FE8">
        <w:rPr>
          <w:rFonts w:asciiTheme="minorHAnsi" w:hAnsiTheme="minorHAnsi" w:cstheme="minorHAnsi"/>
          <w:b/>
        </w:rPr>
        <w:t xml:space="preserve">caffè </w:t>
      </w:r>
      <w:r w:rsidRPr="00C75FE8">
        <w:rPr>
          <w:rFonts w:asciiTheme="minorHAnsi" w:hAnsiTheme="minorHAnsi" w:cstheme="minorHAnsi"/>
        </w:rPr>
        <w:t>:</w:t>
      </w:r>
      <w:proofErr w:type="gramEnd"/>
      <w:r w:rsidRPr="00C75FE8">
        <w:rPr>
          <w:rFonts w:asciiTheme="minorHAnsi" w:hAnsiTheme="minorHAnsi" w:cstheme="minorHAnsi"/>
        </w:rPr>
        <w:t xml:space="preserve"> il giornale locale più letto. </w:t>
      </w:r>
      <w:r w:rsidRPr="00C75FE8">
        <w:rPr>
          <w:rFonts w:asciiTheme="minorHAnsi" w:hAnsiTheme="minorHAnsi" w:cstheme="minorHAnsi"/>
          <w:b/>
        </w:rPr>
        <w:t>Area Litorale</w:t>
      </w:r>
      <w:r w:rsidRPr="00C75FE8">
        <w:rPr>
          <w:rFonts w:asciiTheme="minorHAnsi" w:hAnsiTheme="minorHAnsi" w:cstheme="minorHAnsi"/>
        </w:rPr>
        <w:t>. -     -n. 160 (18 dic. 2008/14 gen. 2009). - Aprilia (Lt) : Medium,    -[2008]. - volumi : ill. ; 37 cm. ((Quindicinale. - Descrizione basata su: n. 137 (17-30 gennaio 2008). - BVE0571465</w:t>
      </w:r>
    </w:p>
    <w:p w14:paraId="19B5E4B4" w14:textId="2BB81127" w:rsidR="00B140A1" w:rsidRPr="00C75FE8" w:rsidRDefault="00B140A1" w:rsidP="00B140A1">
      <w:pPr>
        <w:jc w:val="both"/>
        <w:rPr>
          <w:rFonts w:asciiTheme="minorHAnsi" w:hAnsiTheme="minorHAnsi" w:cstheme="minorHAnsi"/>
        </w:rPr>
      </w:pPr>
      <w:bookmarkStart w:id="1" w:name="_Hlk149374049"/>
      <w:r w:rsidRPr="00C75FE8">
        <w:rPr>
          <w:rFonts w:asciiTheme="minorHAnsi" w:hAnsiTheme="minorHAnsi" w:cstheme="minorHAnsi"/>
        </w:rPr>
        <w:t>Continuazione parziale di: Il *</w:t>
      </w:r>
      <w:proofErr w:type="gramStart"/>
      <w:r w:rsidRPr="00C75FE8">
        <w:rPr>
          <w:rFonts w:asciiTheme="minorHAnsi" w:hAnsiTheme="minorHAnsi" w:cstheme="minorHAnsi"/>
        </w:rPr>
        <w:t>caffè :</w:t>
      </w:r>
      <w:proofErr w:type="gramEnd"/>
      <w:r w:rsidRPr="00C75FE8">
        <w:rPr>
          <w:rFonts w:asciiTheme="minorHAnsi" w:hAnsiTheme="minorHAnsi" w:cstheme="minorHAnsi"/>
        </w:rPr>
        <w:t xml:space="preserve"> notizie locali nel tempo di un caffè [</w:t>
      </w:r>
      <w:r w:rsidR="00A24813" w:rsidRPr="00C75FE8">
        <w:rPr>
          <w:rFonts w:asciiTheme="minorHAnsi" w:hAnsiTheme="minorHAnsi" w:cstheme="minorHAnsi"/>
        </w:rPr>
        <w:t>N846</w:t>
      </w:r>
      <w:r w:rsidRPr="00C75FE8">
        <w:rPr>
          <w:rFonts w:asciiTheme="minorHAnsi" w:hAnsiTheme="minorHAnsi" w:cstheme="minorHAnsi"/>
        </w:rPr>
        <w:t>]</w:t>
      </w:r>
    </w:p>
    <w:bookmarkEnd w:id="1"/>
    <w:p w14:paraId="1BBE1F46" w14:textId="77777777" w:rsidR="00A24813" w:rsidRPr="00C75FE8" w:rsidRDefault="00A24813" w:rsidP="00B140A1">
      <w:pPr>
        <w:jc w:val="both"/>
        <w:rPr>
          <w:rFonts w:asciiTheme="minorHAnsi" w:hAnsiTheme="minorHAnsi" w:cstheme="minorHAnsi"/>
        </w:rPr>
      </w:pPr>
    </w:p>
    <w:p w14:paraId="7213855C" w14:textId="4F76CDB3" w:rsidR="00B140A1" w:rsidRPr="00C75FE8" w:rsidRDefault="00B140A1" w:rsidP="00B140A1">
      <w:pPr>
        <w:jc w:val="both"/>
        <w:rPr>
          <w:rFonts w:asciiTheme="minorHAnsi" w:hAnsiTheme="minorHAnsi" w:cstheme="minorHAnsi"/>
        </w:rPr>
      </w:pPr>
      <w:r w:rsidRPr="00C75FE8">
        <w:rPr>
          <w:rFonts w:asciiTheme="minorHAnsi" w:hAnsiTheme="minorHAnsi" w:cstheme="minorHAnsi"/>
        </w:rPr>
        <w:t>Il *</w:t>
      </w:r>
      <w:r w:rsidRPr="00C75FE8">
        <w:rPr>
          <w:rFonts w:asciiTheme="minorHAnsi" w:hAnsiTheme="minorHAnsi" w:cstheme="minorHAnsi"/>
          <w:b/>
        </w:rPr>
        <w:t>caffè del Litorale</w:t>
      </w:r>
      <w:r w:rsidRPr="00C75FE8">
        <w:rPr>
          <w:rFonts w:asciiTheme="minorHAnsi" w:hAnsiTheme="minorHAnsi" w:cstheme="minorHAnsi"/>
        </w:rPr>
        <w:t>. - N. 161 (15-28 gennaio 2009)-    . - Aprilia (Lt) : Medium, 2009-2011. – 3 volumi : ill. ; 37 cm. ((Quindicinale. - Dal n. 167 (2009): 41 cm. - BVE0571467</w:t>
      </w:r>
    </w:p>
    <w:p w14:paraId="71F00E8F" w14:textId="55962B83" w:rsidR="00B140A1" w:rsidRPr="00C75FE8" w:rsidRDefault="00B140A1" w:rsidP="00B140A1">
      <w:pPr>
        <w:jc w:val="both"/>
        <w:rPr>
          <w:rFonts w:asciiTheme="minorHAnsi" w:hAnsiTheme="minorHAnsi" w:cstheme="minorHAnsi"/>
        </w:rPr>
      </w:pPr>
      <w:r w:rsidRPr="00C75FE8">
        <w:rPr>
          <w:rFonts w:asciiTheme="minorHAnsi" w:hAnsiTheme="minorHAnsi" w:cstheme="minorHAnsi"/>
        </w:rPr>
        <w:t>Si scinde in: Il *caffè di Anzio-Nettuno [N881]; Il *caffè di Pomezia-Ardea [N847]</w:t>
      </w:r>
    </w:p>
    <w:p w14:paraId="2E82C7CD" w14:textId="77777777" w:rsidR="00A24813" w:rsidRPr="00C75FE8" w:rsidRDefault="00A24813" w:rsidP="00B140A1">
      <w:pPr>
        <w:jc w:val="both"/>
        <w:rPr>
          <w:rFonts w:asciiTheme="minorHAnsi" w:hAnsiTheme="minorHAnsi" w:cstheme="minorHAnsi"/>
        </w:rPr>
      </w:pPr>
    </w:p>
    <w:p w14:paraId="321EBBEB" w14:textId="67C292B3" w:rsidR="00B140A1" w:rsidRPr="00C75FE8" w:rsidRDefault="00B140A1" w:rsidP="00B140A1">
      <w:pPr>
        <w:jc w:val="both"/>
        <w:rPr>
          <w:rFonts w:asciiTheme="minorHAnsi" w:hAnsiTheme="minorHAnsi" w:cstheme="minorHAnsi"/>
        </w:rPr>
      </w:pPr>
      <w:r w:rsidRPr="00C75FE8">
        <w:rPr>
          <w:rFonts w:asciiTheme="minorHAnsi" w:hAnsiTheme="minorHAnsi" w:cstheme="minorHAnsi"/>
        </w:rPr>
        <w:t>Il *</w:t>
      </w:r>
      <w:r w:rsidRPr="00C75FE8">
        <w:rPr>
          <w:rFonts w:asciiTheme="minorHAnsi" w:hAnsiTheme="minorHAnsi" w:cstheme="minorHAnsi"/>
          <w:b/>
        </w:rPr>
        <w:t>caffè di Pomezia-Ardea.</w:t>
      </w:r>
      <w:r w:rsidRPr="00C75FE8">
        <w:rPr>
          <w:rFonts w:asciiTheme="minorHAnsi" w:hAnsiTheme="minorHAnsi" w:cstheme="minorHAnsi"/>
        </w:rPr>
        <w:t xml:space="preserve"> - N. 233 (12-25 gen. 2012)-    . - Aprilia : Medium, 2012-    . - volumi : ill. ; 41 cm. ((Quindicinale; dal n. 314 (14/20 maggio 2015) settimanale. – BNI 2012-435S. - CFI0790842</w:t>
      </w:r>
    </w:p>
    <w:p w14:paraId="601C03BB" w14:textId="77777777" w:rsidR="00B140A1" w:rsidRPr="00C75FE8" w:rsidRDefault="00B140A1" w:rsidP="00B140A1">
      <w:pPr>
        <w:jc w:val="both"/>
        <w:rPr>
          <w:rFonts w:asciiTheme="minorHAnsi" w:hAnsiTheme="minorHAnsi" w:cstheme="minorHAnsi"/>
        </w:rPr>
      </w:pPr>
      <w:r w:rsidRPr="00C75FE8">
        <w:rPr>
          <w:rFonts w:asciiTheme="minorHAnsi" w:hAnsiTheme="minorHAnsi" w:cstheme="minorHAnsi"/>
        </w:rPr>
        <w:t>Variante del titolo: Il *caffè il settimanale di Pomezia-Ardea (dal n. 314 del 14/20 maggio 2015)</w:t>
      </w:r>
    </w:p>
    <w:p w14:paraId="444F005C" w14:textId="77777777" w:rsidR="00C75FE8" w:rsidRPr="00C75FE8" w:rsidRDefault="00C75FE8" w:rsidP="00B140A1">
      <w:pPr>
        <w:jc w:val="both"/>
        <w:rPr>
          <w:rFonts w:asciiTheme="minorHAnsi" w:hAnsiTheme="minorHAnsi" w:cstheme="minorHAnsi"/>
        </w:rPr>
      </w:pPr>
    </w:p>
    <w:p w14:paraId="5BE63F8E" w14:textId="7C5C8FAC" w:rsidR="00C75FE8" w:rsidRPr="00C75FE8" w:rsidRDefault="00C75FE8" w:rsidP="00B140A1">
      <w:pPr>
        <w:jc w:val="both"/>
        <w:rPr>
          <w:rFonts w:asciiTheme="minorHAnsi" w:hAnsiTheme="minorHAnsi" w:cstheme="minorHAnsi"/>
        </w:rPr>
      </w:pPr>
      <w:r w:rsidRPr="00C75FE8">
        <w:rPr>
          <w:rFonts w:asciiTheme="minorHAnsi" w:hAnsiTheme="minorHAnsi" w:cstheme="minorHAnsi"/>
        </w:rPr>
        <w:t>Soggetti</w:t>
      </w:r>
      <w:bookmarkStart w:id="2" w:name="_Hlk149456195"/>
      <w:r w:rsidRPr="00C75FE8">
        <w:rPr>
          <w:rFonts w:asciiTheme="minorHAnsi" w:hAnsiTheme="minorHAnsi" w:cstheme="minorHAnsi"/>
        </w:rPr>
        <w:t xml:space="preserve">: </w:t>
      </w:r>
      <w:r w:rsidRPr="00C75FE8">
        <w:rPr>
          <w:rFonts w:asciiTheme="minorHAnsi" w:hAnsiTheme="minorHAnsi" w:cstheme="minorHAnsi"/>
        </w:rPr>
        <w:t>Litorale laziale - Roma &lt;prov.&gt; - Periodici</w:t>
      </w:r>
      <w:bookmarkEnd w:id="2"/>
      <w:r w:rsidRPr="00C75FE8">
        <w:rPr>
          <w:rFonts w:asciiTheme="minorHAnsi" w:hAnsiTheme="minorHAnsi" w:cstheme="minorHAnsi"/>
        </w:rPr>
        <w:t>; Pomezia – Periodici; Ardea - Periodici</w:t>
      </w:r>
    </w:p>
    <w:p w14:paraId="77F78E3A" w14:textId="77777777" w:rsidR="0031062F" w:rsidRDefault="0031062F"/>
    <w:p w14:paraId="748EE679" w14:textId="0941E067" w:rsidR="00297DD8" w:rsidRDefault="00297DD8">
      <w:bookmarkStart w:id="3" w:name="_Hlk149454688"/>
      <w:bookmarkStart w:id="4" w:name="_Hlk149455172"/>
      <w:bookmarkStart w:id="5" w:name="_Hlk149455303"/>
      <w:r w:rsidRPr="00AB2AA6">
        <w:rPr>
          <w:rFonts w:ascii="Calibri" w:hAnsi="Calibri" w:cs="Calibri"/>
          <w:b/>
          <w:bCs/>
          <w:color w:val="C00000"/>
          <w:sz w:val="44"/>
          <w:szCs w:val="44"/>
        </w:rPr>
        <w:t>Volumi disponibili in rete</w:t>
      </w:r>
      <w:bookmarkEnd w:id="3"/>
      <w:r>
        <w:rPr>
          <w:rFonts w:ascii="Calibri" w:hAnsi="Calibri" w:cs="Calibri"/>
          <w:b/>
          <w:bCs/>
          <w:color w:val="C00000"/>
          <w:sz w:val="44"/>
          <w:szCs w:val="44"/>
        </w:rPr>
        <w:t xml:space="preserve"> </w:t>
      </w:r>
      <w:bookmarkEnd w:id="4"/>
      <w:r>
        <w:rPr>
          <w:rFonts w:ascii="Calibri" w:hAnsi="Calibri" w:cs="Calibri"/>
          <w:color w:val="C00000"/>
          <w:sz w:val="44"/>
          <w:szCs w:val="44"/>
        </w:rPr>
        <w:fldChar w:fldCharType="begin"/>
      </w:r>
      <w:r>
        <w:rPr>
          <w:rFonts w:ascii="Calibri" w:hAnsi="Calibri" w:cs="Calibri"/>
          <w:color w:val="C00000"/>
          <w:sz w:val="44"/>
          <w:szCs w:val="44"/>
        </w:rPr>
        <w:instrText>HYPERLINK "https://archivio.ilcaffe.tv/periodico/"</w:instrText>
      </w:r>
      <w:r>
        <w:rPr>
          <w:rFonts w:ascii="Calibri" w:hAnsi="Calibri" w:cs="Calibri"/>
          <w:color w:val="C00000"/>
          <w:sz w:val="44"/>
          <w:szCs w:val="44"/>
        </w:rPr>
      </w:r>
      <w:r>
        <w:rPr>
          <w:rFonts w:ascii="Calibri" w:hAnsi="Calibri" w:cs="Calibri"/>
          <w:color w:val="C00000"/>
          <w:sz w:val="44"/>
          <w:szCs w:val="44"/>
        </w:rPr>
        <w:fldChar w:fldCharType="separate"/>
      </w:r>
      <w:r w:rsidRPr="00297DD8">
        <w:rPr>
          <w:rStyle w:val="Collegamentoipertestuale"/>
          <w:rFonts w:ascii="Calibri" w:hAnsi="Calibri" w:cs="Calibri"/>
          <w:sz w:val="44"/>
          <w:szCs w:val="44"/>
        </w:rPr>
        <w:t>50(</w:t>
      </w:r>
      <w:proofErr w:type="gramStart"/>
      <w:r w:rsidRPr="00297DD8">
        <w:rPr>
          <w:rStyle w:val="Collegamentoipertestuale"/>
          <w:rFonts w:ascii="Calibri" w:hAnsi="Calibri" w:cs="Calibri"/>
          <w:sz w:val="44"/>
          <w:szCs w:val="44"/>
        </w:rPr>
        <w:t>2004)-</w:t>
      </w:r>
      <w:proofErr w:type="gramEnd"/>
      <w:r w:rsidRPr="00297DD8">
        <w:rPr>
          <w:rStyle w:val="Collegamentoipertestuale"/>
          <w:rFonts w:ascii="Calibri" w:hAnsi="Calibri" w:cs="Calibri"/>
          <w:sz w:val="44"/>
          <w:szCs w:val="44"/>
        </w:rPr>
        <w:t>620(2022)</w:t>
      </w:r>
      <w:r>
        <w:rPr>
          <w:rFonts w:ascii="Calibri" w:hAnsi="Calibri" w:cs="Calibri"/>
          <w:color w:val="C00000"/>
          <w:sz w:val="44"/>
          <w:szCs w:val="44"/>
        </w:rPr>
        <w:fldChar w:fldCharType="end"/>
      </w:r>
      <w:bookmarkEnd w:id="5"/>
    </w:p>
    <w:sectPr w:rsidR="00297D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275"/>
    <w:rsid w:val="00171275"/>
    <w:rsid w:val="00297DD8"/>
    <w:rsid w:val="0031062F"/>
    <w:rsid w:val="00936ED6"/>
    <w:rsid w:val="00A24813"/>
    <w:rsid w:val="00B140A1"/>
    <w:rsid w:val="00C75FE8"/>
    <w:rsid w:val="00D93CCF"/>
    <w:rsid w:val="00E84EF4"/>
    <w:rsid w:val="00E9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EB6C"/>
  <w15:docId w15:val="{CA1DBA1B-FA38-48D1-88AE-C964FCB7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40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7DD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7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2023-10-27T14:51:00Z</dcterms:created>
  <dcterms:modified xsi:type="dcterms:W3CDTF">2023-10-29T06:16:00Z</dcterms:modified>
</cp:coreProperties>
</file>