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49A56B" w14:textId="2E1D8FAA" w:rsidR="000134B9" w:rsidRDefault="000134B9" w:rsidP="000134B9">
      <w:pPr>
        <w:jc w:val="both"/>
        <w:rPr>
          <w:rFonts w:asciiTheme="minorHAnsi" w:hAnsiTheme="minorHAnsi" w:cstheme="minorHAnsi"/>
          <w:i/>
          <w:sz w:val="16"/>
          <w:szCs w:val="16"/>
        </w:rPr>
      </w:pPr>
      <w:bookmarkStart w:id="0" w:name="_Hlk148423022"/>
      <w:bookmarkStart w:id="1" w:name="_Hlk147218041"/>
      <w:r>
        <w:rPr>
          <w:rFonts w:asciiTheme="minorHAnsi" w:hAnsiTheme="minorHAnsi" w:cstheme="minorHAnsi"/>
          <w:b/>
          <w:color w:val="C00000"/>
          <w:sz w:val="44"/>
          <w:szCs w:val="44"/>
        </w:rPr>
        <w:t>XY522</w:t>
      </w:r>
      <w:r w:rsidRPr="009C25B2">
        <w:rPr>
          <w:rFonts w:asciiTheme="minorHAnsi" w:hAnsiTheme="minorHAnsi" w:cstheme="minorHAnsi"/>
          <w:b/>
          <w:sz w:val="44"/>
          <w:szCs w:val="44"/>
        </w:rPr>
        <w:tab/>
      </w:r>
      <w:r w:rsidRPr="009C25B2">
        <w:rPr>
          <w:rFonts w:asciiTheme="minorHAnsi" w:hAnsiTheme="minorHAnsi" w:cstheme="minorHAnsi"/>
          <w:b/>
          <w:sz w:val="16"/>
          <w:szCs w:val="16"/>
        </w:rPr>
        <w:tab/>
      </w:r>
      <w:r w:rsidRPr="009C25B2">
        <w:rPr>
          <w:rFonts w:asciiTheme="minorHAnsi" w:hAnsiTheme="minorHAnsi" w:cstheme="minorHAnsi"/>
          <w:b/>
          <w:sz w:val="16"/>
          <w:szCs w:val="16"/>
        </w:rPr>
        <w:tab/>
      </w:r>
      <w:r w:rsidRPr="009C25B2">
        <w:rPr>
          <w:rFonts w:asciiTheme="minorHAnsi" w:hAnsiTheme="minorHAnsi" w:cstheme="minorHAnsi"/>
          <w:b/>
          <w:sz w:val="16"/>
          <w:szCs w:val="16"/>
        </w:rPr>
        <w:tab/>
      </w:r>
      <w:r w:rsidRPr="009C25B2">
        <w:rPr>
          <w:rFonts w:asciiTheme="minorHAnsi" w:hAnsiTheme="minorHAnsi" w:cstheme="minorHAnsi"/>
          <w:b/>
          <w:sz w:val="16"/>
          <w:szCs w:val="16"/>
        </w:rPr>
        <w:tab/>
      </w:r>
      <w:r w:rsidRPr="009C25B2">
        <w:rPr>
          <w:rFonts w:asciiTheme="minorHAnsi" w:hAnsiTheme="minorHAnsi" w:cstheme="minorHAnsi"/>
          <w:b/>
          <w:sz w:val="16"/>
          <w:szCs w:val="16"/>
        </w:rPr>
        <w:tab/>
      </w:r>
      <w:r w:rsidRPr="009C25B2">
        <w:rPr>
          <w:rFonts w:asciiTheme="minorHAnsi" w:hAnsiTheme="minorHAnsi" w:cstheme="minorHAnsi"/>
          <w:b/>
          <w:sz w:val="16"/>
          <w:szCs w:val="16"/>
        </w:rPr>
        <w:tab/>
      </w:r>
      <w:r w:rsidRPr="009C25B2">
        <w:rPr>
          <w:rFonts w:asciiTheme="minorHAnsi" w:hAnsiTheme="minorHAnsi" w:cstheme="minorHAnsi"/>
          <w:b/>
          <w:sz w:val="16"/>
          <w:szCs w:val="16"/>
        </w:rPr>
        <w:tab/>
      </w:r>
      <w:r w:rsidRPr="009C25B2">
        <w:rPr>
          <w:rFonts w:asciiTheme="minorHAnsi" w:hAnsiTheme="minorHAnsi" w:cstheme="minorHAnsi"/>
          <w:b/>
          <w:sz w:val="16"/>
          <w:szCs w:val="16"/>
        </w:rPr>
        <w:tab/>
      </w:r>
      <w:r w:rsidRPr="009C25B2">
        <w:rPr>
          <w:rFonts w:asciiTheme="minorHAnsi" w:hAnsiTheme="minorHAnsi" w:cstheme="minorHAnsi"/>
          <w:i/>
          <w:sz w:val="16"/>
          <w:szCs w:val="16"/>
        </w:rPr>
        <w:t>Scheda creata il 1</w:t>
      </w:r>
      <w:r>
        <w:rPr>
          <w:rFonts w:asciiTheme="minorHAnsi" w:hAnsiTheme="minorHAnsi" w:cstheme="minorHAnsi"/>
          <w:i/>
          <w:sz w:val="16"/>
          <w:szCs w:val="16"/>
        </w:rPr>
        <w:t>6-17</w:t>
      </w:r>
      <w:r w:rsidRPr="009C25B2">
        <w:rPr>
          <w:rFonts w:asciiTheme="minorHAnsi" w:hAnsiTheme="minorHAnsi" w:cstheme="minorHAnsi"/>
          <w:i/>
          <w:sz w:val="16"/>
          <w:szCs w:val="16"/>
        </w:rPr>
        <w:t xml:space="preserve"> ottobre 2023</w:t>
      </w:r>
    </w:p>
    <w:bookmarkEnd w:id="0"/>
    <w:p w14:paraId="15B06B73" w14:textId="6D4979D3" w:rsidR="0059036B" w:rsidRDefault="000134B9" w:rsidP="00852CEE">
      <w:pPr>
        <w:jc w:val="center"/>
        <w:rPr>
          <w:rFonts w:asciiTheme="minorHAnsi" w:hAnsiTheme="minorHAnsi" w:cstheme="minorHAnsi"/>
          <w:b/>
          <w:color w:val="C00000"/>
          <w:sz w:val="44"/>
          <w:szCs w:val="44"/>
        </w:rPr>
      </w:pPr>
      <w:r w:rsidRPr="000134B9">
        <w:rPr>
          <w:noProof/>
          <w:sz w:val="36"/>
          <w:szCs w:val="36"/>
        </w:rPr>
        <w:drawing>
          <wp:inline distT="0" distB="0" distL="0" distR="0" wp14:anchorId="5492F4B6" wp14:editId="02ACE01D">
            <wp:extent cx="889200" cy="1260000"/>
            <wp:effectExtent l="0" t="0" r="6350" b="0"/>
            <wp:docPr id="1150198768" name="Immagine 1" descr="Ricadinforma - Bimestrale free press del comprensorio di Ricadi-Capo Vatic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icadinforma - Bimestrale free press del comprensorio di Ricadi-Capo Vaticano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76D9" w:rsidRPr="009A76D9">
        <w:rPr>
          <w:noProof/>
        </w:rPr>
        <w:drawing>
          <wp:inline distT="0" distB="0" distL="0" distR="0" wp14:anchorId="6F6FD344" wp14:editId="537A5D43">
            <wp:extent cx="1026000" cy="1440000"/>
            <wp:effectExtent l="0" t="0" r="3175" b="8255"/>
            <wp:docPr id="742740529" name="Immagine 1" descr="Immagine che contiene testo, giornale, Viso umano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740529" name="Immagine 1" descr="Immagine che contiene testo, giornale, Viso umano, Pubblicazione&#10;&#10;Descrizione generata automaticament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26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6B" w:rsidRPr="0059036B">
        <w:rPr>
          <w:noProof/>
        </w:rPr>
        <w:drawing>
          <wp:inline distT="0" distB="0" distL="0" distR="0" wp14:anchorId="5B9C2133" wp14:editId="1858AB02">
            <wp:extent cx="1026000" cy="1440000"/>
            <wp:effectExtent l="0" t="0" r="3175" b="8255"/>
            <wp:docPr id="291113333" name="Immagine 1" descr="Immagine che contiene testo, Viso umano, vestiti, person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113333" name="Immagine 1" descr="Immagine che contiene testo, Viso umano, vestiti, persona&#10;&#10;Descrizione generata automaticament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26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6B" w:rsidRPr="0059036B">
        <w:rPr>
          <w:noProof/>
        </w:rPr>
        <w:drawing>
          <wp:inline distT="0" distB="0" distL="0" distR="0" wp14:anchorId="0FD49D71" wp14:editId="1CA53323">
            <wp:extent cx="1026000" cy="1440000"/>
            <wp:effectExtent l="0" t="0" r="3175" b="8255"/>
            <wp:docPr id="1407455986" name="Immagine 1" descr="Immagine che contiene testo, Volantino, Pubblicazione, giornal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455986" name="Immagine 1" descr="Immagine che contiene testo, Volantino, Pubblicazione, giornale&#10;&#10;Descrizione generata automaticament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26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EE" w:rsidRPr="00852CEE">
        <w:rPr>
          <w:noProof/>
        </w:rPr>
        <w:drawing>
          <wp:inline distT="0" distB="0" distL="0" distR="0" wp14:anchorId="5DCD200B" wp14:editId="08A77D2A">
            <wp:extent cx="1026000" cy="1440000"/>
            <wp:effectExtent l="0" t="0" r="3175" b="8255"/>
            <wp:docPr id="1189747611" name="Immagine 1" descr="Immagine che contiene testo, uomo, Viso umano, Notizi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747611" name="Immagine 1" descr="Immagine che contiene testo, uomo, Viso umano, Notizie&#10;&#10;Descrizione generata automa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26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CEE" w:rsidRPr="00852CEE">
        <w:rPr>
          <w:noProof/>
        </w:rPr>
        <w:drawing>
          <wp:inline distT="0" distB="0" distL="0" distR="0" wp14:anchorId="19A30C53" wp14:editId="7AEECD8C">
            <wp:extent cx="896400" cy="1260000"/>
            <wp:effectExtent l="0" t="0" r="0" b="0"/>
            <wp:docPr id="888159284" name="Immagine 1" descr="Immagine che contiene testo, poster, Volantino, ciel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159284" name="Immagine 1" descr="Immagine che contiene testo, poster, Volantino, cielo&#10;&#10;Descrizione generata automa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964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47CC" w:rsidRPr="00EA47CC">
        <w:rPr>
          <w:noProof/>
        </w:rPr>
        <w:drawing>
          <wp:inline distT="0" distB="0" distL="0" distR="0" wp14:anchorId="0BC04D52" wp14:editId="48BD8D55">
            <wp:extent cx="1551600" cy="2160000"/>
            <wp:effectExtent l="0" t="0" r="0" b="0"/>
            <wp:docPr id="2076019492" name="Immagine 1" descr="Immagine che contiene testo, schermata, giornale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019492" name="Immagine 1" descr="Immagine che contiene testo, schermata, giornale, Pubblicazione&#10;&#10;Descrizione generata automa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516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Hlk148423006"/>
      <w:r w:rsidR="00EA47CC">
        <w:rPr>
          <w:noProof/>
        </w:rPr>
        <w:drawing>
          <wp:inline distT="0" distB="0" distL="0" distR="0" wp14:anchorId="342BA604" wp14:editId="2AE3DD48">
            <wp:extent cx="1580400" cy="2160000"/>
            <wp:effectExtent l="0" t="0" r="1270" b="0"/>
            <wp:docPr id="1178422387" name="Immagine 1" descr="Immagine che contiene testo, schermata, giornale, Brochur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422387" name="Immagine 1" descr="Immagine che contiene testo, schermata, giornale, Brochure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4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BD8F4" w14:textId="3C61F994" w:rsidR="000134B9" w:rsidRPr="009A76D9" w:rsidRDefault="000134B9" w:rsidP="003E796B">
      <w:pPr>
        <w:jc w:val="center"/>
        <w:rPr>
          <w:rFonts w:asciiTheme="minorHAnsi" w:hAnsiTheme="minorHAnsi" w:cstheme="minorHAnsi"/>
          <w:b/>
          <w:color w:val="C00000"/>
          <w:sz w:val="44"/>
          <w:szCs w:val="44"/>
        </w:rPr>
      </w:pPr>
      <w:r w:rsidRPr="009A76D9">
        <w:rPr>
          <w:rFonts w:asciiTheme="minorHAnsi" w:hAnsiTheme="minorHAnsi" w:cstheme="minorHAnsi"/>
          <w:b/>
          <w:color w:val="C00000"/>
          <w:sz w:val="44"/>
          <w:szCs w:val="44"/>
        </w:rPr>
        <w:t>Descrizione storico-bibliografica</w:t>
      </w:r>
    </w:p>
    <w:bookmarkEnd w:id="1"/>
    <w:bookmarkEnd w:id="2"/>
    <w:p w14:paraId="365260B5" w14:textId="77777777" w:rsidR="003E796B" w:rsidRDefault="003E796B" w:rsidP="000134B9">
      <w:pPr>
        <w:jc w:val="both"/>
        <w:rPr>
          <w:rFonts w:asciiTheme="minorHAnsi" w:hAnsiTheme="minorHAnsi" w:cstheme="minorHAnsi"/>
          <w:sz w:val="22"/>
          <w:szCs w:val="22"/>
        </w:rPr>
        <w:sectPr w:rsidR="003E796B"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</w:p>
    <w:p w14:paraId="4D29CF7A" w14:textId="103F5CE0" w:rsidR="000134B9" w:rsidRPr="003E796B" w:rsidRDefault="000134B9" w:rsidP="000134B9">
      <w:pPr>
        <w:jc w:val="both"/>
        <w:rPr>
          <w:rFonts w:asciiTheme="minorHAnsi" w:hAnsiTheme="minorHAnsi" w:cstheme="minorHAnsi"/>
          <w:sz w:val="20"/>
          <w:szCs w:val="20"/>
        </w:rPr>
      </w:pPr>
      <w:r w:rsidRPr="003E796B">
        <w:rPr>
          <w:rFonts w:asciiTheme="minorHAnsi" w:hAnsiTheme="minorHAnsi" w:cstheme="minorHAnsi"/>
          <w:sz w:val="20"/>
          <w:szCs w:val="20"/>
        </w:rPr>
        <w:t>*</w:t>
      </w:r>
      <w:proofErr w:type="spellStart"/>
      <w:proofErr w:type="gramStart"/>
      <w:r w:rsidRPr="003E796B">
        <w:rPr>
          <w:rFonts w:asciiTheme="minorHAnsi" w:hAnsiTheme="minorHAnsi" w:cstheme="minorHAnsi"/>
          <w:b/>
          <w:bCs/>
          <w:sz w:val="20"/>
          <w:szCs w:val="20"/>
        </w:rPr>
        <w:t>Ricadinforma</w:t>
      </w:r>
      <w:proofErr w:type="spellEnd"/>
      <w:r w:rsidRPr="003E796B">
        <w:rPr>
          <w:rFonts w:asciiTheme="minorHAnsi" w:hAnsiTheme="minorHAnsi" w:cstheme="minorHAnsi"/>
          <w:sz w:val="20"/>
          <w:szCs w:val="20"/>
        </w:rPr>
        <w:t xml:space="preserve"> :</w:t>
      </w:r>
      <w:proofErr w:type="gramEnd"/>
      <w:r w:rsidRPr="003E796B">
        <w:rPr>
          <w:rFonts w:asciiTheme="minorHAnsi" w:hAnsiTheme="minorHAnsi" w:cstheme="minorHAnsi"/>
          <w:sz w:val="20"/>
          <w:szCs w:val="20"/>
        </w:rPr>
        <w:t xml:space="preserve"> bimestrale d’informazione gratuito del comprensorio di Ricadi-Capo Vaticano</w:t>
      </w:r>
      <w:r w:rsidR="009A76D9" w:rsidRPr="003E796B">
        <w:rPr>
          <w:rFonts w:asciiTheme="minorHAnsi" w:hAnsiTheme="minorHAnsi" w:cstheme="minorHAnsi"/>
          <w:sz w:val="20"/>
          <w:szCs w:val="20"/>
        </w:rPr>
        <w:t xml:space="preserve"> : periodico indipendente</w:t>
      </w:r>
      <w:r w:rsidRPr="003E796B">
        <w:rPr>
          <w:rFonts w:asciiTheme="minorHAnsi" w:hAnsiTheme="minorHAnsi" w:cstheme="minorHAnsi"/>
          <w:sz w:val="20"/>
          <w:szCs w:val="20"/>
        </w:rPr>
        <w:t xml:space="preserve">. - Anno 0, n. 1 (gennaio-febbraio </w:t>
      </w:r>
      <w:proofErr w:type="gramStart"/>
      <w:r w:rsidRPr="003E796B">
        <w:rPr>
          <w:rFonts w:asciiTheme="minorHAnsi" w:hAnsiTheme="minorHAnsi" w:cstheme="minorHAnsi"/>
          <w:sz w:val="20"/>
          <w:szCs w:val="20"/>
        </w:rPr>
        <w:t>2013)-</w:t>
      </w:r>
      <w:proofErr w:type="gramEnd"/>
      <w:r w:rsidR="009A76D9" w:rsidRPr="003E796B">
        <w:rPr>
          <w:rFonts w:asciiTheme="minorHAnsi" w:hAnsiTheme="minorHAnsi" w:cstheme="minorHAnsi"/>
          <w:sz w:val="20"/>
          <w:szCs w:val="20"/>
        </w:rPr>
        <w:t>anno 5, n. 5 (novembre/dicembre 2017)</w:t>
      </w:r>
      <w:r w:rsidRPr="003E796B">
        <w:rPr>
          <w:rFonts w:asciiTheme="minorHAnsi" w:hAnsiTheme="minorHAnsi" w:cstheme="minorHAnsi"/>
          <w:sz w:val="20"/>
          <w:szCs w:val="20"/>
        </w:rPr>
        <w:t>. – Capo Vaticano di Ricadi (VV</w:t>
      </w:r>
      <w:proofErr w:type="gramStart"/>
      <w:r w:rsidRPr="003E796B">
        <w:rPr>
          <w:rFonts w:asciiTheme="minorHAnsi" w:hAnsiTheme="minorHAnsi" w:cstheme="minorHAnsi"/>
          <w:sz w:val="20"/>
          <w:szCs w:val="20"/>
        </w:rPr>
        <w:t>) :</w:t>
      </w:r>
      <w:proofErr w:type="gramEnd"/>
      <w:r w:rsidRPr="003E796B">
        <w:rPr>
          <w:rFonts w:asciiTheme="minorHAnsi" w:hAnsiTheme="minorHAnsi" w:cstheme="minorHAnsi"/>
          <w:sz w:val="20"/>
          <w:szCs w:val="20"/>
        </w:rPr>
        <w:t xml:space="preserve"> </w:t>
      </w:r>
      <w:proofErr w:type="spellStart"/>
      <w:r w:rsidRPr="003E796B">
        <w:rPr>
          <w:rFonts w:asciiTheme="minorHAnsi" w:hAnsiTheme="minorHAnsi" w:cstheme="minorHAnsi"/>
          <w:sz w:val="20"/>
          <w:szCs w:val="20"/>
        </w:rPr>
        <w:t>Pubblicom</w:t>
      </w:r>
      <w:proofErr w:type="spellEnd"/>
      <w:r w:rsidR="009A76D9" w:rsidRPr="003E796B">
        <w:rPr>
          <w:rFonts w:asciiTheme="minorHAnsi" w:hAnsiTheme="minorHAnsi" w:cstheme="minorHAnsi"/>
          <w:sz w:val="20"/>
          <w:szCs w:val="20"/>
        </w:rPr>
        <w:t xml:space="preserve"> ; Tropea (VV) : </w:t>
      </w:r>
      <w:proofErr w:type="spellStart"/>
      <w:r w:rsidR="009A76D9" w:rsidRPr="003E796B">
        <w:rPr>
          <w:rFonts w:asciiTheme="minorHAnsi" w:hAnsiTheme="minorHAnsi" w:cstheme="minorHAnsi"/>
          <w:sz w:val="20"/>
          <w:szCs w:val="20"/>
        </w:rPr>
        <w:t>Meligrana</w:t>
      </w:r>
      <w:proofErr w:type="spellEnd"/>
      <w:r w:rsidR="009A76D9" w:rsidRPr="003E796B">
        <w:rPr>
          <w:rFonts w:asciiTheme="minorHAnsi" w:hAnsiTheme="minorHAnsi" w:cstheme="minorHAnsi"/>
          <w:sz w:val="20"/>
          <w:szCs w:val="20"/>
        </w:rPr>
        <w:t>,</w:t>
      </w:r>
      <w:r w:rsidRPr="003E796B">
        <w:rPr>
          <w:rFonts w:asciiTheme="minorHAnsi" w:hAnsiTheme="minorHAnsi" w:cstheme="minorHAnsi"/>
          <w:sz w:val="20"/>
          <w:szCs w:val="20"/>
        </w:rPr>
        <w:t xml:space="preserve"> 20</w:t>
      </w:r>
      <w:r w:rsidR="009A76D9" w:rsidRPr="003E796B">
        <w:rPr>
          <w:rFonts w:asciiTheme="minorHAnsi" w:hAnsiTheme="minorHAnsi" w:cstheme="minorHAnsi"/>
          <w:sz w:val="20"/>
          <w:szCs w:val="20"/>
        </w:rPr>
        <w:t>1</w:t>
      </w:r>
      <w:r w:rsidRPr="003E796B">
        <w:rPr>
          <w:rFonts w:asciiTheme="minorHAnsi" w:hAnsiTheme="minorHAnsi" w:cstheme="minorHAnsi"/>
          <w:sz w:val="20"/>
          <w:szCs w:val="20"/>
        </w:rPr>
        <w:t>3-20</w:t>
      </w:r>
      <w:r w:rsidR="009A76D9" w:rsidRPr="003E796B">
        <w:rPr>
          <w:rFonts w:asciiTheme="minorHAnsi" w:hAnsiTheme="minorHAnsi" w:cstheme="minorHAnsi"/>
          <w:sz w:val="20"/>
          <w:szCs w:val="20"/>
        </w:rPr>
        <w:t>17</w:t>
      </w:r>
      <w:r w:rsidRPr="003E796B">
        <w:rPr>
          <w:rFonts w:asciiTheme="minorHAnsi" w:hAnsiTheme="minorHAnsi" w:cstheme="minorHAnsi"/>
          <w:sz w:val="20"/>
          <w:szCs w:val="20"/>
        </w:rPr>
        <w:t xml:space="preserve"> (Firenze : </w:t>
      </w:r>
      <w:proofErr w:type="spellStart"/>
      <w:r w:rsidRPr="003E796B">
        <w:rPr>
          <w:rFonts w:asciiTheme="minorHAnsi" w:hAnsiTheme="minorHAnsi" w:cstheme="minorHAnsi"/>
          <w:sz w:val="20"/>
          <w:szCs w:val="20"/>
        </w:rPr>
        <w:t>Edimedia</w:t>
      </w:r>
      <w:proofErr w:type="spellEnd"/>
      <w:r w:rsidRPr="003E796B">
        <w:rPr>
          <w:rFonts w:asciiTheme="minorHAnsi" w:hAnsiTheme="minorHAnsi" w:cstheme="minorHAnsi"/>
          <w:sz w:val="20"/>
          <w:szCs w:val="20"/>
        </w:rPr>
        <w:t xml:space="preserve">). – 5 </w:t>
      </w:r>
      <w:proofErr w:type="gramStart"/>
      <w:r w:rsidRPr="003E796B">
        <w:rPr>
          <w:rFonts w:asciiTheme="minorHAnsi" w:hAnsiTheme="minorHAnsi" w:cstheme="minorHAnsi"/>
          <w:sz w:val="20"/>
          <w:szCs w:val="20"/>
        </w:rPr>
        <w:t>volumi :</w:t>
      </w:r>
      <w:proofErr w:type="gramEnd"/>
      <w:r w:rsidRPr="003E796B">
        <w:rPr>
          <w:rFonts w:asciiTheme="minorHAnsi" w:hAnsiTheme="minorHAnsi" w:cstheme="minorHAnsi"/>
          <w:sz w:val="20"/>
          <w:szCs w:val="20"/>
        </w:rPr>
        <w:t xml:space="preserve"> </w:t>
      </w:r>
      <w:r w:rsidR="009A76D9" w:rsidRPr="003E796B">
        <w:rPr>
          <w:rFonts w:asciiTheme="minorHAnsi" w:hAnsiTheme="minorHAnsi" w:cstheme="minorHAnsi"/>
          <w:sz w:val="20"/>
          <w:szCs w:val="20"/>
        </w:rPr>
        <w:t xml:space="preserve">30 fasc. : </w:t>
      </w:r>
      <w:r w:rsidRPr="003E796B">
        <w:rPr>
          <w:rFonts w:asciiTheme="minorHAnsi" w:hAnsiTheme="minorHAnsi" w:cstheme="minorHAnsi"/>
          <w:sz w:val="20"/>
          <w:szCs w:val="20"/>
        </w:rPr>
        <w:t xml:space="preserve">ill. ((Direttore responsabile: Francesco </w:t>
      </w:r>
      <w:proofErr w:type="spellStart"/>
      <w:r w:rsidRPr="003E796B">
        <w:rPr>
          <w:rFonts w:asciiTheme="minorHAnsi" w:hAnsiTheme="minorHAnsi" w:cstheme="minorHAnsi"/>
          <w:sz w:val="20"/>
          <w:szCs w:val="20"/>
        </w:rPr>
        <w:t>Apriceno</w:t>
      </w:r>
      <w:proofErr w:type="spellEnd"/>
      <w:r w:rsidRPr="003E796B">
        <w:rPr>
          <w:rFonts w:asciiTheme="minorHAnsi" w:hAnsiTheme="minorHAnsi" w:cstheme="minorHAnsi"/>
          <w:sz w:val="20"/>
          <w:szCs w:val="20"/>
        </w:rPr>
        <w:t>. - Disponibile anche online</w:t>
      </w:r>
    </w:p>
    <w:p w14:paraId="4A4EFABB" w14:textId="78AA1293" w:rsidR="009A76D9" w:rsidRPr="003E796B" w:rsidRDefault="009A76D9" w:rsidP="000134B9">
      <w:pPr>
        <w:jc w:val="both"/>
        <w:rPr>
          <w:rFonts w:asciiTheme="minorHAnsi" w:hAnsiTheme="minorHAnsi" w:cstheme="minorHAnsi"/>
          <w:sz w:val="20"/>
          <w:szCs w:val="20"/>
        </w:rPr>
      </w:pPr>
      <w:r w:rsidRPr="003E796B">
        <w:rPr>
          <w:rFonts w:asciiTheme="minorHAnsi" w:hAnsiTheme="minorHAnsi" w:cstheme="minorHAnsi"/>
          <w:sz w:val="20"/>
          <w:szCs w:val="20"/>
        </w:rPr>
        <w:t>Variante del titolo: *Ricadi informa</w:t>
      </w:r>
    </w:p>
    <w:p w14:paraId="58095A2E" w14:textId="53BFD525" w:rsidR="000134B9" w:rsidRPr="003E796B" w:rsidRDefault="000134B9" w:rsidP="000134B9">
      <w:pPr>
        <w:jc w:val="both"/>
        <w:rPr>
          <w:rFonts w:asciiTheme="minorHAnsi" w:hAnsiTheme="minorHAnsi" w:cstheme="minorHAnsi"/>
          <w:sz w:val="20"/>
          <w:szCs w:val="20"/>
        </w:rPr>
      </w:pPr>
      <w:r w:rsidRPr="003E796B">
        <w:rPr>
          <w:rFonts w:asciiTheme="minorHAnsi" w:hAnsiTheme="minorHAnsi" w:cstheme="minorHAnsi"/>
          <w:sz w:val="20"/>
          <w:szCs w:val="20"/>
        </w:rPr>
        <w:t>Soggetto: Ricadi &lt;territorio&gt; – 20</w:t>
      </w:r>
      <w:r w:rsidR="009A76D9" w:rsidRPr="003E796B">
        <w:rPr>
          <w:rFonts w:asciiTheme="minorHAnsi" w:hAnsiTheme="minorHAnsi" w:cstheme="minorHAnsi"/>
          <w:sz w:val="20"/>
          <w:szCs w:val="20"/>
        </w:rPr>
        <w:t>1</w:t>
      </w:r>
      <w:r w:rsidRPr="003E796B">
        <w:rPr>
          <w:rFonts w:asciiTheme="minorHAnsi" w:hAnsiTheme="minorHAnsi" w:cstheme="minorHAnsi"/>
          <w:sz w:val="20"/>
          <w:szCs w:val="20"/>
        </w:rPr>
        <w:t>3-20</w:t>
      </w:r>
      <w:r w:rsidR="009A76D9" w:rsidRPr="003E796B">
        <w:rPr>
          <w:rFonts w:asciiTheme="minorHAnsi" w:hAnsiTheme="minorHAnsi" w:cstheme="minorHAnsi"/>
          <w:sz w:val="20"/>
          <w:szCs w:val="20"/>
        </w:rPr>
        <w:t>17</w:t>
      </w:r>
      <w:r w:rsidRPr="003E796B">
        <w:rPr>
          <w:rFonts w:asciiTheme="minorHAnsi" w:hAnsiTheme="minorHAnsi" w:cstheme="minorHAnsi"/>
          <w:sz w:val="20"/>
          <w:szCs w:val="20"/>
        </w:rPr>
        <w:t>; Capo Vaticano</w:t>
      </w:r>
      <w:r w:rsidR="009A76D9" w:rsidRPr="003E796B">
        <w:rPr>
          <w:rFonts w:asciiTheme="minorHAnsi" w:hAnsiTheme="minorHAnsi" w:cstheme="minorHAnsi"/>
          <w:sz w:val="20"/>
          <w:szCs w:val="20"/>
        </w:rPr>
        <w:t xml:space="preserve"> – 2013-2017</w:t>
      </w:r>
    </w:p>
    <w:p w14:paraId="79D56EE6" w14:textId="77777777" w:rsidR="000134B9" w:rsidRPr="003E796B" w:rsidRDefault="000134B9" w:rsidP="000134B9">
      <w:pPr>
        <w:jc w:val="both"/>
        <w:rPr>
          <w:rFonts w:asciiTheme="minorHAnsi" w:hAnsiTheme="minorHAnsi" w:cstheme="minorHAnsi"/>
          <w:sz w:val="20"/>
          <w:szCs w:val="20"/>
        </w:rPr>
      </w:pPr>
    </w:p>
    <w:p w14:paraId="0D7900BF" w14:textId="432DE5F7" w:rsidR="0059036B" w:rsidRPr="009A76D9" w:rsidRDefault="0059036B" w:rsidP="0059036B">
      <w:pPr>
        <w:jc w:val="both"/>
        <w:rPr>
          <w:rFonts w:asciiTheme="minorHAnsi" w:hAnsiTheme="minorHAnsi" w:cstheme="minorHAnsi"/>
          <w:sz w:val="22"/>
          <w:szCs w:val="22"/>
        </w:rPr>
      </w:pPr>
      <w:r w:rsidRPr="009A76D9">
        <w:rPr>
          <w:rFonts w:asciiTheme="minorHAnsi" w:hAnsiTheme="minorHAnsi" w:cstheme="minorHAnsi"/>
          <w:sz w:val="22"/>
          <w:szCs w:val="22"/>
        </w:rPr>
        <w:t>*</w:t>
      </w:r>
      <w:r>
        <w:rPr>
          <w:rFonts w:asciiTheme="minorHAnsi" w:hAnsiTheme="minorHAnsi" w:cstheme="minorHAnsi"/>
          <w:b/>
          <w:bCs/>
          <w:sz w:val="22"/>
          <w:szCs w:val="22"/>
        </w:rPr>
        <w:t xml:space="preserve">Tropea </w:t>
      </w:r>
      <w:proofErr w:type="gramStart"/>
      <w:r w:rsidRPr="009A76D9">
        <w:rPr>
          <w:rFonts w:asciiTheme="minorHAnsi" w:hAnsiTheme="minorHAnsi" w:cstheme="minorHAnsi"/>
          <w:b/>
          <w:bCs/>
          <w:sz w:val="22"/>
          <w:szCs w:val="22"/>
        </w:rPr>
        <w:t>informa</w:t>
      </w:r>
      <w:r w:rsidRPr="009A76D9">
        <w:rPr>
          <w:rFonts w:asciiTheme="minorHAnsi" w:hAnsiTheme="minorHAnsi" w:cstheme="minorHAnsi"/>
          <w:sz w:val="22"/>
          <w:szCs w:val="22"/>
        </w:rPr>
        <w:t xml:space="preserve"> :</w:t>
      </w:r>
      <w:proofErr w:type="gramEnd"/>
      <w:r w:rsidRPr="009A76D9">
        <w:rPr>
          <w:rFonts w:asciiTheme="minorHAnsi" w:hAnsiTheme="minorHAnsi" w:cstheme="minorHAnsi"/>
          <w:sz w:val="22"/>
          <w:szCs w:val="22"/>
        </w:rPr>
        <w:t xml:space="preserve"> bimestrale gratuito </w:t>
      </w:r>
      <w:r>
        <w:rPr>
          <w:rFonts w:asciiTheme="minorHAnsi" w:hAnsiTheme="minorHAnsi" w:cstheme="minorHAnsi"/>
          <w:sz w:val="22"/>
          <w:szCs w:val="22"/>
        </w:rPr>
        <w:t>di informazione indipendente</w:t>
      </w:r>
      <w:r w:rsidRPr="009A76D9">
        <w:rPr>
          <w:rFonts w:asciiTheme="minorHAnsi" w:hAnsiTheme="minorHAnsi" w:cstheme="minorHAnsi"/>
          <w:sz w:val="22"/>
          <w:szCs w:val="22"/>
        </w:rPr>
        <w:t xml:space="preserve">. - Anno </w:t>
      </w:r>
      <w:r>
        <w:rPr>
          <w:rFonts w:asciiTheme="minorHAnsi" w:hAnsiTheme="minorHAnsi" w:cstheme="minorHAnsi"/>
          <w:sz w:val="22"/>
          <w:szCs w:val="22"/>
        </w:rPr>
        <w:t>1</w:t>
      </w:r>
      <w:r w:rsidRPr="009A76D9">
        <w:rPr>
          <w:rFonts w:asciiTheme="minorHAnsi" w:hAnsiTheme="minorHAnsi" w:cstheme="minorHAnsi"/>
          <w:sz w:val="22"/>
          <w:szCs w:val="22"/>
        </w:rPr>
        <w:t xml:space="preserve">, n. 1 (gennaio-febbraio </w:t>
      </w:r>
      <w:proofErr w:type="gramStart"/>
      <w:r w:rsidRPr="009A76D9">
        <w:rPr>
          <w:rFonts w:asciiTheme="minorHAnsi" w:hAnsiTheme="minorHAnsi" w:cstheme="minorHAnsi"/>
          <w:sz w:val="22"/>
          <w:szCs w:val="22"/>
        </w:rPr>
        <w:t>201</w:t>
      </w:r>
      <w:r>
        <w:rPr>
          <w:rFonts w:asciiTheme="minorHAnsi" w:hAnsiTheme="minorHAnsi" w:cstheme="minorHAnsi"/>
          <w:sz w:val="22"/>
          <w:szCs w:val="22"/>
        </w:rPr>
        <w:t>5</w:t>
      </w:r>
      <w:r w:rsidRPr="009A76D9">
        <w:rPr>
          <w:rFonts w:asciiTheme="minorHAnsi" w:hAnsiTheme="minorHAnsi" w:cstheme="minorHAnsi"/>
          <w:sz w:val="22"/>
          <w:szCs w:val="22"/>
        </w:rPr>
        <w:t>)-</w:t>
      </w:r>
      <w:proofErr w:type="gramEnd"/>
      <w:r w:rsidRPr="009A76D9">
        <w:rPr>
          <w:rFonts w:asciiTheme="minorHAnsi" w:hAnsiTheme="minorHAnsi" w:cstheme="minorHAnsi"/>
          <w:sz w:val="22"/>
          <w:szCs w:val="22"/>
        </w:rPr>
        <w:t xml:space="preserve">anno </w:t>
      </w:r>
      <w:r>
        <w:rPr>
          <w:rFonts w:asciiTheme="minorHAnsi" w:hAnsiTheme="minorHAnsi" w:cstheme="minorHAnsi"/>
          <w:sz w:val="22"/>
          <w:szCs w:val="22"/>
        </w:rPr>
        <w:t>3</w:t>
      </w:r>
      <w:r w:rsidRPr="009A76D9">
        <w:rPr>
          <w:rFonts w:asciiTheme="minorHAnsi" w:hAnsiTheme="minorHAnsi" w:cstheme="minorHAnsi"/>
          <w:sz w:val="22"/>
          <w:szCs w:val="22"/>
        </w:rPr>
        <w:t xml:space="preserve">, n. </w:t>
      </w:r>
      <w:r>
        <w:rPr>
          <w:rFonts w:asciiTheme="minorHAnsi" w:hAnsiTheme="minorHAnsi" w:cstheme="minorHAnsi"/>
          <w:sz w:val="22"/>
          <w:szCs w:val="22"/>
        </w:rPr>
        <w:t>6</w:t>
      </w:r>
      <w:r w:rsidRPr="009A76D9">
        <w:rPr>
          <w:rFonts w:asciiTheme="minorHAnsi" w:hAnsiTheme="minorHAnsi" w:cstheme="minorHAnsi"/>
          <w:sz w:val="22"/>
          <w:szCs w:val="22"/>
        </w:rPr>
        <w:t xml:space="preserve"> (novembre/dicembre 2017). – Capo Vaticano di Ricadi (VV</w:t>
      </w:r>
      <w:proofErr w:type="gramStart"/>
      <w:r w:rsidRPr="009A76D9">
        <w:rPr>
          <w:rFonts w:asciiTheme="minorHAnsi" w:hAnsiTheme="minorHAnsi" w:cstheme="minorHAnsi"/>
          <w:sz w:val="22"/>
          <w:szCs w:val="22"/>
        </w:rPr>
        <w:t>) :</w:t>
      </w:r>
      <w:proofErr w:type="gramEnd"/>
      <w:r w:rsidRPr="009A76D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A76D9">
        <w:rPr>
          <w:rFonts w:asciiTheme="minorHAnsi" w:hAnsiTheme="minorHAnsi" w:cstheme="minorHAnsi"/>
          <w:sz w:val="22"/>
          <w:szCs w:val="22"/>
        </w:rPr>
        <w:t>Pubblicom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; </w:t>
      </w:r>
      <w:r w:rsidRPr="009A76D9">
        <w:rPr>
          <w:rFonts w:asciiTheme="minorHAnsi" w:hAnsiTheme="minorHAnsi" w:cstheme="minorHAnsi"/>
          <w:sz w:val="22"/>
          <w:szCs w:val="22"/>
        </w:rPr>
        <w:t xml:space="preserve">Tropea (VV) : </w:t>
      </w:r>
      <w:proofErr w:type="spellStart"/>
      <w:r w:rsidRPr="009A76D9">
        <w:rPr>
          <w:rFonts w:asciiTheme="minorHAnsi" w:hAnsiTheme="minorHAnsi" w:cstheme="minorHAnsi"/>
          <w:sz w:val="22"/>
          <w:szCs w:val="22"/>
        </w:rPr>
        <w:t>Meligrana</w:t>
      </w:r>
      <w:proofErr w:type="spellEnd"/>
      <w:r>
        <w:rPr>
          <w:rFonts w:asciiTheme="minorHAnsi" w:hAnsiTheme="minorHAnsi" w:cstheme="minorHAnsi"/>
          <w:sz w:val="22"/>
          <w:szCs w:val="22"/>
        </w:rPr>
        <w:t>,</w:t>
      </w:r>
      <w:r w:rsidRPr="009A76D9">
        <w:rPr>
          <w:rFonts w:asciiTheme="minorHAnsi" w:hAnsiTheme="minorHAnsi" w:cstheme="minorHAnsi"/>
          <w:sz w:val="22"/>
          <w:szCs w:val="22"/>
        </w:rPr>
        <w:t xml:space="preserve"> 201</w:t>
      </w:r>
      <w:r w:rsidR="00852CEE">
        <w:rPr>
          <w:rFonts w:asciiTheme="minorHAnsi" w:hAnsiTheme="minorHAnsi" w:cstheme="minorHAnsi"/>
          <w:sz w:val="22"/>
          <w:szCs w:val="22"/>
        </w:rPr>
        <w:t>5</w:t>
      </w:r>
      <w:r w:rsidRPr="009A76D9">
        <w:rPr>
          <w:rFonts w:asciiTheme="minorHAnsi" w:hAnsiTheme="minorHAnsi" w:cstheme="minorHAnsi"/>
          <w:sz w:val="22"/>
          <w:szCs w:val="22"/>
        </w:rPr>
        <w:t xml:space="preserve">-2017. – </w:t>
      </w:r>
      <w:r w:rsidR="00852CEE">
        <w:rPr>
          <w:rFonts w:asciiTheme="minorHAnsi" w:hAnsiTheme="minorHAnsi" w:cstheme="minorHAnsi"/>
          <w:sz w:val="22"/>
          <w:szCs w:val="22"/>
        </w:rPr>
        <w:t>3</w:t>
      </w:r>
      <w:r w:rsidRPr="009A76D9">
        <w:rPr>
          <w:rFonts w:asciiTheme="minorHAnsi" w:hAnsiTheme="minorHAnsi" w:cstheme="minorHAnsi"/>
          <w:sz w:val="22"/>
          <w:szCs w:val="22"/>
        </w:rPr>
        <w:t xml:space="preserve"> </w:t>
      </w:r>
      <w:proofErr w:type="gramStart"/>
      <w:r w:rsidRPr="009A76D9">
        <w:rPr>
          <w:rFonts w:asciiTheme="minorHAnsi" w:hAnsiTheme="minorHAnsi" w:cstheme="minorHAnsi"/>
          <w:sz w:val="22"/>
          <w:szCs w:val="22"/>
        </w:rPr>
        <w:t>volumi :</w:t>
      </w:r>
      <w:proofErr w:type="gramEnd"/>
      <w:r w:rsidRPr="009A76D9">
        <w:rPr>
          <w:rFonts w:asciiTheme="minorHAnsi" w:hAnsiTheme="minorHAnsi" w:cstheme="minorHAnsi"/>
          <w:sz w:val="22"/>
          <w:szCs w:val="22"/>
        </w:rPr>
        <w:t xml:space="preserve"> </w:t>
      </w:r>
      <w:r w:rsidR="00852CEE">
        <w:rPr>
          <w:rFonts w:asciiTheme="minorHAnsi" w:hAnsiTheme="minorHAnsi" w:cstheme="minorHAnsi"/>
          <w:sz w:val="22"/>
          <w:szCs w:val="22"/>
        </w:rPr>
        <w:t>18</w:t>
      </w:r>
      <w:r w:rsidRPr="009A76D9">
        <w:rPr>
          <w:rFonts w:asciiTheme="minorHAnsi" w:hAnsiTheme="minorHAnsi" w:cstheme="minorHAnsi"/>
          <w:sz w:val="22"/>
          <w:szCs w:val="22"/>
        </w:rPr>
        <w:t xml:space="preserve"> fasc. : ill. ((Direttore responsabile: </w:t>
      </w:r>
      <w:r w:rsidR="00852CEE" w:rsidRPr="00852CEE">
        <w:rPr>
          <w:rFonts w:asciiTheme="minorHAnsi" w:hAnsiTheme="minorHAnsi" w:cstheme="minorHAnsi"/>
          <w:sz w:val="22"/>
          <w:szCs w:val="22"/>
        </w:rPr>
        <w:t xml:space="preserve">Francesco </w:t>
      </w:r>
      <w:proofErr w:type="spellStart"/>
      <w:r w:rsidR="00852CEE" w:rsidRPr="00852CEE">
        <w:rPr>
          <w:rFonts w:asciiTheme="minorHAnsi" w:hAnsiTheme="minorHAnsi" w:cstheme="minorHAnsi"/>
          <w:sz w:val="22"/>
          <w:szCs w:val="22"/>
        </w:rPr>
        <w:t>Barritta</w:t>
      </w:r>
      <w:proofErr w:type="spellEnd"/>
      <w:r w:rsidRPr="009A76D9">
        <w:rPr>
          <w:rFonts w:asciiTheme="minorHAnsi" w:hAnsiTheme="minorHAnsi" w:cstheme="minorHAnsi"/>
          <w:sz w:val="22"/>
          <w:szCs w:val="22"/>
        </w:rPr>
        <w:t>. - Disponibile anche online</w:t>
      </w:r>
    </w:p>
    <w:p w14:paraId="04ACC668" w14:textId="637B6BB8" w:rsidR="0059036B" w:rsidRPr="009A76D9" w:rsidRDefault="0059036B" w:rsidP="0059036B">
      <w:pPr>
        <w:jc w:val="both"/>
        <w:rPr>
          <w:rFonts w:asciiTheme="minorHAnsi" w:hAnsiTheme="minorHAnsi" w:cstheme="minorHAnsi"/>
          <w:sz w:val="22"/>
          <w:szCs w:val="22"/>
        </w:rPr>
      </w:pPr>
      <w:r w:rsidRPr="009A76D9">
        <w:rPr>
          <w:rFonts w:asciiTheme="minorHAnsi" w:hAnsiTheme="minorHAnsi" w:cstheme="minorHAnsi"/>
          <w:sz w:val="22"/>
          <w:szCs w:val="22"/>
        </w:rPr>
        <w:t xml:space="preserve">Soggetto: </w:t>
      </w:r>
      <w:r>
        <w:rPr>
          <w:rFonts w:asciiTheme="minorHAnsi" w:hAnsiTheme="minorHAnsi" w:cstheme="minorHAnsi"/>
          <w:sz w:val="22"/>
          <w:szCs w:val="22"/>
        </w:rPr>
        <w:t>Tropea</w:t>
      </w:r>
      <w:r w:rsidRPr="009A76D9">
        <w:rPr>
          <w:rFonts w:asciiTheme="minorHAnsi" w:hAnsiTheme="minorHAnsi" w:cstheme="minorHAnsi"/>
          <w:sz w:val="22"/>
          <w:szCs w:val="22"/>
        </w:rPr>
        <w:t xml:space="preserve"> &lt;territorio&gt; – 201</w:t>
      </w:r>
      <w:r>
        <w:rPr>
          <w:rFonts w:asciiTheme="minorHAnsi" w:hAnsiTheme="minorHAnsi" w:cstheme="minorHAnsi"/>
          <w:sz w:val="22"/>
          <w:szCs w:val="22"/>
        </w:rPr>
        <w:t>5</w:t>
      </w:r>
      <w:r w:rsidRPr="009A76D9">
        <w:rPr>
          <w:rFonts w:asciiTheme="minorHAnsi" w:hAnsiTheme="minorHAnsi" w:cstheme="minorHAnsi"/>
          <w:sz w:val="22"/>
          <w:szCs w:val="22"/>
        </w:rPr>
        <w:t>-2017; Capo Vaticano – 201</w:t>
      </w:r>
      <w:r>
        <w:rPr>
          <w:rFonts w:asciiTheme="minorHAnsi" w:hAnsiTheme="minorHAnsi" w:cstheme="minorHAnsi"/>
          <w:sz w:val="22"/>
          <w:szCs w:val="22"/>
        </w:rPr>
        <w:t>5</w:t>
      </w:r>
      <w:r w:rsidRPr="009A76D9">
        <w:rPr>
          <w:rFonts w:asciiTheme="minorHAnsi" w:hAnsiTheme="minorHAnsi" w:cstheme="minorHAnsi"/>
          <w:sz w:val="22"/>
          <w:szCs w:val="22"/>
        </w:rPr>
        <w:t>-2017</w:t>
      </w:r>
    </w:p>
    <w:p w14:paraId="1F54A635" w14:textId="77777777" w:rsidR="0059036B" w:rsidRDefault="0059036B" w:rsidP="000134B9">
      <w:pPr>
        <w:jc w:val="both"/>
        <w:rPr>
          <w:rFonts w:asciiTheme="minorHAnsi" w:hAnsiTheme="minorHAnsi" w:cstheme="minorHAnsi"/>
        </w:rPr>
      </w:pPr>
    </w:p>
    <w:p w14:paraId="007F3537" w14:textId="3BEE122E" w:rsidR="00852CEE" w:rsidRPr="009A76D9" w:rsidRDefault="00852CEE" w:rsidP="00852CEE">
      <w:pPr>
        <w:jc w:val="both"/>
        <w:rPr>
          <w:rFonts w:asciiTheme="minorHAnsi" w:hAnsiTheme="minorHAnsi" w:cstheme="minorHAnsi"/>
          <w:sz w:val="22"/>
          <w:szCs w:val="22"/>
        </w:rPr>
      </w:pPr>
      <w:r w:rsidRPr="009A76D9">
        <w:rPr>
          <w:rFonts w:asciiTheme="minorHAnsi" w:hAnsiTheme="minorHAnsi" w:cstheme="minorHAnsi"/>
          <w:sz w:val="22"/>
          <w:szCs w:val="22"/>
        </w:rPr>
        <w:t>*</w:t>
      </w:r>
      <w:r>
        <w:rPr>
          <w:rFonts w:asciiTheme="minorHAnsi" w:hAnsiTheme="minorHAnsi" w:cstheme="minorHAnsi"/>
          <w:b/>
          <w:bCs/>
          <w:sz w:val="22"/>
          <w:szCs w:val="22"/>
        </w:rPr>
        <w:t xml:space="preserve">Drapia </w:t>
      </w:r>
      <w:proofErr w:type="gramStart"/>
      <w:r w:rsidRPr="009A76D9">
        <w:rPr>
          <w:rFonts w:asciiTheme="minorHAnsi" w:hAnsiTheme="minorHAnsi" w:cstheme="minorHAnsi"/>
          <w:b/>
          <w:bCs/>
          <w:sz w:val="22"/>
          <w:szCs w:val="22"/>
        </w:rPr>
        <w:t>informa</w:t>
      </w:r>
      <w:r w:rsidRPr="009A76D9">
        <w:rPr>
          <w:rFonts w:asciiTheme="minorHAnsi" w:hAnsiTheme="minorHAnsi" w:cstheme="minorHAnsi"/>
          <w:sz w:val="22"/>
          <w:szCs w:val="22"/>
        </w:rPr>
        <w:t xml:space="preserve"> :</w:t>
      </w:r>
      <w:proofErr w:type="gramEnd"/>
      <w:r w:rsidRPr="009A76D9">
        <w:rPr>
          <w:rFonts w:asciiTheme="minorHAnsi" w:hAnsiTheme="minorHAnsi" w:cstheme="minorHAnsi"/>
          <w:sz w:val="22"/>
          <w:szCs w:val="22"/>
        </w:rPr>
        <w:t xml:space="preserve"> bimestrale gratuito </w:t>
      </w:r>
      <w:r>
        <w:rPr>
          <w:rFonts w:asciiTheme="minorHAnsi" w:hAnsiTheme="minorHAnsi" w:cstheme="minorHAnsi"/>
          <w:sz w:val="22"/>
          <w:szCs w:val="22"/>
        </w:rPr>
        <w:t>di informazione indipendente</w:t>
      </w:r>
      <w:r w:rsidRPr="009A76D9">
        <w:rPr>
          <w:rFonts w:asciiTheme="minorHAnsi" w:hAnsiTheme="minorHAnsi" w:cstheme="minorHAnsi"/>
          <w:sz w:val="22"/>
          <w:szCs w:val="22"/>
        </w:rPr>
        <w:t xml:space="preserve">. - Anno </w:t>
      </w:r>
      <w:r>
        <w:rPr>
          <w:rFonts w:asciiTheme="minorHAnsi" w:hAnsiTheme="minorHAnsi" w:cstheme="minorHAnsi"/>
          <w:sz w:val="22"/>
          <w:szCs w:val="22"/>
        </w:rPr>
        <w:t>1</w:t>
      </w:r>
      <w:r w:rsidRPr="009A76D9">
        <w:rPr>
          <w:rFonts w:asciiTheme="minorHAnsi" w:hAnsiTheme="minorHAnsi" w:cstheme="minorHAnsi"/>
          <w:sz w:val="22"/>
          <w:szCs w:val="22"/>
        </w:rPr>
        <w:t xml:space="preserve">, n. 1 (gennaio-febbraio </w:t>
      </w:r>
      <w:proofErr w:type="gramStart"/>
      <w:r w:rsidRPr="009A76D9">
        <w:rPr>
          <w:rFonts w:asciiTheme="minorHAnsi" w:hAnsiTheme="minorHAnsi" w:cstheme="minorHAnsi"/>
          <w:sz w:val="22"/>
          <w:szCs w:val="22"/>
        </w:rPr>
        <w:t>201</w:t>
      </w:r>
      <w:r>
        <w:rPr>
          <w:rFonts w:asciiTheme="minorHAnsi" w:hAnsiTheme="minorHAnsi" w:cstheme="minorHAnsi"/>
          <w:sz w:val="22"/>
          <w:szCs w:val="22"/>
        </w:rPr>
        <w:t>6</w:t>
      </w:r>
      <w:r w:rsidRPr="009A76D9">
        <w:rPr>
          <w:rFonts w:asciiTheme="minorHAnsi" w:hAnsiTheme="minorHAnsi" w:cstheme="minorHAnsi"/>
          <w:sz w:val="22"/>
          <w:szCs w:val="22"/>
        </w:rPr>
        <w:t>)-</w:t>
      </w:r>
      <w:proofErr w:type="gramEnd"/>
      <w:r w:rsidRPr="009A76D9">
        <w:rPr>
          <w:rFonts w:asciiTheme="minorHAnsi" w:hAnsiTheme="minorHAnsi" w:cstheme="minorHAnsi"/>
          <w:sz w:val="22"/>
          <w:szCs w:val="22"/>
        </w:rPr>
        <w:t xml:space="preserve">anno </w:t>
      </w:r>
      <w:r>
        <w:rPr>
          <w:rFonts w:asciiTheme="minorHAnsi" w:hAnsiTheme="minorHAnsi" w:cstheme="minorHAnsi"/>
          <w:sz w:val="22"/>
          <w:szCs w:val="22"/>
        </w:rPr>
        <w:t>2</w:t>
      </w:r>
      <w:r w:rsidRPr="009A76D9">
        <w:rPr>
          <w:rFonts w:asciiTheme="minorHAnsi" w:hAnsiTheme="minorHAnsi" w:cstheme="minorHAnsi"/>
          <w:sz w:val="22"/>
          <w:szCs w:val="22"/>
        </w:rPr>
        <w:t xml:space="preserve">, n. </w:t>
      </w:r>
      <w:r>
        <w:rPr>
          <w:rFonts w:asciiTheme="minorHAnsi" w:hAnsiTheme="minorHAnsi" w:cstheme="minorHAnsi"/>
          <w:sz w:val="22"/>
          <w:szCs w:val="22"/>
        </w:rPr>
        <w:t>6</w:t>
      </w:r>
      <w:r w:rsidRPr="009A76D9">
        <w:rPr>
          <w:rFonts w:asciiTheme="minorHAnsi" w:hAnsiTheme="minorHAnsi" w:cstheme="minorHAnsi"/>
          <w:sz w:val="22"/>
          <w:szCs w:val="22"/>
        </w:rPr>
        <w:t xml:space="preserve"> (novembre/dicembre 2017). – Capo Vaticano di Ricadi (VV</w:t>
      </w:r>
      <w:proofErr w:type="gramStart"/>
      <w:r w:rsidRPr="009A76D9">
        <w:rPr>
          <w:rFonts w:asciiTheme="minorHAnsi" w:hAnsiTheme="minorHAnsi" w:cstheme="minorHAnsi"/>
          <w:sz w:val="22"/>
          <w:szCs w:val="22"/>
        </w:rPr>
        <w:t>) :</w:t>
      </w:r>
      <w:proofErr w:type="gramEnd"/>
      <w:r w:rsidRPr="009A76D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A76D9">
        <w:rPr>
          <w:rFonts w:asciiTheme="minorHAnsi" w:hAnsiTheme="minorHAnsi" w:cstheme="minorHAnsi"/>
          <w:sz w:val="22"/>
          <w:szCs w:val="22"/>
        </w:rPr>
        <w:t>Pubblicom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; </w:t>
      </w:r>
      <w:r w:rsidRPr="009A76D9">
        <w:rPr>
          <w:rFonts w:asciiTheme="minorHAnsi" w:hAnsiTheme="minorHAnsi" w:cstheme="minorHAnsi"/>
          <w:sz w:val="22"/>
          <w:szCs w:val="22"/>
        </w:rPr>
        <w:t xml:space="preserve">Tropea (VV) : </w:t>
      </w:r>
      <w:proofErr w:type="spellStart"/>
      <w:r w:rsidRPr="009A76D9">
        <w:rPr>
          <w:rFonts w:asciiTheme="minorHAnsi" w:hAnsiTheme="minorHAnsi" w:cstheme="minorHAnsi"/>
          <w:sz w:val="22"/>
          <w:szCs w:val="22"/>
        </w:rPr>
        <w:t>Meligrana</w:t>
      </w:r>
      <w:proofErr w:type="spellEnd"/>
      <w:r>
        <w:rPr>
          <w:rFonts w:asciiTheme="minorHAnsi" w:hAnsiTheme="minorHAnsi" w:cstheme="minorHAnsi"/>
          <w:sz w:val="22"/>
          <w:szCs w:val="22"/>
        </w:rPr>
        <w:t>,</w:t>
      </w:r>
      <w:r w:rsidRPr="009A76D9">
        <w:rPr>
          <w:rFonts w:asciiTheme="minorHAnsi" w:hAnsiTheme="minorHAnsi" w:cstheme="minorHAnsi"/>
          <w:sz w:val="22"/>
          <w:szCs w:val="22"/>
        </w:rPr>
        <w:t xml:space="preserve"> 201</w:t>
      </w:r>
      <w:r>
        <w:rPr>
          <w:rFonts w:asciiTheme="minorHAnsi" w:hAnsiTheme="minorHAnsi" w:cstheme="minorHAnsi"/>
          <w:sz w:val="22"/>
          <w:szCs w:val="22"/>
        </w:rPr>
        <w:t>6</w:t>
      </w:r>
      <w:r w:rsidRPr="009A76D9">
        <w:rPr>
          <w:rFonts w:asciiTheme="minorHAnsi" w:hAnsiTheme="minorHAnsi" w:cstheme="minorHAnsi"/>
          <w:sz w:val="22"/>
          <w:szCs w:val="22"/>
        </w:rPr>
        <w:t xml:space="preserve">-2017. – </w:t>
      </w:r>
      <w:r>
        <w:rPr>
          <w:rFonts w:asciiTheme="minorHAnsi" w:hAnsiTheme="minorHAnsi" w:cstheme="minorHAnsi"/>
          <w:sz w:val="22"/>
          <w:szCs w:val="22"/>
        </w:rPr>
        <w:t>2</w:t>
      </w:r>
      <w:r w:rsidRPr="009A76D9">
        <w:rPr>
          <w:rFonts w:asciiTheme="minorHAnsi" w:hAnsiTheme="minorHAnsi" w:cstheme="minorHAnsi"/>
          <w:sz w:val="22"/>
          <w:szCs w:val="22"/>
        </w:rPr>
        <w:t xml:space="preserve"> </w:t>
      </w:r>
      <w:proofErr w:type="gramStart"/>
      <w:r w:rsidRPr="009A76D9">
        <w:rPr>
          <w:rFonts w:asciiTheme="minorHAnsi" w:hAnsiTheme="minorHAnsi" w:cstheme="minorHAnsi"/>
          <w:sz w:val="22"/>
          <w:szCs w:val="22"/>
        </w:rPr>
        <w:t>volumi :</w:t>
      </w:r>
      <w:proofErr w:type="gramEnd"/>
      <w:r w:rsidRPr="009A76D9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12</w:t>
      </w:r>
      <w:r w:rsidRPr="009A76D9">
        <w:rPr>
          <w:rFonts w:asciiTheme="minorHAnsi" w:hAnsiTheme="minorHAnsi" w:cstheme="minorHAnsi"/>
          <w:sz w:val="22"/>
          <w:szCs w:val="22"/>
        </w:rPr>
        <w:t xml:space="preserve"> fasc. : ill. ((Direttore responsabile: </w:t>
      </w:r>
      <w:r>
        <w:rPr>
          <w:rFonts w:asciiTheme="minorHAnsi" w:hAnsiTheme="minorHAnsi" w:cstheme="minorHAnsi"/>
          <w:sz w:val="22"/>
          <w:szCs w:val="22"/>
        </w:rPr>
        <w:t>Annarita Castellani</w:t>
      </w:r>
      <w:r w:rsidRPr="009A76D9">
        <w:rPr>
          <w:rFonts w:asciiTheme="minorHAnsi" w:hAnsiTheme="minorHAnsi" w:cstheme="minorHAnsi"/>
          <w:sz w:val="22"/>
          <w:szCs w:val="22"/>
        </w:rPr>
        <w:t>. - Disponibile anche online</w:t>
      </w:r>
    </w:p>
    <w:p w14:paraId="2B29371A" w14:textId="71E2F60A" w:rsidR="00852CEE" w:rsidRPr="009A76D9" w:rsidRDefault="00852CEE" w:rsidP="00852CEE">
      <w:pPr>
        <w:jc w:val="both"/>
        <w:rPr>
          <w:rFonts w:asciiTheme="minorHAnsi" w:hAnsiTheme="minorHAnsi" w:cstheme="minorHAnsi"/>
          <w:sz w:val="22"/>
          <w:szCs w:val="22"/>
        </w:rPr>
      </w:pPr>
      <w:r w:rsidRPr="009A76D9">
        <w:rPr>
          <w:rFonts w:asciiTheme="minorHAnsi" w:hAnsiTheme="minorHAnsi" w:cstheme="minorHAnsi"/>
          <w:sz w:val="22"/>
          <w:szCs w:val="22"/>
        </w:rPr>
        <w:t xml:space="preserve">Soggetto: </w:t>
      </w:r>
      <w:r>
        <w:rPr>
          <w:rFonts w:asciiTheme="minorHAnsi" w:hAnsiTheme="minorHAnsi" w:cstheme="minorHAnsi"/>
          <w:sz w:val="22"/>
          <w:szCs w:val="22"/>
        </w:rPr>
        <w:t>Drapia</w:t>
      </w:r>
      <w:r w:rsidRPr="009A76D9">
        <w:rPr>
          <w:rFonts w:asciiTheme="minorHAnsi" w:hAnsiTheme="minorHAnsi" w:cstheme="minorHAnsi"/>
          <w:sz w:val="22"/>
          <w:szCs w:val="22"/>
        </w:rPr>
        <w:t xml:space="preserve"> – 201</w:t>
      </w:r>
      <w:r>
        <w:rPr>
          <w:rFonts w:asciiTheme="minorHAnsi" w:hAnsiTheme="minorHAnsi" w:cstheme="minorHAnsi"/>
          <w:sz w:val="22"/>
          <w:szCs w:val="22"/>
        </w:rPr>
        <w:t>6</w:t>
      </w:r>
      <w:r w:rsidRPr="009A76D9">
        <w:rPr>
          <w:rFonts w:asciiTheme="minorHAnsi" w:hAnsiTheme="minorHAnsi" w:cstheme="minorHAnsi"/>
          <w:sz w:val="22"/>
          <w:szCs w:val="22"/>
        </w:rPr>
        <w:t>-2017</w:t>
      </w:r>
    </w:p>
    <w:p w14:paraId="1154C657" w14:textId="77777777" w:rsidR="003E796B" w:rsidRDefault="003E796B" w:rsidP="000134B9">
      <w:pPr>
        <w:jc w:val="both"/>
        <w:rPr>
          <w:rFonts w:asciiTheme="minorHAnsi" w:hAnsiTheme="minorHAnsi" w:cstheme="minorHAnsi"/>
        </w:rPr>
        <w:sectPr w:rsidR="003E796B" w:rsidSect="003E796B">
          <w:type w:val="continuous"/>
          <w:pgSz w:w="11906" w:h="16838"/>
          <w:pgMar w:top="1417" w:right="1134" w:bottom="1134" w:left="1134" w:header="708" w:footer="708" w:gutter="0"/>
          <w:cols w:num="3" w:space="708"/>
          <w:docGrid w:linePitch="360"/>
        </w:sectPr>
      </w:pPr>
    </w:p>
    <w:p w14:paraId="67D5648C" w14:textId="77777777" w:rsidR="00852CEE" w:rsidRDefault="00852CEE" w:rsidP="000134B9">
      <w:pPr>
        <w:jc w:val="both"/>
        <w:rPr>
          <w:rFonts w:asciiTheme="minorHAnsi" w:hAnsiTheme="minorHAnsi" w:cstheme="minorHAnsi"/>
        </w:rPr>
      </w:pPr>
    </w:p>
    <w:p w14:paraId="46BC31C2" w14:textId="450C8F6C" w:rsidR="00EA47CC" w:rsidRPr="009A76D9" w:rsidRDefault="00EA47CC" w:rsidP="00EA47CC">
      <w:pPr>
        <w:jc w:val="both"/>
        <w:rPr>
          <w:rFonts w:asciiTheme="minorHAnsi" w:hAnsiTheme="minorHAnsi" w:cstheme="minorHAnsi"/>
          <w:sz w:val="22"/>
          <w:szCs w:val="22"/>
        </w:rPr>
      </w:pPr>
      <w:r w:rsidRPr="009A76D9">
        <w:rPr>
          <w:rFonts w:asciiTheme="minorHAnsi" w:hAnsiTheme="minorHAnsi" w:cstheme="minorHAnsi"/>
          <w:sz w:val="22"/>
          <w:szCs w:val="22"/>
        </w:rPr>
        <w:t>*</w:t>
      </w:r>
      <w:proofErr w:type="gramStart"/>
      <w:r>
        <w:rPr>
          <w:rFonts w:asciiTheme="minorHAnsi" w:hAnsiTheme="minorHAnsi" w:cstheme="minorHAnsi"/>
          <w:b/>
          <w:bCs/>
          <w:sz w:val="22"/>
          <w:szCs w:val="22"/>
        </w:rPr>
        <w:t>I</w:t>
      </w:r>
      <w:r w:rsidRPr="009A76D9">
        <w:rPr>
          <w:rFonts w:asciiTheme="minorHAnsi" w:hAnsiTheme="minorHAnsi" w:cstheme="minorHAnsi"/>
          <w:b/>
          <w:bCs/>
          <w:sz w:val="22"/>
          <w:szCs w:val="22"/>
        </w:rPr>
        <w:t>nforma</w:t>
      </w:r>
      <w:r w:rsidRPr="009A76D9">
        <w:rPr>
          <w:rFonts w:asciiTheme="minorHAnsi" w:hAnsiTheme="minorHAnsi" w:cstheme="minorHAnsi"/>
          <w:sz w:val="22"/>
          <w:szCs w:val="22"/>
        </w:rPr>
        <w:t xml:space="preserve"> :</w:t>
      </w:r>
      <w:proofErr w:type="gramEnd"/>
      <w:r w:rsidRPr="009A76D9">
        <w:rPr>
          <w:rFonts w:asciiTheme="minorHAnsi" w:hAnsiTheme="minorHAnsi" w:cstheme="minorHAnsi"/>
          <w:sz w:val="22"/>
          <w:szCs w:val="22"/>
        </w:rPr>
        <w:t xml:space="preserve"> </w:t>
      </w:r>
      <w:r w:rsidRPr="00EA47CC">
        <w:rPr>
          <w:rFonts w:asciiTheme="minorHAnsi" w:hAnsiTheme="minorHAnsi" w:cstheme="minorHAnsi"/>
          <w:sz w:val="22"/>
          <w:szCs w:val="22"/>
        </w:rPr>
        <w:t>Tropea, Ricadi, Drapia, Joppolo, Spilinga</w:t>
      </w:r>
      <w:r w:rsidR="0059036B">
        <w:rPr>
          <w:rFonts w:asciiTheme="minorHAnsi" w:hAnsiTheme="minorHAnsi" w:cstheme="minorHAnsi"/>
          <w:sz w:val="22"/>
          <w:szCs w:val="22"/>
        </w:rPr>
        <w:t xml:space="preserve"> : bimestrale gratuito di informazione indipendente</w:t>
      </w:r>
      <w:r w:rsidRPr="009A76D9">
        <w:rPr>
          <w:rFonts w:asciiTheme="minorHAnsi" w:hAnsiTheme="minorHAnsi" w:cstheme="minorHAnsi"/>
          <w:sz w:val="22"/>
          <w:szCs w:val="22"/>
        </w:rPr>
        <w:t xml:space="preserve">. - Anno </w:t>
      </w:r>
      <w:r>
        <w:rPr>
          <w:rFonts w:asciiTheme="minorHAnsi" w:hAnsiTheme="minorHAnsi" w:cstheme="minorHAnsi"/>
          <w:sz w:val="22"/>
          <w:szCs w:val="22"/>
        </w:rPr>
        <w:t>1</w:t>
      </w:r>
      <w:r w:rsidRPr="009A76D9">
        <w:rPr>
          <w:rFonts w:asciiTheme="minorHAnsi" w:hAnsiTheme="minorHAnsi" w:cstheme="minorHAnsi"/>
          <w:sz w:val="22"/>
          <w:szCs w:val="22"/>
        </w:rPr>
        <w:t>, n. 1 (gen</w:t>
      </w:r>
      <w:r>
        <w:rPr>
          <w:rFonts w:asciiTheme="minorHAnsi" w:hAnsiTheme="minorHAnsi" w:cstheme="minorHAnsi"/>
          <w:sz w:val="22"/>
          <w:szCs w:val="22"/>
        </w:rPr>
        <w:t>.</w:t>
      </w:r>
      <w:r w:rsidRPr="009A76D9">
        <w:rPr>
          <w:rFonts w:asciiTheme="minorHAnsi" w:hAnsiTheme="minorHAnsi" w:cstheme="minorHAnsi"/>
          <w:sz w:val="22"/>
          <w:szCs w:val="22"/>
        </w:rPr>
        <w:t>-feb</w:t>
      </w:r>
      <w:r>
        <w:rPr>
          <w:rFonts w:asciiTheme="minorHAnsi" w:hAnsiTheme="minorHAnsi" w:cstheme="minorHAnsi"/>
          <w:sz w:val="22"/>
          <w:szCs w:val="22"/>
        </w:rPr>
        <w:t>.-mar.</w:t>
      </w:r>
      <w:r w:rsidRPr="009A76D9">
        <w:rPr>
          <w:rFonts w:asciiTheme="minorHAnsi" w:hAnsiTheme="minorHAnsi" w:cstheme="minorHAnsi"/>
          <w:sz w:val="22"/>
          <w:szCs w:val="22"/>
        </w:rPr>
        <w:t xml:space="preserve"> 201</w:t>
      </w:r>
      <w:r>
        <w:rPr>
          <w:rFonts w:asciiTheme="minorHAnsi" w:hAnsiTheme="minorHAnsi" w:cstheme="minorHAnsi"/>
          <w:sz w:val="22"/>
          <w:szCs w:val="22"/>
        </w:rPr>
        <w:t>8</w:t>
      </w:r>
      <w:r w:rsidRPr="009A76D9">
        <w:rPr>
          <w:rFonts w:asciiTheme="minorHAnsi" w:hAnsiTheme="minorHAnsi" w:cstheme="minorHAnsi"/>
          <w:sz w:val="22"/>
          <w:szCs w:val="22"/>
        </w:rPr>
        <w:t xml:space="preserve">)-anno 5, n. </w:t>
      </w:r>
      <w:r>
        <w:rPr>
          <w:rFonts w:asciiTheme="minorHAnsi" w:hAnsiTheme="minorHAnsi" w:cstheme="minorHAnsi"/>
          <w:sz w:val="22"/>
          <w:szCs w:val="22"/>
        </w:rPr>
        <w:t>7</w:t>
      </w:r>
      <w:r w:rsidRPr="009A76D9">
        <w:rPr>
          <w:rFonts w:asciiTheme="minorHAnsi" w:hAnsiTheme="minorHAnsi" w:cstheme="minorHAnsi"/>
          <w:sz w:val="22"/>
          <w:szCs w:val="22"/>
        </w:rPr>
        <w:t xml:space="preserve"> (20</w:t>
      </w:r>
      <w:r>
        <w:rPr>
          <w:rFonts w:asciiTheme="minorHAnsi" w:hAnsiTheme="minorHAnsi" w:cstheme="minorHAnsi"/>
          <w:sz w:val="22"/>
          <w:szCs w:val="22"/>
        </w:rPr>
        <w:t>22</w:t>
      </w:r>
      <w:r w:rsidRPr="009A76D9">
        <w:rPr>
          <w:rFonts w:asciiTheme="minorHAnsi" w:hAnsiTheme="minorHAnsi" w:cstheme="minorHAnsi"/>
          <w:sz w:val="22"/>
          <w:szCs w:val="22"/>
        </w:rPr>
        <w:t xml:space="preserve">). – </w:t>
      </w:r>
      <w:r w:rsidR="0059036B">
        <w:rPr>
          <w:rFonts w:asciiTheme="minorHAnsi" w:hAnsiTheme="minorHAnsi" w:cstheme="minorHAnsi"/>
          <w:sz w:val="22"/>
          <w:szCs w:val="22"/>
        </w:rPr>
        <w:t xml:space="preserve">Ricadi </w:t>
      </w:r>
      <w:r w:rsidRPr="009A76D9">
        <w:rPr>
          <w:rFonts w:asciiTheme="minorHAnsi" w:hAnsiTheme="minorHAnsi" w:cstheme="minorHAnsi"/>
          <w:sz w:val="22"/>
          <w:szCs w:val="22"/>
        </w:rPr>
        <w:t>Capo Vaticano (VV</w:t>
      </w:r>
      <w:proofErr w:type="gramStart"/>
      <w:r w:rsidRPr="009A76D9">
        <w:rPr>
          <w:rFonts w:asciiTheme="minorHAnsi" w:hAnsiTheme="minorHAnsi" w:cstheme="minorHAnsi"/>
          <w:sz w:val="22"/>
          <w:szCs w:val="22"/>
        </w:rPr>
        <w:t>) :</w:t>
      </w:r>
      <w:proofErr w:type="gramEnd"/>
      <w:r w:rsidRPr="009A76D9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9A76D9">
        <w:rPr>
          <w:rFonts w:asciiTheme="minorHAnsi" w:hAnsiTheme="minorHAnsi" w:cstheme="minorHAnsi"/>
          <w:sz w:val="22"/>
          <w:szCs w:val="22"/>
        </w:rPr>
        <w:t>Pubblicom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; </w:t>
      </w:r>
      <w:r w:rsidRPr="009A76D9">
        <w:rPr>
          <w:rFonts w:asciiTheme="minorHAnsi" w:hAnsiTheme="minorHAnsi" w:cstheme="minorHAnsi"/>
          <w:sz w:val="22"/>
          <w:szCs w:val="22"/>
        </w:rPr>
        <w:t xml:space="preserve">Tropea (VV) : </w:t>
      </w:r>
      <w:proofErr w:type="spellStart"/>
      <w:r w:rsidRPr="009A76D9">
        <w:rPr>
          <w:rFonts w:asciiTheme="minorHAnsi" w:hAnsiTheme="minorHAnsi" w:cstheme="minorHAnsi"/>
          <w:sz w:val="22"/>
          <w:szCs w:val="22"/>
        </w:rPr>
        <w:t>Meligrana</w:t>
      </w:r>
      <w:proofErr w:type="spellEnd"/>
      <w:r>
        <w:rPr>
          <w:rFonts w:asciiTheme="minorHAnsi" w:hAnsiTheme="minorHAnsi" w:cstheme="minorHAnsi"/>
          <w:sz w:val="22"/>
          <w:szCs w:val="22"/>
        </w:rPr>
        <w:t>,</w:t>
      </w:r>
      <w:r w:rsidRPr="009A76D9">
        <w:rPr>
          <w:rFonts w:asciiTheme="minorHAnsi" w:hAnsiTheme="minorHAnsi" w:cstheme="minorHAnsi"/>
          <w:sz w:val="22"/>
          <w:szCs w:val="22"/>
        </w:rPr>
        <w:t xml:space="preserve"> 201</w:t>
      </w:r>
      <w:r w:rsidR="0059036B">
        <w:rPr>
          <w:rFonts w:asciiTheme="minorHAnsi" w:hAnsiTheme="minorHAnsi" w:cstheme="minorHAnsi"/>
          <w:sz w:val="22"/>
          <w:szCs w:val="22"/>
        </w:rPr>
        <w:t>8</w:t>
      </w:r>
      <w:r w:rsidRPr="009A76D9">
        <w:rPr>
          <w:rFonts w:asciiTheme="minorHAnsi" w:hAnsiTheme="minorHAnsi" w:cstheme="minorHAnsi"/>
          <w:sz w:val="22"/>
          <w:szCs w:val="22"/>
        </w:rPr>
        <w:t>-20</w:t>
      </w:r>
      <w:r w:rsidR="0059036B">
        <w:rPr>
          <w:rFonts w:asciiTheme="minorHAnsi" w:hAnsiTheme="minorHAnsi" w:cstheme="minorHAnsi"/>
          <w:sz w:val="22"/>
          <w:szCs w:val="22"/>
        </w:rPr>
        <w:t>22</w:t>
      </w:r>
      <w:r w:rsidRPr="009A76D9">
        <w:rPr>
          <w:rFonts w:asciiTheme="minorHAnsi" w:hAnsiTheme="minorHAnsi" w:cstheme="minorHAnsi"/>
          <w:sz w:val="22"/>
          <w:szCs w:val="22"/>
        </w:rPr>
        <w:t xml:space="preserve">. – 5 </w:t>
      </w:r>
      <w:proofErr w:type="gramStart"/>
      <w:r w:rsidRPr="009A76D9">
        <w:rPr>
          <w:rFonts w:asciiTheme="minorHAnsi" w:hAnsiTheme="minorHAnsi" w:cstheme="minorHAnsi"/>
          <w:sz w:val="22"/>
          <w:szCs w:val="22"/>
        </w:rPr>
        <w:t>volumi :</w:t>
      </w:r>
      <w:proofErr w:type="gramEnd"/>
      <w:r w:rsidRPr="009A76D9">
        <w:rPr>
          <w:rFonts w:asciiTheme="minorHAnsi" w:hAnsiTheme="minorHAnsi" w:cstheme="minorHAnsi"/>
          <w:sz w:val="22"/>
          <w:szCs w:val="22"/>
        </w:rPr>
        <w:t xml:space="preserve"> 30 fasc. : ill. ((Direttore responsabile: </w:t>
      </w:r>
      <w:r>
        <w:rPr>
          <w:rFonts w:asciiTheme="minorHAnsi" w:hAnsiTheme="minorHAnsi" w:cstheme="minorHAnsi"/>
          <w:sz w:val="22"/>
          <w:szCs w:val="22"/>
        </w:rPr>
        <w:t xml:space="preserve">Francesco </w:t>
      </w:r>
      <w:proofErr w:type="spellStart"/>
      <w:r>
        <w:rPr>
          <w:rFonts w:asciiTheme="minorHAnsi" w:hAnsiTheme="minorHAnsi" w:cstheme="minorHAnsi"/>
          <w:sz w:val="22"/>
          <w:szCs w:val="22"/>
        </w:rPr>
        <w:t>Barritta</w:t>
      </w:r>
      <w:proofErr w:type="spellEnd"/>
      <w:r>
        <w:rPr>
          <w:rFonts w:asciiTheme="minorHAnsi" w:hAnsiTheme="minorHAnsi" w:cstheme="minorHAnsi"/>
          <w:sz w:val="22"/>
          <w:szCs w:val="22"/>
        </w:rPr>
        <w:t>; poi: Saverio Ciccarelli</w:t>
      </w:r>
      <w:r w:rsidRPr="009A76D9">
        <w:rPr>
          <w:rFonts w:asciiTheme="minorHAnsi" w:hAnsiTheme="minorHAnsi" w:cstheme="minorHAnsi"/>
          <w:sz w:val="22"/>
          <w:szCs w:val="22"/>
        </w:rPr>
        <w:t>. - Disponibile anche online</w:t>
      </w:r>
      <w:r>
        <w:rPr>
          <w:rFonts w:asciiTheme="minorHAnsi" w:hAnsiTheme="minorHAnsi" w:cstheme="minorHAnsi"/>
          <w:sz w:val="22"/>
          <w:szCs w:val="22"/>
        </w:rPr>
        <w:t>. – ISSN 2611-2515</w:t>
      </w:r>
    </w:p>
    <w:p w14:paraId="3C1FE087" w14:textId="6805AA45" w:rsidR="00EA47CC" w:rsidRPr="009A76D9" w:rsidRDefault="00EA47CC" w:rsidP="00EA47CC">
      <w:pPr>
        <w:jc w:val="both"/>
        <w:rPr>
          <w:rFonts w:asciiTheme="minorHAnsi" w:hAnsiTheme="minorHAnsi" w:cstheme="minorHAnsi"/>
          <w:sz w:val="22"/>
          <w:szCs w:val="22"/>
        </w:rPr>
      </w:pPr>
      <w:r w:rsidRPr="009A76D9">
        <w:rPr>
          <w:rFonts w:asciiTheme="minorHAnsi" w:hAnsiTheme="minorHAnsi" w:cstheme="minorHAnsi"/>
          <w:sz w:val="22"/>
          <w:szCs w:val="22"/>
        </w:rPr>
        <w:t xml:space="preserve">Soggetto: </w:t>
      </w:r>
      <w:r w:rsidR="0059036B">
        <w:rPr>
          <w:rFonts w:asciiTheme="minorHAnsi" w:hAnsiTheme="minorHAnsi" w:cstheme="minorHAnsi"/>
          <w:sz w:val="22"/>
          <w:szCs w:val="22"/>
        </w:rPr>
        <w:t>Tropea</w:t>
      </w:r>
      <w:r w:rsidRPr="009A76D9">
        <w:rPr>
          <w:rFonts w:asciiTheme="minorHAnsi" w:hAnsiTheme="minorHAnsi" w:cstheme="minorHAnsi"/>
          <w:sz w:val="22"/>
          <w:szCs w:val="22"/>
        </w:rPr>
        <w:t xml:space="preserve"> &lt;territorio&gt; – 201</w:t>
      </w:r>
      <w:r w:rsidR="0059036B">
        <w:rPr>
          <w:rFonts w:asciiTheme="minorHAnsi" w:hAnsiTheme="minorHAnsi" w:cstheme="minorHAnsi"/>
          <w:sz w:val="22"/>
          <w:szCs w:val="22"/>
        </w:rPr>
        <w:t>8</w:t>
      </w:r>
      <w:r w:rsidRPr="009A76D9">
        <w:rPr>
          <w:rFonts w:asciiTheme="minorHAnsi" w:hAnsiTheme="minorHAnsi" w:cstheme="minorHAnsi"/>
          <w:sz w:val="22"/>
          <w:szCs w:val="22"/>
        </w:rPr>
        <w:t>-20</w:t>
      </w:r>
      <w:r w:rsidR="0059036B">
        <w:rPr>
          <w:rFonts w:asciiTheme="minorHAnsi" w:hAnsiTheme="minorHAnsi" w:cstheme="minorHAnsi"/>
          <w:sz w:val="22"/>
          <w:szCs w:val="22"/>
        </w:rPr>
        <w:t>22</w:t>
      </w:r>
      <w:r w:rsidRPr="009A76D9">
        <w:rPr>
          <w:rFonts w:asciiTheme="minorHAnsi" w:hAnsiTheme="minorHAnsi" w:cstheme="minorHAnsi"/>
          <w:sz w:val="22"/>
          <w:szCs w:val="22"/>
        </w:rPr>
        <w:t>; Capo Vaticano – 201</w:t>
      </w:r>
      <w:r w:rsidR="0059036B">
        <w:rPr>
          <w:rFonts w:asciiTheme="minorHAnsi" w:hAnsiTheme="minorHAnsi" w:cstheme="minorHAnsi"/>
          <w:sz w:val="22"/>
          <w:szCs w:val="22"/>
        </w:rPr>
        <w:t>8</w:t>
      </w:r>
      <w:r w:rsidRPr="009A76D9">
        <w:rPr>
          <w:rFonts w:asciiTheme="minorHAnsi" w:hAnsiTheme="minorHAnsi" w:cstheme="minorHAnsi"/>
          <w:sz w:val="22"/>
          <w:szCs w:val="22"/>
        </w:rPr>
        <w:t>-20</w:t>
      </w:r>
      <w:r w:rsidR="0059036B">
        <w:rPr>
          <w:rFonts w:asciiTheme="minorHAnsi" w:hAnsiTheme="minorHAnsi" w:cstheme="minorHAnsi"/>
          <w:sz w:val="22"/>
          <w:szCs w:val="22"/>
        </w:rPr>
        <w:t>22</w:t>
      </w:r>
    </w:p>
    <w:p w14:paraId="473B3DBC" w14:textId="77777777" w:rsidR="00EA47CC" w:rsidRDefault="00EA47CC" w:rsidP="000134B9">
      <w:pPr>
        <w:jc w:val="both"/>
        <w:rPr>
          <w:rFonts w:asciiTheme="minorHAnsi" w:hAnsiTheme="minorHAnsi" w:cstheme="minorHAnsi"/>
        </w:rPr>
      </w:pPr>
    </w:p>
    <w:p w14:paraId="41C329F0" w14:textId="5C1686FA" w:rsidR="00852CEE" w:rsidRPr="003E796B" w:rsidRDefault="000134B9" w:rsidP="00043601">
      <w:pPr>
        <w:jc w:val="both"/>
        <w:rPr>
          <w:rFonts w:asciiTheme="minorHAnsi" w:hAnsiTheme="minorHAnsi" w:cstheme="minorHAnsi"/>
          <w:color w:val="C00000"/>
          <w:sz w:val="22"/>
          <w:szCs w:val="22"/>
        </w:rPr>
      </w:pPr>
      <w:r w:rsidRPr="003E796B">
        <w:rPr>
          <w:rFonts w:asciiTheme="minorHAnsi" w:hAnsiTheme="minorHAnsi" w:cstheme="minorHAnsi"/>
          <w:b/>
          <w:bCs/>
          <w:color w:val="C00000"/>
          <w:sz w:val="22"/>
          <w:szCs w:val="22"/>
        </w:rPr>
        <w:t xml:space="preserve">Volumi disponibili in rete </w:t>
      </w:r>
      <w:r w:rsidR="00852CEE" w:rsidRPr="003E796B">
        <w:rPr>
          <w:rFonts w:asciiTheme="minorHAnsi" w:hAnsiTheme="minorHAnsi" w:cstheme="minorHAnsi"/>
          <w:color w:val="0070C0"/>
          <w:sz w:val="22"/>
          <w:szCs w:val="22"/>
        </w:rPr>
        <w:t>Ricadi</w:t>
      </w:r>
      <w:r w:rsidR="00852CEE" w:rsidRPr="003E796B">
        <w:rPr>
          <w:rFonts w:asciiTheme="minorHAnsi" w:hAnsiTheme="minorHAnsi" w:cstheme="minorHAnsi"/>
          <w:b/>
          <w:bCs/>
          <w:color w:val="C00000"/>
          <w:sz w:val="22"/>
          <w:szCs w:val="22"/>
        </w:rPr>
        <w:t xml:space="preserve"> </w:t>
      </w:r>
      <w:hyperlink r:id="rId12" w:history="1">
        <w:r w:rsidR="009A76D9" w:rsidRPr="003E796B">
          <w:rPr>
            <w:rStyle w:val="Collegamentoipertestuale"/>
            <w:rFonts w:asciiTheme="minorHAnsi" w:hAnsiTheme="minorHAnsi" w:cstheme="minorHAnsi"/>
            <w:sz w:val="22"/>
            <w:szCs w:val="22"/>
          </w:rPr>
          <w:t>2013-2017</w:t>
        </w:r>
      </w:hyperlink>
      <w:r w:rsidR="00852CEE" w:rsidRPr="003E796B">
        <w:rPr>
          <w:rStyle w:val="Collegamentoipertestuale"/>
          <w:rFonts w:asciiTheme="minorHAnsi" w:hAnsiTheme="minorHAnsi" w:cstheme="minorHAnsi"/>
          <w:sz w:val="22"/>
          <w:szCs w:val="22"/>
        </w:rPr>
        <w:t>;</w:t>
      </w:r>
      <w:r w:rsidR="00852CEE" w:rsidRPr="003E796B">
        <w:rPr>
          <w:rStyle w:val="Collegamentoipertestuale"/>
          <w:rFonts w:asciiTheme="minorHAnsi" w:hAnsiTheme="minorHAnsi" w:cstheme="minorHAnsi"/>
          <w:sz w:val="22"/>
          <w:szCs w:val="22"/>
          <w:u w:val="none"/>
        </w:rPr>
        <w:t xml:space="preserve"> </w:t>
      </w:r>
      <w:hyperlink r:id="rId13" w:history="1">
        <w:r w:rsidR="00852CEE" w:rsidRPr="003E796B">
          <w:rPr>
            <w:rStyle w:val="Collegamentoipertestuale"/>
            <w:rFonts w:asciiTheme="minorHAnsi" w:hAnsiTheme="minorHAnsi" w:cstheme="minorHAnsi"/>
            <w:sz w:val="22"/>
            <w:szCs w:val="22"/>
          </w:rPr>
          <w:t>Tropea 2015-2017</w:t>
        </w:r>
      </w:hyperlink>
      <w:r w:rsidR="00852CEE" w:rsidRPr="003E796B">
        <w:rPr>
          <w:rFonts w:asciiTheme="minorHAnsi" w:hAnsiTheme="minorHAnsi" w:cstheme="minorHAnsi"/>
          <w:color w:val="C00000"/>
          <w:sz w:val="22"/>
          <w:szCs w:val="22"/>
        </w:rPr>
        <w:t xml:space="preserve">; </w:t>
      </w:r>
      <w:hyperlink r:id="rId14" w:history="1">
        <w:r w:rsidR="00852CEE" w:rsidRPr="003E796B">
          <w:rPr>
            <w:rStyle w:val="Collegamentoipertestuale"/>
            <w:rFonts w:asciiTheme="minorHAnsi" w:hAnsiTheme="minorHAnsi" w:cstheme="minorHAnsi"/>
            <w:sz w:val="22"/>
            <w:szCs w:val="22"/>
          </w:rPr>
          <w:t>Drapia 2016-2017</w:t>
        </w:r>
      </w:hyperlink>
      <w:r w:rsidR="00852CEE" w:rsidRPr="003E796B">
        <w:rPr>
          <w:rFonts w:asciiTheme="minorHAnsi" w:hAnsiTheme="minorHAnsi" w:cstheme="minorHAnsi"/>
          <w:color w:val="C00000"/>
          <w:sz w:val="22"/>
          <w:szCs w:val="22"/>
        </w:rPr>
        <w:t xml:space="preserve">; </w:t>
      </w:r>
      <w:hyperlink r:id="rId15" w:history="1">
        <w:r w:rsidR="00852CEE" w:rsidRPr="003E796B">
          <w:rPr>
            <w:rStyle w:val="Collegamentoipertestuale"/>
            <w:rFonts w:asciiTheme="minorHAnsi" w:hAnsiTheme="minorHAnsi" w:cstheme="minorHAnsi"/>
            <w:sz w:val="22"/>
            <w:szCs w:val="22"/>
          </w:rPr>
          <w:t>Informa 2018-2022</w:t>
        </w:r>
      </w:hyperlink>
    </w:p>
    <w:p w14:paraId="3B5D7BF6" w14:textId="77777777" w:rsidR="00852CEE" w:rsidRPr="009A76D9" w:rsidRDefault="00852CEE" w:rsidP="000134B9">
      <w:pPr>
        <w:jc w:val="both"/>
        <w:rPr>
          <w:rFonts w:asciiTheme="minorHAnsi" w:hAnsiTheme="minorHAnsi" w:cstheme="minorHAnsi"/>
          <w:color w:val="C00000"/>
          <w:sz w:val="22"/>
          <w:szCs w:val="22"/>
        </w:rPr>
      </w:pPr>
    </w:p>
    <w:p w14:paraId="0C0C65BE" w14:textId="12FC9587" w:rsidR="000134B9" w:rsidRPr="007E672B" w:rsidRDefault="000134B9" w:rsidP="000134B9">
      <w:pPr>
        <w:jc w:val="both"/>
        <w:rPr>
          <w:rFonts w:asciiTheme="minorHAnsi" w:hAnsiTheme="minorHAnsi" w:cstheme="minorHAnsi"/>
          <w:b/>
          <w:bCs/>
          <w:color w:val="C00000"/>
          <w:sz w:val="44"/>
          <w:szCs w:val="44"/>
        </w:rPr>
      </w:pPr>
      <w:r w:rsidRPr="007E672B">
        <w:rPr>
          <w:rFonts w:asciiTheme="minorHAnsi" w:hAnsiTheme="minorHAnsi" w:cstheme="minorHAnsi"/>
          <w:b/>
          <w:bCs/>
          <w:color w:val="C00000"/>
          <w:sz w:val="44"/>
          <w:szCs w:val="44"/>
        </w:rPr>
        <w:lastRenderedPageBreak/>
        <w:t>Informazioni storico-bibliografiche</w:t>
      </w:r>
    </w:p>
    <w:p w14:paraId="52A7EAFC" w14:textId="77777777" w:rsidR="000134B9" w:rsidRPr="00043601" w:rsidRDefault="000134B9" w:rsidP="009A76D9">
      <w:pPr>
        <w:suppressAutoHyphens w:val="0"/>
        <w:jc w:val="both"/>
        <w:outlineLvl w:val="0"/>
        <w:rPr>
          <w:rFonts w:asciiTheme="minorHAnsi" w:hAnsiTheme="minorHAnsi" w:cstheme="minorHAnsi"/>
          <w:kern w:val="36"/>
          <w:sz w:val="22"/>
          <w:szCs w:val="22"/>
          <w:lang w:eastAsia="it-IT"/>
        </w:rPr>
      </w:pPr>
      <w:proofErr w:type="spellStart"/>
      <w:r w:rsidRPr="00043601">
        <w:rPr>
          <w:rFonts w:asciiTheme="minorHAnsi" w:hAnsiTheme="minorHAnsi" w:cstheme="minorHAnsi"/>
          <w:kern w:val="36"/>
          <w:sz w:val="22"/>
          <w:szCs w:val="22"/>
          <w:lang w:eastAsia="it-IT"/>
        </w:rPr>
        <w:t>Ricadinforma</w:t>
      </w:r>
      <w:proofErr w:type="spellEnd"/>
      <w:r w:rsidRPr="00043601">
        <w:rPr>
          <w:rFonts w:asciiTheme="minorHAnsi" w:hAnsiTheme="minorHAnsi" w:cstheme="minorHAnsi"/>
          <w:kern w:val="36"/>
          <w:sz w:val="22"/>
          <w:szCs w:val="22"/>
          <w:lang w:eastAsia="it-IT"/>
        </w:rPr>
        <w:t xml:space="preserve"> - Bimestrale free press del comprensorio di Ricadi-Capo Vaticano </w:t>
      </w:r>
    </w:p>
    <w:p w14:paraId="0EEEB1E6" w14:textId="77777777" w:rsidR="000134B9" w:rsidRPr="00043601" w:rsidRDefault="000134B9" w:rsidP="009A76D9">
      <w:pPr>
        <w:jc w:val="both"/>
        <w:rPr>
          <w:rFonts w:asciiTheme="minorHAnsi" w:hAnsiTheme="minorHAnsi" w:cstheme="minorHAnsi"/>
          <w:sz w:val="22"/>
          <w:szCs w:val="22"/>
          <w:lang w:eastAsia="it-IT"/>
        </w:rPr>
      </w:pPr>
      <w:r w:rsidRPr="00043601">
        <w:rPr>
          <w:rFonts w:asciiTheme="minorHAnsi" w:hAnsiTheme="minorHAnsi" w:cstheme="minorHAnsi"/>
          <w:sz w:val="22"/>
          <w:szCs w:val="22"/>
          <w:lang w:eastAsia="it-IT"/>
        </w:rPr>
        <w:t xml:space="preserve">Il bimestrale, di proprietà dell’agenzia </w:t>
      </w:r>
      <w:proofErr w:type="spellStart"/>
      <w:r w:rsidRPr="00043601">
        <w:rPr>
          <w:rFonts w:asciiTheme="minorHAnsi" w:hAnsiTheme="minorHAnsi" w:cstheme="minorHAnsi"/>
          <w:sz w:val="22"/>
          <w:szCs w:val="22"/>
          <w:lang w:eastAsia="it-IT"/>
        </w:rPr>
        <w:t>Pubblicom</w:t>
      </w:r>
      <w:proofErr w:type="spellEnd"/>
      <w:r w:rsidRPr="00043601">
        <w:rPr>
          <w:rFonts w:asciiTheme="minorHAnsi" w:hAnsiTheme="minorHAnsi" w:cstheme="minorHAnsi"/>
          <w:sz w:val="22"/>
          <w:szCs w:val="22"/>
          <w:lang w:eastAsia="it-IT"/>
        </w:rPr>
        <w:t xml:space="preserve"> Sas e di cui </w:t>
      </w:r>
      <w:proofErr w:type="spellStart"/>
      <w:r w:rsidRPr="00043601">
        <w:rPr>
          <w:rFonts w:asciiTheme="minorHAnsi" w:hAnsiTheme="minorHAnsi" w:cstheme="minorHAnsi"/>
          <w:sz w:val="22"/>
          <w:szCs w:val="22"/>
          <w:lang w:eastAsia="it-IT"/>
        </w:rPr>
        <w:t>Meligrana</w:t>
      </w:r>
      <w:proofErr w:type="spellEnd"/>
      <w:r w:rsidRPr="00043601">
        <w:rPr>
          <w:rFonts w:asciiTheme="minorHAnsi" w:hAnsiTheme="minorHAnsi" w:cstheme="minorHAnsi"/>
          <w:sz w:val="22"/>
          <w:szCs w:val="22"/>
          <w:lang w:eastAsia="it-IT"/>
        </w:rPr>
        <w:t xml:space="preserve"> Giuseppe ne è l’editore (proprio come già per la guida turistica Pronto Estate), ha come obiettivo quello di colmare un vuoto informativo del territorio, facilitando la cittadinanza nella fruizione di notizie e fatti inerenti tematiche politico-sociali; culturali; ambientali; turistico-economiche; medico-scientifiche. Ogni argomento verrà sviluppato da collaboratori locali che in maniera oggettiva e super partes, si impegnano a fornire utili informazioni all’intera comunità. Il taglio che abbiamo scelto di dare a </w:t>
      </w:r>
      <w:proofErr w:type="spellStart"/>
      <w:r w:rsidRPr="00043601">
        <w:rPr>
          <w:rFonts w:asciiTheme="minorHAnsi" w:hAnsiTheme="minorHAnsi" w:cstheme="minorHAnsi"/>
          <w:sz w:val="22"/>
          <w:szCs w:val="22"/>
          <w:lang w:eastAsia="it-IT"/>
        </w:rPr>
        <w:t>Ricadinforma</w:t>
      </w:r>
      <w:proofErr w:type="spellEnd"/>
      <w:r w:rsidRPr="00043601">
        <w:rPr>
          <w:rFonts w:asciiTheme="minorHAnsi" w:hAnsiTheme="minorHAnsi" w:cstheme="minorHAnsi"/>
          <w:sz w:val="22"/>
          <w:szCs w:val="22"/>
          <w:lang w:eastAsia="it-IT"/>
        </w:rPr>
        <w:t xml:space="preserve"> vuole incoraggiare l’aggregazione sociale ed il dibattito cittadino evitando che il giornale sia un semplice contenitore di critiche faziose o strumento di opinioni distruttive. Questo perché crediamo fermamente che l’unione sociale sia la strada vincente per favorire la nascita di nuovi progetti e per migliorare la vita della comunità locale. - </w:t>
      </w:r>
      <w:hyperlink r:id="rId16" w:history="1">
        <w:r w:rsidRPr="00043601">
          <w:rPr>
            <w:rStyle w:val="Collegamentoipertestuale"/>
            <w:rFonts w:asciiTheme="minorHAnsi" w:hAnsiTheme="minorHAnsi" w:cstheme="minorHAnsi"/>
            <w:sz w:val="22"/>
            <w:szCs w:val="22"/>
            <w:lang w:eastAsia="it-IT"/>
          </w:rPr>
          <w:t>https://www.calameo.com/books/000072924b0706e277c78</w:t>
        </w:r>
      </w:hyperlink>
    </w:p>
    <w:p w14:paraId="0A37CD8C" w14:textId="77777777" w:rsidR="0031062F" w:rsidRPr="00043601" w:rsidRDefault="0031062F" w:rsidP="009A76D9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726B2496" w14:textId="32900D5C" w:rsidR="009A76D9" w:rsidRPr="00043601" w:rsidRDefault="009A76D9" w:rsidP="009A76D9">
      <w:pPr>
        <w:jc w:val="both"/>
        <w:rPr>
          <w:rFonts w:asciiTheme="minorHAnsi" w:hAnsiTheme="minorHAnsi" w:cstheme="minorHAnsi"/>
          <w:sz w:val="22"/>
          <w:szCs w:val="22"/>
        </w:rPr>
      </w:pPr>
      <w:r w:rsidRPr="00043601">
        <w:rPr>
          <w:rFonts w:asciiTheme="minorHAnsi" w:hAnsiTheme="minorHAnsi" w:cstheme="minorHAnsi"/>
          <w:sz w:val="22"/>
          <w:szCs w:val="22"/>
        </w:rPr>
        <w:t>In collaborazione con l'agenzia pubblicitaria </w:t>
      </w:r>
      <w:hyperlink r:id="rId17" w:tgtFrame="_blank" w:history="1">
        <w:r w:rsidRPr="00043601">
          <w:rPr>
            <w:rStyle w:val="Collegamentoipertestuale"/>
            <w:rFonts w:asciiTheme="minorHAnsi" w:hAnsiTheme="minorHAnsi" w:cstheme="minorHAnsi"/>
            <w:sz w:val="22"/>
            <w:szCs w:val="22"/>
            <w:shd w:val="clear" w:color="auto" w:fill="FFFFFF"/>
          </w:rPr>
          <w:t>Pubblicom</w:t>
        </w:r>
      </w:hyperlink>
      <w:r w:rsidRPr="00043601">
        <w:rPr>
          <w:rFonts w:asciiTheme="minorHAnsi" w:hAnsiTheme="minorHAnsi" w:cstheme="minorHAnsi"/>
          <w:sz w:val="22"/>
          <w:szCs w:val="22"/>
        </w:rPr>
        <w:t xml:space="preserve">, dal 2013 al 2017, la </w:t>
      </w:r>
      <w:proofErr w:type="spellStart"/>
      <w:r w:rsidRPr="00043601">
        <w:rPr>
          <w:rFonts w:asciiTheme="minorHAnsi" w:hAnsiTheme="minorHAnsi" w:cstheme="minorHAnsi"/>
          <w:sz w:val="22"/>
          <w:szCs w:val="22"/>
        </w:rPr>
        <w:t>Meligrana</w:t>
      </w:r>
      <w:proofErr w:type="spellEnd"/>
      <w:r w:rsidRPr="00043601">
        <w:rPr>
          <w:rFonts w:asciiTheme="minorHAnsi" w:hAnsiTheme="minorHAnsi" w:cstheme="minorHAnsi"/>
          <w:sz w:val="22"/>
          <w:szCs w:val="22"/>
        </w:rPr>
        <w:t xml:space="preserve"> Editore ha pubblicato il bimestrale d'informazione </w:t>
      </w:r>
      <w:proofErr w:type="spellStart"/>
      <w:r w:rsidRPr="00043601">
        <w:rPr>
          <w:rFonts w:asciiTheme="minorHAnsi" w:hAnsiTheme="minorHAnsi" w:cstheme="minorHAnsi"/>
          <w:sz w:val="22"/>
          <w:szCs w:val="22"/>
        </w:rPr>
        <w:t>Ricadinforma</w:t>
      </w:r>
      <w:proofErr w:type="spellEnd"/>
      <w:r w:rsidRPr="00043601">
        <w:rPr>
          <w:rFonts w:asciiTheme="minorHAnsi" w:hAnsiTheme="minorHAnsi" w:cstheme="minorHAnsi"/>
          <w:sz w:val="22"/>
          <w:szCs w:val="22"/>
        </w:rPr>
        <w:t xml:space="preserve">, la prima rivista free press del paese calabrese. Oggi la testata è chiusa </w:t>
      </w:r>
      <w:proofErr w:type="spellStart"/>
      <w:r w:rsidRPr="00043601">
        <w:rPr>
          <w:rFonts w:asciiTheme="minorHAnsi" w:hAnsiTheme="minorHAnsi" w:cstheme="minorHAnsi"/>
          <w:sz w:val="22"/>
          <w:szCs w:val="22"/>
        </w:rPr>
        <w:t>poichè</w:t>
      </w:r>
      <w:proofErr w:type="spellEnd"/>
      <w:r w:rsidRPr="00043601">
        <w:rPr>
          <w:rFonts w:asciiTheme="minorHAnsi" w:hAnsiTheme="minorHAnsi" w:cstheme="minorHAnsi"/>
          <w:sz w:val="22"/>
          <w:szCs w:val="22"/>
        </w:rPr>
        <w:t xml:space="preserve"> è confluita nel periodico "Informa". </w:t>
      </w:r>
      <w:hyperlink r:id="rId18" w:tgtFrame="_blank" w:history="1">
        <w:r w:rsidRPr="00043601">
          <w:rPr>
            <w:rStyle w:val="Collegamentoipertestuale"/>
            <w:rFonts w:asciiTheme="minorHAnsi" w:hAnsiTheme="minorHAnsi" w:cstheme="minorHAnsi"/>
            <w:sz w:val="22"/>
            <w:szCs w:val="22"/>
          </w:rPr>
          <w:t>www.periodicoinforma.it</w:t>
        </w:r>
      </w:hyperlink>
    </w:p>
    <w:p w14:paraId="45BC0920" w14:textId="69DABAF7" w:rsidR="009A76D9" w:rsidRPr="00043601" w:rsidRDefault="00000000" w:rsidP="009A76D9">
      <w:pPr>
        <w:jc w:val="both"/>
        <w:rPr>
          <w:rStyle w:val="Collegamentoipertestuale"/>
          <w:rFonts w:asciiTheme="minorHAnsi" w:hAnsiTheme="minorHAnsi" w:cstheme="minorHAnsi"/>
          <w:sz w:val="22"/>
          <w:szCs w:val="22"/>
        </w:rPr>
      </w:pPr>
      <w:hyperlink r:id="rId19" w:history="1">
        <w:r w:rsidR="009A76D9" w:rsidRPr="00043601">
          <w:rPr>
            <w:rStyle w:val="Collegamentoipertestuale"/>
            <w:rFonts w:asciiTheme="minorHAnsi" w:hAnsiTheme="minorHAnsi" w:cstheme="minorHAnsi"/>
            <w:sz w:val="22"/>
            <w:szCs w:val="22"/>
          </w:rPr>
          <w:t>https://www.meligranaeditore.com/ricadinforma_2603236.html</w:t>
        </w:r>
      </w:hyperlink>
    </w:p>
    <w:p w14:paraId="4CD60ECF" w14:textId="77777777" w:rsidR="00EA47CC" w:rsidRPr="00043601" w:rsidRDefault="00EA47CC" w:rsidP="009A76D9">
      <w:pPr>
        <w:jc w:val="both"/>
        <w:rPr>
          <w:rStyle w:val="Collegamentoipertestuale"/>
          <w:rFonts w:asciiTheme="minorHAnsi" w:hAnsiTheme="minorHAnsi" w:cstheme="minorHAnsi"/>
          <w:sz w:val="22"/>
          <w:szCs w:val="22"/>
        </w:rPr>
      </w:pPr>
    </w:p>
    <w:p w14:paraId="59B6B84F" w14:textId="6263F341" w:rsidR="0059036B" w:rsidRPr="00043601" w:rsidRDefault="0059036B" w:rsidP="009A76D9">
      <w:pPr>
        <w:jc w:val="both"/>
        <w:rPr>
          <w:rFonts w:asciiTheme="minorHAnsi" w:hAnsiTheme="minorHAnsi" w:cstheme="minorHAnsi"/>
          <w:sz w:val="22"/>
          <w:szCs w:val="22"/>
        </w:rPr>
      </w:pPr>
      <w:r w:rsidRPr="00043601">
        <w:rPr>
          <w:rFonts w:asciiTheme="minorHAnsi" w:hAnsiTheme="minorHAnsi" w:cstheme="minorHAnsi"/>
          <w:sz w:val="22"/>
          <w:szCs w:val="22"/>
        </w:rPr>
        <w:t>In collaborazione con l'agenzia pubblicitaria </w:t>
      </w:r>
      <w:hyperlink r:id="rId20" w:tgtFrame="_blank" w:history="1">
        <w:r w:rsidRPr="00043601">
          <w:rPr>
            <w:rStyle w:val="Collegamentoipertestuale"/>
            <w:rFonts w:asciiTheme="minorHAnsi" w:hAnsiTheme="minorHAnsi" w:cstheme="minorHAnsi"/>
            <w:sz w:val="22"/>
            <w:szCs w:val="22"/>
            <w:shd w:val="clear" w:color="auto" w:fill="FFFFFF"/>
          </w:rPr>
          <w:t>Pubblicom</w:t>
        </w:r>
      </w:hyperlink>
      <w:r w:rsidRPr="00043601">
        <w:rPr>
          <w:rFonts w:asciiTheme="minorHAnsi" w:hAnsiTheme="minorHAnsi" w:cstheme="minorHAnsi"/>
          <w:sz w:val="22"/>
          <w:szCs w:val="22"/>
        </w:rPr>
        <w:t xml:space="preserve">, dal 2015 al 2017, la </w:t>
      </w:r>
      <w:proofErr w:type="spellStart"/>
      <w:r w:rsidRPr="00043601">
        <w:rPr>
          <w:rFonts w:asciiTheme="minorHAnsi" w:hAnsiTheme="minorHAnsi" w:cstheme="minorHAnsi"/>
          <w:sz w:val="22"/>
          <w:szCs w:val="22"/>
        </w:rPr>
        <w:t>Meligrana</w:t>
      </w:r>
      <w:proofErr w:type="spellEnd"/>
      <w:r w:rsidRPr="00043601">
        <w:rPr>
          <w:rFonts w:asciiTheme="minorHAnsi" w:hAnsiTheme="minorHAnsi" w:cstheme="minorHAnsi"/>
          <w:sz w:val="22"/>
          <w:szCs w:val="22"/>
        </w:rPr>
        <w:t xml:space="preserve"> Editore ha pubblicato il bimestrale d'informazione </w:t>
      </w:r>
      <w:proofErr w:type="spellStart"/>
      <w:r w:rsidRPr="00043601">
        <w:rPr>
          <w:rFonts w:asciiTheme="minorHAnsi" w:hAnsiTheme="minorHAnsi" w:cstheme="minorHAnsi"/>
          <w:sz w:val="22"/>
          <w:szCs w:val="22"/>
        </w:rPr>
        <w:t>Tropeainforma</w:t>
      </w:r>
      <w:proofErr w:type="spellEnd"/>
      <w:r w:rsidRPr="00043601">
        <w:rPr>
          <w:rFonts w:asciiTheme="minorHAnsi" w:hAnsiTheme="minorHAnsi" w:cstheme="minorHAnsi"/>
          <w:sz w:val="22"/>
          <w:szCs w:val="22"/>
        </w:rPr>
        <w:t xml:space="preserve">, la prima rivista free press della cittadina tirrenica. Oggi la testata è chiusa </w:t>
      </w:r>
      <w:proofErr w:type="spellStart"/>
      <w:r w:rsidRPr="00043601">
        <w:rPr>
          <w:rFonts w:asciiTheme="minorHAnsi" w:hAnsiTheme="minorHAnsi" w:cstheme="minorHAnsi"/>
          <w:sz w:val="22"/>
          <w:szCs w:val="22"/>
        </w:rPr>
        <w:t>poichè</w:t>
      </w:r>
      <w:proofErr w:type="spellEnd"/>
      <w:r w:rsidRPr="00043601">
        <w:rPr>
          <w:rFonts w:asciiTheme="minorHAnsi" w:hAnsiTheme="minorHAnsi" w:cstheme="minorHAnsi"/>
          <w:sz w:val="22"/>
          <w:szCs w:val="22"/>
        </w:rPr>
        <w:t xml:space="preserve"> è confluita nel periodico "Informa".</w:t>
      </w:r>
      <w:r w:rsidRPr="00043601">
        <w:rPr>
          <w:rFonts w:asciiTheme="minorHAnsi" w:hAnsiTheme="minorHAnsi" w:cstheme="minorHAnsi"/>
          <w:sz w:val="22"/>
          <w:szCs w:val="22"/>
        </w:rPr>
        <w:br/>
      </w:r>
      <w:hyperlink r:id="rId21" w:tgtFrame="_blank" w:history="1">
        <w:r w:rsidRPr="00043601">
          <w:rPr>
            <w:rStyle w:val="Collegamentoipertestuale"/>
            <w:rFonts w:asciiTheme="minorHAnsi" w:hAnsiTheme="minorHAnsi" w:cstheme="minorHAnsi"/>
            <w:sz w:val="22"/>
            <w:szCs w:val="22"/>
          </w:rPr>
          <w:t>www.periodicoinforma.it</w:t>
        </w:r>
      </w:hyperlink>
    </w:p>
    <w:p w14:paraId="674788D7" w14:textId="68E927F4" w:rsidR="0059036B" w:rsidRPr="00043601" w:rsidRDefault="0059036B" w:rsidP="009A76D9">
      <w:pPr>
        <w:jc w:val="both"/>
        <w:rPr>
          <w:rStyle w:val="Collegamentoipertestuale"/>
          <w:rFonts w:asciiTheme="minorHAnsi" w:hAnsiTheme="minorHAnsi" w:cstheme="minorHAnsi"/>
          <w:sz w:val="22"/>
          <w:szCs w:val="22"/>
        </w:rPr>
      </w:pPr>
      <w:r w:rsidRPr="00043601">
        <w:rPr>
          <w:rStyle w:val="Collegamentoipertestuale"/>
          <w:rFonts w:asciiTheme="minorHAnsi" w:hAnsiTheme="minorHAnsi" w:cstheme="minorHAnsi"/>
          <w:sz w:val="22"/>
          <w:szCs w:val="22"/>
        </w:rPr>
        <w:t>https://www.meligranaeditore.com/tropeainforma_2733971.html</w:t>
      </w:r>
    </w:p>
    <w:p w14:paraId="2638E752" w14:textId="77777777" w:rsidR="00043601" w:rsidRDefault="00043601" w:rsidP="009A76D9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6467C18D" w14:textId="77777777" w:rsidR="00043601" w:rsidRPr="00043601" w:rsidRDefault="00043601" w:rsidP="00043601">
      <w:pPr>
        <w:jc w:val="both"/>
        <w:rPr>
          <w:rFonts w:asciiTheme="minorHAnsi" w:hAnsiTheme="minorHAnsi" w:cstheme="minorHAnsi"/>
          <w:sz w:val="22"/>
          <w:szCs w:val="22"/>
        </w:rPr>
      </w:pPr>
      <w:r w:rsidRPr="00043601">
        <w:rPr>
          <w:rFonts w:asciiTheme="minorHAnsi" w:hAnsiTheme="minorHAnsi" w:cstheme="minorHAnsi"/>
          <w:sz w:val="22"/>
          <w:szCs w:val="22"/>
        </w:rPr>
        <w:t>In collaborazione con l'agenzia pubblicitaria </w:t>
      </w:r>
      <w:hyperlink r:id="rId22" w:tgtFrame="_blank" w:history="1">
        <w:r w:rsidRPr="00043601">
          <w:rPr>
            <w:rStyle w:val="Collegamentoipertestuale"/>
            <w:rFonts w:asciiTheme="minorHAnsi" w:hAnsiTheme="minorHAnsi" w:cstheme="minorHAnsi"/>
            <w:sz w:val="22"/>
            <w:szCs w:val="22"/>
            <w:shd w:val="clear" w:color="auto" w:fill="FFFFFF"/>
          </w:rPr>
          <w:t>Pubblicom</w:t>
        </w:r>
      </w:hyperlink>
      <w:r w:rsidRPr="00043601">
        <w:rPr>
          <w:rFonts w:asciiTheme="minorHAnsi" w:hAnsiTheme="minorHAnsi" w:cstheme="minorHAnsi"/>
          <w:sz w:val="22"/>
          <w:szCs w:val="22"/>
        </w:rPr>
        <w:t xml:space="preserve">, dal 2016 al 2017, la </w:t>
      </w:r>
      <w:proofErr w:type="spellStart"/>
      <w:r w:rsidRPr="00043601">
        <w:rPr>
          <w:rFonts w:asciiTheme="minorHAnsi" w:hAnsiTheme="minorHAnsi" w:cstheme="minorHAnsi"/>
          <w:sz w:val="22"/>
          <w:szCs w:val="22"/>
        </w:rPr>
        <w:t>Meligrana</w:t>
      </w:r>
      <w:proofErr w:type="spellEnd"/>
      <w:r w:rsidRPr="00043601">
        <w:rPr>
          <w:rFonts w:asciiTheme="minorHAnsi" w:hAnsiTheme="minorHAnsi" w:cstheme="minorHAnsi"/>
          <w:sz w:val="22"/>
          <w:szCs w:val="22"/>
        </w:rPr>
        <w:t xml:space="preserve"> Editore ha pubblicato il bimestrale d'informazione </w:t>
      </w:r>
      <w:proofErr w:type="spellStart"/>
      <w:r w:rsidRPr="00043601">
        <w:rPr>
          <w:rFonts w:asciiTheme="minorHAnsi" w:hAnsiTheme="minorHAnsi" w:cstheme="minorHAnsi"/>
          <w:sz w:val="22"/>
          <w:szCs w:val="22"/>
        </w:rPr>
        <w:t>Drapiainforma</w:t>
      </w:r>
      <w:proofErr w:type="spellEnd"/>
      <w:r w:rsidRPr="00043601">
        <w:rPr>
          <w:rFonts w:asciiTheme="minorHAnsi" w:hAnsiTheme="minorHAnsi" w:cstheme="minorHAnsi"/>
          <w:sz w:val="22"/>
          <w:szCs w:val="22"/>
        </w:rPr>
        <w:t xml:space="preserve">, la prima rivista free press del paese di Drapia. Oggi la testata è chiusa </w:t>
      </w:r>
      <w:proofErr w:type="spellStart"/>
      <w:r w:rsidRPr="00043601">
        <w:rPr>
          <w:rFonts w:asciiTheme="minorHAnsi" w:hAnsiTheme="minorHAnsi" w:cstheme="minorHAnsi"/>
          <w:sz w:val="22"/>
          <w:szCs w:val="22"/>
        </w:rPr>
        <w:t>poichè</w:t>
      </w:r>
      <w:proofErr w:type="spellEnd"/>
      <w:r w:rsidRPr="00043601">
        <w:rPr>
          <w:rFonts w:asciiTheme="minorHAnsi" w:hAnsiTheme="minorHAnsi" w:cstheme="minorHAnsi"/>
          <w:sz w:val="22"/>
          <w:szCs w:val="22"/>
        </w:rPr>
        <w:t xml:space="preserve"> è confluita nel periodico "Informa". </w:t>
      </w:r>
      <w:hyperlink r:id="rId23" w:history="1">
        <w:r w:rsidRPr="00043601">
          <w:rPr>
            <w:rStyle w:val="Collegamentoipertestuale"/>
            <w:rFonts w:asciiTheme="minorHAnsi" w:hAnsiTheme="minorHAnsi" w:cstheme="minorHAnsi"/>
            <w:sz w:val="22"/>
            <w:szCs w:val="22"/>
          </w:rPr>
          <w:t>https://www.meligranaeditore.com/drapiainforma_2761726.html</w:t>
        </w:r>
      </w:hyperlink>
    </w:p>
    <w:p w14:paraId="6EAC55E2" w14:textId="77777777" w:rsidR="00043601" w:rsidRDefault="00043601" w:rsidP="009A76D9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4BA4B09F" w14:textId="2F77E92B" w:rsidR="00EA47CC" w:rsidRPr="00043601" w:rsidRDefault="00EA47CC" w:rsidP="009A76D9">
      <w:pPr>
        <w:jc w:val="both"/>
        <w:rPr>
          <w:rFonts w:asciiTheme="minorHAnsi" w:hAnsiTheme="minorHAnsi" w:cstheme="minorHAnsi"/>
          <w:sz w:val="22"/>
          <w:szCs w:val="22"/>
        </w:rPr>
      </w:pPr>
      <w:r w:rsidRPr="00043601">
        <w:rPr>
          <w:rFonts w:asciiTheme="minorHAnsi" w:hAnsiTheme="minorHAnsi" w:cstheme="minorHAnsi"/>
          <w:sz w:val="22"/>
          <w:szCs w:val="22"/>
        </w:rPr>
        <w:t>In collaborazione con l'agenzia pubblicitaria </w:t>
      </w:r>
      <w:hyperlink r:id="rId24" w:tgtFrame="_blank" w:history="1">
        <w:r w:rsidRPr="00043601">
          <w:rPr>
            <w:rStyle w:val="Collegamentoipertestuale"/>
            <w:rFonts w:asciiTheme="minorHAnsi" w:hAnsiTheme="minorHAnsi" w:cstheme="minorHAnsi"/>
            <w:sz w:val="22"/>
            <w:szCs w:val="22"/>
            <w:shd w:val="clear" w:color="auto" w:fill="FFFFFF"/>
          </w:rPr>
          <w:t>Pubblicom</w:t>
        </w:r>
      </w:hyperlink>
      <w:r w:rsidRPr="00043601">
        <w:rPr>
          <w:rFonts w:asciiTheme="minorHAnsi" w:hAnsiTheme="minorHAnsi" w:cstheme="minorHAnsi"/>
          <w:sz w:val="22"/>
          <w:szCs w:val="22"/>
        </w:rPr>
        <w:t xml:space="preserve">, la </w:t>
      </w:r>
      <w:proofErr w:type="spellStart"/>
      <w:r w:rsidRPr="00043601">
        <w:rPr>
          <w:rFonts w:asciiTheme="minorHAnsi" w:hAnsiTheme="minorHAnsi" w:cstheme="minorHAnsi"/>
          <w:sz w:val="22"/>
          <w:szCs w:val="22"/>
        </w:rPr>
        <w:t>Meligrana</w:t>
      </w:r>
      <w:proofErr w:type="spellEnd"/>
      <w:r w:rsidRPr="00043601">
        <w:rPr>
          <w:rFonts w:asciiTheme="minorHAnsi" w:hAnsiTheme="minorHAnsi" w:cstheme="minorHAnsi"/>
          <w:sz w:val="22"/>
          <w:szCs w:val="22"/>
        </w:rPr>
        <w:t xml:space="preserve"> Editore dal 2018 al 2022 ha pubblicato il bimestrale </w:t>
      </w:r>
      <w:proofErr w:type="gramStart"/>
      <w:r w:rsidRPr="00043601">
        <w:rPr>
          <w:rFonts w:asciiTheme="minorHAnsi" w:hAnsiTheme="minorHAnsi" w:cstheme="minorHAnsi"/>
          <w:sz w:val="22"/>
          <w:szCs w:val="22"/>
        </w:rPr>
        <w:t>d'informazione</w:t>
      </w:r>
      <w:proofErr w:type="gramEnd"/>
      <w:r w:rsidRPr="00043601">
        <w:rPr>
          <w:rFonts w:asciiTheme="minorHAnsi" w:hAnsiTheme="minorHAnsi" w:cstheme="minorHAnsi"/>
          <w:sz w:val="22"/>
          <w:szCs w:val="22"/>
        </w:rPr>
        <w:t xml:space="preserve"> Informa, la prima rivista free press del comprensorio di Tropea. </w:t>
      </w:r>
      <w:hyperlink r:id="rId25" w:history="1">
        <w:r w:rsidRPr="00043601">
          <w:rPr>
            <w:rStyle w:val="Collegamentoipertestuale"/>
            <w:rFonts w:asciiTheme="minorHAnsi" w:hAnsiTheme="minorHAnsi" w:cstheme="minorHAnsi"/>
            <w:sz w:val="22"/>
            <w:szCs w:val="22"/>
          </w:rPr>
          <w:t>https://www.meligranaeditore.com/informa_2801193.html</w:t>
        </w:r>
      </w:hyperlink>
    </w:p>
    <w:p w14:paraId="1A5AE43E" w14:textId="77777777" w:rsidR="00EA47CC" w:rsidRPr="00043601" w:rsidRDefault="00EA47CC" w:rsidP="009A76D9">
      <w:pPr>
        <w:jc w:val="both"/>
        <w:rPr>
          <w:rFonts w:asciiTheme="minorHAnsi" w:hAnsiTheme="minorHAnsi" w:cstheme="minorHAnsi"/>
          <w:sz w:val="22"/>
          <w:szCs w:val="22"/>
        </w:rPr>
      </w:pPr>
    </w:p>
    <w:p w14:paraId="1CC52826" w14:textId="77777777" w:rsidR="00043601" w:rsidRPr="009A76D9" w:rsidRDefault="00043601" w:rsidP="009A76D9">
      <w:pPr>
        <w:jc w:val="both"/>
        <w:rPr>
          <w:rFonts w:asciiTheme="minorHAnsi" w:hAnsiTheme="minorHAnsi" w:cstheme="minorHAnsi"/>
          <w:sz w:val="22"/>
          <w:szCs w:val="22"/>
        </w:rPr>
      </w:pPr>
    </w:p>
    <w:sectPr w:rsidR="00043601" w:rsidRPr="009A76D9" w:rsidSect="003E796B">
      <w:type w:val="continuous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D523D6"/>
    <w:rsid w:val="000134B9"/>
    <w:rsid w:val="00043601"/>
    <w:rsid w:val="0031062F"/>
    <w:rsid w:val="003E796B"/>
    <w:rsid w:val="0059036B"/>
    <w:rsid w:val="00852CEE"/>
    <w:rsid w:val="00880017"/>
    <w:rsid w:val="009A76D9"/>
    <w:rsid w:val="00D523D6"/>
    <w:rsid w:val="00E84EF4"/>
    <w:rsid w:val="00EA47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9EF5BD"/>
  <w15:chartTrackingRefBased/>
  <w15:docId w15:val="{B5D7830B-22C1-49BD-AD5F-ABE93CC168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0134B9"/>
    <w:pPr>
      <w:suppressAutoHyphens/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zh-CN"/>
      <w14:ligatures w14:val="none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0134B9"/>
    <w:rPr>
      <w:color w:val="0000FF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0134B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hyperlink" Target="https://www.meligranaeditore.com/tropeainforma_2733971.html" TargetMode="External"/><Relationship Id="rId18" Type="http://schemas.openxmlformats.org/officeDocument/2006/relationships/hyperlink" Target="http://www.periodicoinforma.it" TargetMode="External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hyperlink" Target="http://www.periodicoinforma.it" TargetMode="External"/><Relationship Id="rId7" Type="http://schemas.openxmlformats.org/officeDocument/2006/relationships/image" Target="media/image4.png"/><Relationship Id="rId12" Type="http://schemas.openxmlformats.org/officeDocument/2006/relationships/hyperlink" Target="https://www.meligranaeditore.com/ricadinforma_2603236.html" TargetMode="External"/><Relationship Id="rId17" Type="http://schemas.openxmlformats.org/officeDocument/2006/relationships/hyperlink" Target="http://www.pubblicom.biz/" TargetMode="External"/><Relationship Id="rId25" Type="http://schemas.openxmlformats.org/officeDocument/2006/relationships/hyperlink" Target="https://www.meligranaeditore.com/informa_2801193.html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ww.calameo.com/books/000072924b0706e277c78" TargetMode="External"/><Relationship Id="rId20" Type="http://schemas.openxmlformats.org/officeDocument/2006/relationships/hyperlink" Target="http://www.pubblicom.biz/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hyperlink" Target="http://www.pubblicom.biz/" TargetMode="External"/><Relationship Id="rId5" Type="http://schemas.openxmlformats.org/officeDocument/2006/relationships/image" Target="media/image2.png"/><Relationship Id="rId15" Type="http://schemas.openxmlformats.org/officeDocument/2006/relationships/hyperlink" Target="https://www.meligranaeditore.com/informa_2801193.html" TargetMode="External"/><Relationship Id="rId23" Type="http://schemas.openxmlformats.org/officeDocument/2006/relationships/hyperlink" Target="https://www.meligranaeditore.com/drapiainforma_2761726.html" TargetMode="External"/><Relationship Id="rId10" Type="http://schemas.openxmlformats.org/officeDocument/2006/relationships/image" Target="media/image7.png"/><Relationship Id="rId19" Type="http://schemas.openxmlformats.org/officeDocument/2006/relationships/hyperlink" Target="https://www.meligranaeditore.com/ricadinforma_2603236.html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hyperlink" Target="https://www.meligranaeditore.com/drapiainforma_2761726.html" TargetMode="External"/><Relationship Id="rId22" Type="http://schemas.openxmlformats.org/officeDocument/2006/relationships/hyperlink" Target="http://www.pubblicom.biz/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</Pages>
  <Words>784</Words>
  <Characters>4471</Characters>
  <Application>Microsoft Office Word</Application>
  <DocSecurity>0</DocSecurity>
  <Lines>37</Lines>
  <Paragraphs>10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Giulia Rosita Palanga</dc:creator>
  <cp:keywords/>
  <dc:description/>
  <cp:lastModifiedBy>Giulia Rosita Palanga</cp:lastModifiedBy>
  <cp:revision>6</cp:revision>
  <dcterms:created xsi:type="dcterms:W3CDTF">2023-10-17T05:53:00Z</dcterms:created>
  <dcterms:modified xsi:type="dcterms:W3CDTF">2023-10-18T06:18:00Z</dcterms:modified>
</cp:coreProperties>
</file>