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C54F" w14:textId="61C3B752" w:rsidR="00091512" w:rsidRPr="00EC3BBF" w:rsidRDefault="00091512" w:rsidP="0009151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014693"/>
      <w:bookmarkStart w:id="1" w:name="_Hlk151616168"/>
      <w:r w:rsidRPr="00EC3BBF">
        <w:rPr>
          <w:rFonts w:asciiTheme="minorHAnsi" w:hAnsiTheme="minorHAnsi" w:cstheme="minorHAnsi"/>
          <w:b/>
          <w:color w:val="C00000"/>
          <w:sz w:val="44"/>
          <w:szCs w:val="44"/>
        </w:rPr>
        <w:t>Q53</w:t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b/>
          <w:sz w:val="16"/>
          <w:szCs w:val="16"/>
        </w:rPr>
        <w:tab/>
      </w:r>
      <w:r w:rsidRPr="00EC3BBF">
        <w:rPr>
          <w:rFonts w:asciiTheme="minorHAnsi" w:hAnsiTheme="minorHAnsi" w:cstheme="minorHAnsi"/>
          <w:i/>
          <w:sz w:val="16"/>
          <w:szCs w:val="16"/>
        </w:rPr>
        <w:t>Scheda creata il 21 novembre 2023</w:t>
      </w:r>
    </w:p>
    <w:bookmarkEnd w:id="1"/>
    <w:p w14:paraId="05F8FCC2" w14:textId="5FF25737" w:rsidR="001567C8" w:rsidRPr="00EC3BBF" w:rsidRDefault="001567C8" w:rsidP="00320923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C3BBF">
        <w:rPr>
          <w:rFonts w:asciiTheme="minorHAnsi" w:hAnsiTheme="minorHAnsi" w:cstheme="minorHAnsi"/>
          <w:noProof/>
        </w:rPr>
        <w:drawing>
          <wp:inline distT="0" distB="0" distL="0" distR="0" wp14:anchorId="72AB8723" wp14:editId="69438FD9">
            <wp:extent cx="2077200" cy="2700000"/>
            <wp:effectExtent l="0" t="0" r="0" b="5715"/>
            <wp:docPr id="2076014622" name="Immagine 1" descr="Immagine che contiene testo, giornale, cart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4622" name="Immagine 1" descr="Immagine che contiene testo, giornale, carta, bianco e ne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66" w:rsidRPr="00DB4E66">
        <w:drawing>
          <wp:inline distT="0" distB="0" distL="0" distR="0" wp14:anchorId="6D10E9A2" wp14:editId="563924BF">
            <wp:extent cx="3600000" cy="2700000"/>
            <wp:effectExtent l="0" t="0" r="635" b="5715"/>
            <wp:docPr id="687917535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7535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3446" w14:textId="05040323" w:rsidR="00091512" w:rsidRPr="00EC3BBF" w:rsidRDefault="00091512" w:rsidP="0009151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51616152"/>
      <w:r w:rsidRPr="00EC3BB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2"/>
    <w:p w14:paraId="1E92BAB4" w14:textId="412C0690" w:rsidR="000E66A1" w:rsidRPr="00320923" w:rsidRDefault="000E66A1" w:rsidP="000E66A1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320923">
        <w:rPr>
          <w:rFonts w:asciiTheme="minorHAnsi" w:hAnsiTheme="minorHAnsi" w:cstheme="minorHAnsi"/>
          <w:b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politico quotidiano. - Anno 1, n. 1 (</w:t>
      </w:r>
      <w:r w:rsidR="001567C8" w:rsidRPr="00320923">
        <w:rPr>
          <w:rFonts w:asciiTheme="minorHAnsi" w:hAnsiTheme="minorHAnsi" w:cstheme="minorHAnsi"/>
          <w:sz w:val="22"/>
          <w:szCs w:val="22"/>
        </w:rPr>
        <w:t xml:space="preserve">8 marzo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1906)-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>anno 1, n. 97 (</w:t>
      </w:r>
      <w:r w:rsidR="001567C8" w:rsidRPr="00320923">
        <w:rPr>
          <w:rFonts w:asciiTheme="minorHAnsi" w:hAnsiTheme="minorHAnsi" w:cstheme="minorHAnsi"/>
          <w:sz w:val="22"/>
          <w:szCs w:val="22"/>
        </w:rPr>
        <w:t xml:space="preserve">16 giugno </w:t>
      </w:r>
      <w:r w:rsidRPr="00320923">
        <w:rPr>
          <w:rFonts w:asciiTheme="minorHAnsi" w:hAnsiTheme="minorHAnsi" w:cstheme="minorHAnsi"/>
          <w:sz w:val="22"/>
          <w:szCs w:val="22"/>
        </w:rPr>
        <w:t xml:space="preserve">1906).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[s.n., 1906]. – 1 volume. - CFI0413078</w:t>
      </w:r>
    </w:p>
    <w:p w14:paraId="688152C2" w14:textId="78232718" w:rsidR="001567C8" w:rsidRPr="00320923" w:rsidRDefault="001567C8" w:rsidP="000E66A1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Soggetto: Giornali politici - Roma - 1906</w:t>
      </w:r>
    </w:p>
    <w:p w14:paraId="764C8054" w14:textId="77777777" w:rsidR="000E66A1" w:rsidRPr="00320923" w:rsidRDefault="000E66A1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 xml:space="preserve">Copia digitale a: </w:t>
      </w:r>
    </w:p>
    <w:p w14:paraId="6FE3FCA4" w14:textId="77777777" w:rsidR="000E66A1" w:rsidRPr="00320923" w:rsidRDefault="000E66A1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*</w:t>
      </w:r>
      <w:hyperlink r:id="rId6" w:history="1">
        <w:r w:rsidRPr="0032092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http://www.internetculturale.it/it/913/emeroteca-digitale-italiana/periodic/testata/9153</w:t>
        </w:r>
      </w:hyperlink>
    </w:p>
    <w:p w14:paraId="18600F99" w14:textId="77777777" w:rsidR="000E66A1" w:rsidRPr="00320923" w:rsidRDefault="000E66A1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*</w:t>
      </w:r>
      <w:hyperlink r:id="rId7" w:history="1">
        <w:r w:rsidRPr="0032092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http://151.100.99.11/PeriodicoScheda.aspx?id_testata=11</w:t>
        </w:r>
      </w:hyperlink>
    </w:p>
    <w:p w14:paraId="6C8732DB" w14:textId="77777777" w:rsidR="00091512" w:rsidRPr="00320923" w:rsidRDefault="00091512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</w:p>
    <w:p w14:paraId="19083A7E" w14:textId="65E2C053" w:rsidR="00091512" w:rsidRPr="00320923" w:rsidRDefault="00091512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 xml:space="preserve">Il </w:t>
      </w:r>
      <w:r w:rsidR="00EC3BBF" w:rsidRPr="00320923">
        <w:rPr>
          <w:rFonts w:asciiTheme="minorHAnsi" w:hAnsiTheme="minorHAnsi" w:cstheme="minorHAnsi"/>
          <w:sz w:val="22"/>
          <w:szCs w:val="22"/>
        </w:rPr>
        <w:t>*</w:t>
      </w:r>
      <w:r w:rsidRPr="00320923">
        <w:rPr>
          <w:rFonts w:asciiTheme="minorHAnsi" w:hAnsiTheme="minorHAnsi" w:cstheme="minorHAnsi"/>
          <w:b/>
          <w:bCs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C3BBF" w:rsidRPr="00320923">
        <w:rPr>
          <w:rFonts w:asciiTheme="minorHAnsi" w:hAnsiTheme="minorHAnsi" w:cstheme="minorHAnsi"/>
          <w:sz w:val="22"/>
          <w:szCs w:val="22"/>
        </w:rPr>
        <w:t>S</w:t>
      </w:r>
      <w:r w:rsidRPr="00320923">
        <w:rPr>
          <w:rFonts w:asciiTheme="minorHAnsi" w:hAnsiTheme="minorHAnsi" w:cstheme="minorHAnsi"/>
          <w:sz w:val="22"/>
          <w:szCs w:val="22"/>
        </w:rPr>
        <w:t>tab</w:t>
      </w:r>
      <w:proofErr w:type="spellEnd"/>
      <w:r w:rsidRPr="00320923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20923">
        <w:rPr>
          <w:rFonts w:asciiTheme="minorHAnsi" w:hAnsiTheme="minorHAnsi" w:cstheme="minorHAnsi"/>
          <w:sz w:val="22"/>
          <w:szCs w:val="22"/>
        </w:rPr>
        <w:t>linotip</w:t>
      </w:r>
      <w:proofErr w:type="spellEnd"/>
      <w:r w:rsidRPr="00320923">
        <w:rPr>
          <w:rFonts w:asciiTheme="minorHAnsi" w:hAnsiTheme="minorHAnsi" w:cstheme="minorHAnsi"/>
          <w:sz w:val="22"/>
          <w:szCs w:val="22"/>
        </w:rPr>
        <w:t xml:space="preserve">. via Marghera 2. [1912-1914]. – 3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50 cm. ((Bisettimanale. - Descrizione basata su: a</w:t>
      </w:r>
      <w:r w:rsidR="00EC3BBF" w:rsidRPr="00320923">
        <w:rPr>
          <w:rFonts w:asciiTheme="minorHAnsi" w:hAnsiTheme="minorHAnsi" w:cstheme="minorHAnsi"/>
          <w:sz w:val="22"/>
          <w:szCs w:val="22"/>
        </w:rPr>
        <w:t>nno</w:t>
      </w:r>
      <w:r w:rsidRPr="00320923">
        <w:rPr>
          <w:rFonts w:asciiTheme="minorHAnsi" w:hAnsiTheme="minorHAnsi" w:cstheme="minorHAnsi"/>
          <w:sz w:val="22"/>
          <w:szCs w:val="22"/>
        </w:rPr>
        <w:t xml:space="preserve"> 3, n. 100 (6 set</w:t>
      </w:r>
      <w:r w:rsidR="00EC3BBF" w:rsidRPr="00320923">
        <w:rPr>
          <w:rFonts w:asciiTheme="minorHAnsi" w:hAnsiTheme="minorHAnsi" w:cstheme="minorHAnsi"/>
          <w:sz w:val="22"/>
          <w:szCs w:val="22"/>
        </w:rPr>
        <w:t>tembre</w:t>
      </w:r>
      <w:r w:rsidRPr="00320923">
        <w:rPr>
          <w:rFonts w:asciiTheme="minorHAnsi" w:hAnsiTheme="minorHAnsi" w:cstheme="minorHAnsi"/>
          <w:sz w:val="22"/>
          <w:szCs w:val="22"/>
        </w:rPr>
        <w:t xml:space="preserve"> 1914). - IEI0109469</w:t>
      </w:r>
    </w:p>
    <w:p w14:paraId="4ADA7FBA" w14:textId="77777777" w:rsidR="006210FD" w:rsidRPr="00320923" w:rsidRDefault="006210FD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DED3471" w14:textId="667D51E7" w:rsidR="006210FD" w:rsidRPr="00320923" w:rsidRDefault="006210FD" w:rsidP="000E66A1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 xml:space="preserve">Il </w:t>
      </w:r>
      <w:r w:rsidR="00EC3BBF" w:rsidRPr="00320923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320923">
        <w:rPr>
          <w:rFonts w:asciiTheme="minorHAnsi" w:hAnsiTheme="minorHAnsi" w:cstheme="minorHAnsi"/>
          <w:b/>
          <w:bCs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organo dell'</w:t>
      </w:r>
      <w:r w:rsidR="00EC3BBF" w:rsidRPr="00320923">
        <w:rPr>
          <w:rFonts w:asciiTheme="minorHAnsi" w:hAnsiTheme="minorHAnsi" w:cstheme="minorHAnsi"/>
          <w:sz w:val="22"/>
          <w:szCs w:val="22"/>
        </w:rPr>
        <w:t>A</w:t>
      </w:r>
      <w:r w:rsidRPr="00320923">
        <w:rPr>
          <w:rFonts w:asciiTheme="minorHAnsi" w:hAnsiTheme="minorHAnsi" w:cstheme="minorHAnsi"/>
          <w:sz w:val="22"/>
          <w:szCs w:val="22"/>
        </w:rPr>
        <w:t xml:space="preserve">zione cattolica del Lazio.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[s. n., 1917-1918]. – 2 volumi. ((Quindicinale. - Descrizione basata su: A</w:t>
      </w:r>
      <w:r w:rsidR="00EC3BBF" w:rsidRPr="00320923">
        <w:rPr>
          <w:rFonts w:asciiTheme="minorHAnsi" w:hAnsiTheme="minorHAnsi" w:cstheme="minorHAnsi"/>
          <w:sz w:val="22"/>
          <w:szCs w:val="22"/>
        </w:rPr>
        <w:t>nno</w:t>
      </w:r>
      <w:r w:rsidRPr="00320923">
        <w:rPr>
          <w:rFonts w:asciiTheme="minorHAnsi" w:hAnsiTheme="minorHAnsi" w:cstheme="minorHAnsi"/>
          <w:sz w:val="22"/>
          <w:szCs w:val="22"/>
        </w:rPr>
        <w:t xml:space="preserve"> 2, n. 1 (gen</w:t>
      </w:r>
      <w:r w:rsidR="00EC3BBF" w:rsidRPr="00320923">
        <w:rPr>
          <w:rFonts w:asciiTheme="minorHAnsi" w:hAnsiTheme="minorHAnsi" w:cstheme="minorHAnsi"/>
          <w:sz w:val="22"/>
          <w:szCs w:val="22"/>
        </w:rPr>
        <w:t>naio</w:t>
      </w:r>
      <w:r w:rsidRPr="00320923">
        <w:rPr>
          <w:rFonts w:asciiTheme="minorHAnsi" w:hAnsiTheme="minorHAnsi" w:cstheme="minorHAnsi"/>
          <w:sz w:val="22"/>
          <w:szCs w:val="22"/>
        </w:rPr>
        <w:t xml:space="preserve"> 1918). - CFI0413087</w:t>
      </w:r>
    </w:p>
    <w:p w14:paraId="1C1B5A32" w14:textId="61920CB7" w:rsidR="0031062F" w:rsidRPr="00320923" w:rsidRDefault="00EC3BBF">
      <w:pPr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320923">
        <w:rPr>
          <w:rFonts w:asciiTheme="minorHAnsi" w:hAnsiTheme="minorHAnsi" w:cstheme="minorHAnsi"/>
          <w:sz w:val="22"/>
          <w:szCs w:val="22"/>
        </w:rPr>
        <w:t>Azione cattolica italiana</w:t>
      </w:r>
      <w:r w:rsidRPr="00320923">
        <w:rPr>
          <w:rFonts w:asciiTheme="minorHAnsi" w:hAnsiTheme="minorHAnsi" w:cstheme="minorHAnsi"/>
          <w:sz w:val="22"/>
          <w:szCs w:val="22"/>
        </w:rPr>
        <w:t xml:space="preserve"> – Lazio – 1917-1918</w:t>
      </w:r>
    </w:p>
    <w:p w14:paraId="5880149C" w14:textId="77777777" w:rsidR="00EC3BBF" w:rsidRPr="00320923" w:rsidRDefault="00EC3BBF">
      <w:pPr>
        <w:rPr>
          <w:rFonts w:asciiTheme="minorHAnsi" w:hAnsiTheme="minorHAnsi" w:cstheme="minorHAnsi"/>
          <w:sz w:val="22"/>
          <w:szCs w:val="22"/>
        </w:rPr>
      </w:pPr>
    </w:p>
    <w:p w14:paraId="2E6F1053" w14:textId="04901F91" w:rsidR="005B4B25" w:rsidRPr="00320923" w:rsidRDefault="005B4B25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320923">
        <w:rPr>
          <w:rFonts w:asciiTheme="minorHAnsi" w:hAnsiTheme="minorHAnsi" w:cstheme="minorHAnsi"/>
          <w:b/>
          <w:bCs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postale telegrafico telefonico : organo dell'Unione dei sindacati postelegrafonici.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[s. n., 1920-1922]. – 3 volumi. ((Mensile. - Descrizione basata su: Anno 1, n. 2 (aprile 1920). - CFI0421170</w:t>
      </w:r>
    </w:p>
    <w:p w14:paraId="75AB38F4" w14:textId="77777777" w:rsidR="005B4B25" w:rsidRPr="00320923" w:rsidRDefault="005B4B25" w:rsidP="005B4B2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C5EA1D" w14:textId="657897AA" w:rsidR="005B4B25" w:rsidRPr="00320923" w:rsidRDefault="005B4B25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 xml:space="preserve">Il </w:t>
      </w:r>
      <w:r w:rsidR="00484951" w:rsidRPr="00320923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320923">
        <w:rPr>
          <w:rFonts w:asciiTheme="minorHAnsi" w:hAnsiTheme="minorHAnsi" w:cstheme="minorHAnsi"/>
          <w:b/>
          <w:bCs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settimanale socialista. - A</w:t>
      </w:r>
      <w:r w:rsidR="00C27C20" w:rsidRPr="00320923">
        <w:rPr>
          <w:rFonts w:asciiTheme="minorHAnsi" w:hAnsiTheme="minorHAnsi" w:cstheme="minorHAnsi"/>
          <w:sz w:val="22"/>
          <w:szCs w:val="22"/>
        </w:rPr>
        <w:t>nno</w:t>
      </w:r>
      <w:r w:rsidRPr="00320923">
        <w:rPr>
          <w:rFonts w:asciiTheme="minorHAnsi" w:hAnsiTheme="minorHAnsi" w:cstheme="minorHAnsi"/>
          <w:sz w:val="22"/>
          <w:szCs w:val="22"/>
        </w:rPr>
        <w:t xml:space="preserve"> 1, n. 1 (1 mar</w:t>
      </w:r>
      <w:r w:rsidR="00484951" w:rsidRPr="00320923">
        <w:rPr>
          <w:rFonts w:asciiTheme="minorHAnsi" w:hAnsiTheme="minorHAnsi" w:cstheme="minorHAnsi"/>
          <w:sz w:val="22"/>
          <w:szCs w:val="22"/>
        </w:rPr>
        <w:t>zo</w:t>
      </w:r>
      <w:r w:rsidRPr="0032092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1924)-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Tipografia italiana, 1924. – 1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ill. ; 44 cm. - MOD1607796</w:t>
      </w:r>
    </w:p>
    <w:p w14:paraId="04ED30DC" w14:textId="46964CC9" w:rsidR="00484951" w:rsidRPr="00320923" w:rsidRDefault="00484951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Soggetto: Socialismo - 1924</w:t>
      </w:r>
    </w:p>
    <w:p w14:paraId="11E857EC" w14:textId="77777777" w:rsidR="00E20DB7" w:rsidRPr="00320923" w:rsidRDefault="00E20DB7" w:rsidP="005B4B2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175FE9" w14:textId="64063156" w:rsidR="0057759D" w:rsidRPr="00320923" w:rsidRDefault="00DB4E66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="0057759D" w:rsidRPr="00320923">
        <w:rPr>
          <w:rFonts w:asciiTheme="minorHAnsi" w:hAnsiTheme="minorHAnsi" w:cstheme="minorHAnsi"/>
          <w:b/>
          <w:bCs/>
          <w:sz w:val="22"/>
          <w:szCs w:val="22"/>
        </w:rPr>
        <w:t xml:space="preserve">Domani </w:t>
      </w:r>
      <w:r w:rsidR="0057759D" w:rsidRPr="0032092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="0057759D" w:rsidRPr="00320923">
        <w:rPr>
          <w:rFonts w:asciiTheme="minorHAnsi" w:hAnsiTheme="minorHAnsi" w:cstheme="minorHAnsi"/>
          <w:sz w:val="22"/>
          <w:szCs w:val="22"/>
        </w:rPr>
        <w:t xml:space="preserve"> settimanale di politica e di attualità. - A</w:t>
      </w:r>
      <w:r w:rsidRPr="00320923">
        <w:rPr>
          <w:rFonts w:asciiTheme="minorHAnsi" w:hAnsiTheme="minorHAnsi" w:cstheme="minorHAnsi"/>
          <w:sz w:val="22"/>
          <w:szCs w:val="22"/>
        </w:rPr>
        <w:t>nno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 1, n. 1 (14 apr</w:t>
      </w:r>
      <w:r w:rsidRPr="00320923">
        <w:rPr>
          <w:rFonts w:asciiTheme="minorHAnsi" w:hAnsiTheme="minorHAnsi" w:cstheme="minorHAnsi"/>
          <w:sz w:val="22"/>
          <w:szCs w:val="22"/>
        </w:rPr>
        <w:t>ile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57759D" w:rsidRPr="00320923">
        <w:rPr>
          <w:rFonts w:asciiTheme="minorHAnsi" w:hAnsiTheme="minorHAnsi" w:cstheme="minorHAnsi"/>
          <w:sz w:val="22"/>
          <w:szCs w:val="22"/>
        </w:rPr>
        <w:t>1956)-</w:t>
      </w:r>
      <w:proofErr w:type="gramEnd"/>
      <w:r w:rsidR="0057759D" w:rsidRPr="00320923">
        <w:rPr>
          <w:rFonts w:asciiTheme="minorHAnsi" w:hAnsiTheme="minorHAnsi" w:cstheme="minorHAnsi"/>
          <w:sz w:val="22"/>
          <w:szCs w:val="22"/>
        </w:rPr>
        <w:t>a</w:t>
      </w:r>
      <w:r w:rsidRPr="00320923">
        <w:rPr>
          <w:rFonts w:asciiTheme="minorHAnsi" w:hAnsiTheme="minorHAnsi" w:cstheme="minorHAnsi"/>
          <w:sz w:val="22"/>
          <w:szCs w:val="22"/>
        </w:rPr>
        <w:t>nno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 1, n. 15 (ago</w:t>
      </w:r>
      <w:r w:rsidRPr="00320923">
        <w:rPr>
          <w:rFonts w:asciiTheme="minorHAnsi" w:hAnsiTheme="minorHAnsi" w:cstheme="minorHAnsi"/>
          <w:sz w:val="22"/>
          <w:szCs w:val="22"/>
        </w:rPr>
        <w:t>sto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 1956). - </w:t>
      </w:r>
      <w:proofErr w:type="gramStart"/>
      <w:r w:rsidR="0057759D"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="0057759D" w:rsidRPr="0032092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7759D" w:rsidRPr="00320923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="0057759D" w:rsidRPr="00320923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57759D" w:rsidRPr="00320923">
        <w:rPr>
          <w:rFonts w:asciiTheme="minorHAnsi" w:hAnsiTheme="minorHAnsi" w:cstheme="minorHAnsi"/>
          <w:sz w:val="22"/>
          <w:szCs w:val="22"/>
        </w:rPr>
        <w:t>Rotocolor</w:t>
      </w:r>
      <w:proofErr w:type="spellEnd"/>
      <w:r w:rsidR="0057759D" w:rsidRPr="00320923">
        <w:rPr>
          <w:rFonts w:asciiTheme="minorHAnsi" w:hAnsiTheme="minorHAnsi" w:cstheme="minorHAnsi"/>
          <w:sz w:val="22"/>
          <w:szCs w:val="22"/>
        </w:rPr>
        <w:t xml:space="preserve">, </w:t>
      </w:r>
      <w:r w:rsidRPr="00320923">
        <w:rPr>
          <w:rFonts w:asciiTheme="minorHAnsi" w:hAnsiTheme="minorHAnsi" w:cstheme="minorHAnsi"/>
          <w:sz w:val="22"/>
          <w:szCs w:val="22"/>
        </w:rPr>
        <w:t>[</w:t>
      </w:r>
      <w:r w:rsidR="0057759D" w:rsidRPr="00320923">
        <w:rPr>
          <w:rFonts w:asciiTheme="minorHAnsi" w:hAnsiTheme="minorHAnsi" w:cstheme="minorHAnsi"/>
          <w:sz w:val="22"/>
          <w:szCs w:val="22"/>
        </w:rPr>
        <w:t>1956</w:t>
      </w:r>
      <w:r w:rsidRPr="00320923">
        <w:rPr>
          <w:rFonts w:asciiTheme="minorHAnsi" w:hAnsiTheme="minorHAnsi" w:cstheme="minorHAnsi"/>
          <w:sz w:val="22"/>
          <w:szCs w:val="22"/>
        </w:rPr>
        <w:t>]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. - 1 </w:t>
      </w:r>
      <w:proofErr w:type="gramStart"/>
      <w:r w:rsidR="0057759D" w:rsidRPr="00320923">
        <w:rPr>
          <w:rFonts w:asciiTheme="minorHAnsi" w:hAnsiTheme="minorHAnsi" w:cstheme="minorHAnsi"/>
          <w:sz w:val="22"/>
          <w:szCs w:val="22"/>
        </w:rPr>
        <w:t>v</w:t>
      </w:r>
      <w:r w:rsidRPr="00320923">
        <w:rPr>
          <w:rFonts w:asciiTheme="minorHAnsi" w:hAnsiTheme="minorHAnsi" w:cstheme="minorHAnsi"/>
          <w:sz w:val="22"/>
          <w:szCs w:val="22"/>
        </w:rPr>
        <w:t>olume</w:t>
      </w:r>
      <w:r w:rsidR="0057759D" w:rsidRPr="00320923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="0057759D" w:rsidRPr="00320923">
        <w:rPr>
          <w:rFonts w:asciiTheme="minorHAnsi" w:hAnsiTheme="minorHAnsi" w:cstheme="minorHAnsi"/>
          <w:sz w:val="22"/>
          <w:szCs w:val="22"/>
        </w:rPr>
        <w:t xml:space="preserve"> 4. - CUBI 205708. - BNI 1956</w:t>
      </w:r>
      <w:r w:rsidRPr="00320923">
        <w:rPr>
          <w:rFonts w:asciiTheme="minorHAnsi" w:hAnsiTheme="minorHAnsi" w:cstheme="minorHAnsi"/>
          <w:sz w:val="22"/>
          <w:szCs w:val="22"/>
        </w:rPr>
        <w:t>-</w:t>
      </w:r>
      <w:r w:rsidR="0057759D" w:rsidRPr="00320923">
        <w:rPr>
          <w:rFonts w:asciiTheme="minorHAnsi" w:hAnsiTheme="minorHAnsi" w:cstheme="minorHAnsi"/>
          <w:sz w:val="22"/>
          <w:szCs w:val="22"/>
        </w:rPr>
        <w:t>3559. - CFI0351741</w:t>
      </w:r>
    </w:p>
    <w:p w14:paraId="2F133A99" w14:textId="77777777" w:rsidR="0057759D" w:rsidRPr="00320923" w:rsidRDefault="0057759D" w:rsidP="005B4B2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7FEDB4" w14:textId="2B73A073" w:rsidR="0057759D" w:rsidRPr="00320923" w:rsidRDefault="0057759D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320923">
        <w:rPr>
          <w:rFonts w:asciiTheme="minorHAnsi" w:hAnsiTheme="minorHAnsi" w:cstheme="minorHAnsi"/>
          <w:b/>
          <w:bCs/>
          <w:sz w:val="22"/>
          <w:szCs w:val="22"/>
        </w:rPr>
        <w:t>domani</w:t>
      </w:r>
      <w:r w:rsidRPr="0032092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periodico di attualità e varietà. -    -anno 2, n. 54 (dicembre 1962).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Istituto Antoniano femminile, 1961-1962. – 2 volumi. ((Periodicità non determinata. - Descrizione basata su: Anno 1, n. 2 (gennaio 1961). - CFI0411225</w:t>
      </w:r>
    </w:p>
    <w:p w14:paraId="145349FF" w14:textId="77777777" w:rsidR="00C27C20" w:rsidRPr="00320923" w:rsidRDefault="00C27C20" w:rsidP="005B4B2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AC8AD8" w14:textId="042FC351" w:rsidR="00C27C20" w:rsidRPr="00320923" w:rsidRDefault="00C27C20" w:rsidP="005B4B25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0923">
        <w:rPr>
          <w:rFonts w:asciiTheme="minorHAnsi" w:hAnsiTheme="minorHAnsi" w:cstheme="minorHAnsi"/>
          <w:b/>
          <w:bCs/>
          <w:sz w:val="22"/>
          <w:szCs w:val="22"/>
        </w:rPr>
        <w:t xml:space="preserve">Domani </w:t>
      </w:r>
      <w:r w:rsidRPr="0032092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settimanale di attualità politica. - Anno 1, n. 1 (10 novembre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1962)-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32092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320923">
        <w:rPr>
          <w:rFonts w:asciiTheme="minorHAnsi" w:hAnsiTheme="minorHAnsi" w:cstheme="minorHAnsi"/>
          <w:sz w:val="22"/>
          <w:szCs w:val="22"/>
        </w:rPr>
        <w:t xml:space="preserve"> </w:t>
      </w:r>
      <w:r w:rsidR="00DB4E66" w:rsidRPr="00320923">
        <w:rPr>
          <w:rFonts w:asciiTheme="minorHAnsi" w:hAnsiTheme="minorHAnsi" w:cstheme="minorHAnsi"/>
          <w:sz w:val="22"/>
          <w:szCs w:val="22"/>
        </w:rPr>
        <w:t>Tipografia SAIG</w:t>
      </w:r>
      <w:r w:rsidRPr="00320923">
        <w:rPr>
          <w:rFonts w:asciiTheme="minorHAnsi" w:hAnsiTheme="minorHAnsi" w:cstheme="minorHAnsi"/>
          <w:sz w:val="22"/>
          <w:szCs w:val="22"/>
        </w:rPr>
        <w:t>, 1962-1965]. – 3 volumi. ((Il sottotitolo varia</w:t>
      </w:r>
      <w:r w:rsidR="00DB4E66" w:rsidRPr="00320923">
        <w:rPr>
          <w:rFonts w:asciiTheme="minorHAnsi" w:hAnsiTheme="minorHAnsi" w:cstheme="minorHAnsi"/>
          <w:sz w:val="22"/>
          <w:szCs w:val="22"/>
        </w:rPr>
        <w:t xml:space="preserve">: </w:t>
      </w:r>
      <w:r w:rsidR="00DB4E66" w:rsidRPr="00320923">
        <w:rPr>
          <w:rFonts w:asciiTheme="minorHAnsi" w:hAnsiTheme="minorHAnsi" w:cstheme="minorHAnsi"/>
          <w:sz w:val="22"/>
          <w:szCs w:val="22"/>
        </w:rPr>
        <w:t>settimanale di attualità politica</w:t>
      </w:r>
      <w:r w:rsidR="00DB4E66" w:rsidRPr="00320923">
        <w:rPr>
          <w:rFonts w:asciiTheme="minorHAnsi" w:hAnsiTheme="minorHAnsi" w:cstheme="minorHAnsi"/>
          <w:sz w:val="22"/>
          <w:szCs w:val="22"/>
        </w:rPr>
        <w:t xml:space="preserve"> ed economica diretto da Giuseppe Pella</w:t>
      </w:r>
      <w:r w:rsidRPr="00320923">
        <w:rPr>
          <w:rFonts w:asciiTheme="minorHAnsi" w:hAnsiTheme="minorHAnsi" w:cstheme="minorHAnsi"/>
          <w:sz w:val="22"/>
          <w:szCs w:val="22"/>
        </w:rPr>
        <w:t>. - CFI0421194</w:t>
      </w:r>
    </w:p>
    <w:p w14:paraId="30A600A2" w14:textId="2767890C" w:rsidR="00DB4E66" w:rsidRPr="00320923" w:rsidRDefault="00DB4E66" w:rsidP="005B4B25">
      <w:pPr>
        <w:jc w:val="both"/>
        <w:rPr>
          <w:rFonts w:asciiTheme="minorHAnsi" w:hAnsiTheme="minorHAnsi" w:cstheme="minorHAnsi"/>
          <w:sz w:val="22"/>
          <w:szCs w:val="22"/>
        </w:rPr>
      </w:pPr>
      <w:r w:rsidRPr="00320923">
        <w:rPr>
          <w:rFonts w:asciiTheme="minorHAnsi" w:hAnsiTheme="minorHAnsi" w:cstheme="minorHAnsi"/>
          <w:sz w:val="22"/>
          <w:szCs w:val="22"/>
        </w:rPr>
        <w:t>Soggetto: Politica - Italia – 1962-1965</w:t>
      </w:r>
    </w:p>
    <w:p w14:paraId="6A123345" w14:textId="77777777" w:rsidR="0053194B" w:rsidRPr="00EC3BBF" w:rsidRDefault="0053194B" w:rsidP="005B4B25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53194B" w:rsidRPr="00EC3B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5C97"/>
    <w:rsid w:val="00091512"/>
    <w:rsid w:val="000E66A1"/>
    <w:rsid w:val="001567C8"/>
    <w:rsid w:val="0031062F"/>
    <w:rsid w:val="00320923"/>
    <w:rsid w:val="00421991"/>
    <w:rsid w:val="00484951"/>
    <w:rsid w:val="0053194B"/>
    <w:rsid w:val="0057759D"/>
    <w:rsid w:val="005B4B25"/>
    <w:rsid w:val="005F5C97"/>
    <w:rsid w:val="006210FD"/>
    <w:rsid w:val="00C27C20"/>
    <w:rsid w:val="00DB4E66"/>
    <w:rsid w:val="00E20DB7"/>
    <w:rsid w:val="00E84EF4"/>
    <w:rsid w:val="00EC3BBF"/>
    <w:rsid w:val="00F6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453B1"/>
  <w15:chartTrackingRefBased/>
  <w15:docId w15:val="{518C41BA-F8B7-4499-B348-2BEA9042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66A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E66A1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567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151.100.99.11/PeriodicoScheda.aspx?id_testata=1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153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2023-11-21T10:02:00Z</dcterms:created>
  <dcterms:modified xsi:type="dcterms:W3CDTF">2023-11-23T07:03:00Z</dcterms:modified>
</cp:coreProperties>
</file>