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C3B63" w14:textId="1626C100" w:rsidR="00A74572" w:rsidRPr="00A74572" w:rsidRDefault="00A74572" w:rsidP="00A74572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A74572">
        <w:rPr>
          <w:rFonts w:asciiTheme="minorHAnsi" w:hAnsiTheme="minorHAnsi" w:cstheme="minorHAnsi"/>
          <w:b/>
          <w:color w:val="C00000"/>
          <w:sz w:val="44"/>
          <w:szCs w:val="44"/>
        </w:rPr>
        <w:t>Q</w:t>
      </w:r>
      <w:r w:rsidRPr="00A74572">
        <w:rPr>
          <w:rFonts w:asciiTheme="minorHAnsi" w:hAnsiTheme="minorHAnsi" w:cstheme="minorHAnsi"/>
          <w:b/>
          <w:color w:val="C00000"/>
          <w:sz w:val="44"/>
          <w:szCs w:val="44"/>
        </w:rPr>
        <w:t>8</w:t>
      </w:r>
      <w:r w:rsidRPr="00A74572">
        <w:rPr>
          <w:rFonts w:asciiTheme="minorHAnsi" w:hAnsiTheme="minorHAnsi" w:cstheme="minorHAnsi"/>
          <w:b/>
          <w:color w:val="C00000"/>
          <w:sz w:val="44"/>
          <w:szCs w:val="44"/>
        </w:rPr>
        <w:t>19</w:t>
      </w:r>
      <w:r w:rsidRPr="00A74572">
        <w:rPr>
          <w:rFonts w:asciiTheme="minorHAnsi" w:hAnsiTheme="minorHAnsi" w:cstheme="minorHAnsi"/>
          <w:b/>
          <w:color w:val="C00000"/>
          <w:sz w:val="44"/>
          <w:szCs w:val="44"/>
        </w:rPr>
        <w:t>-C</w:t>
      </w:r>
      <w:r w:rsidRPr="00A74572">
        <w:rPr>
          <w:rFonts w:asciiTheme="minorHAnsi" w:hAnsiTheme="minorHAnsi" w:cstheme="minorHAnsi"/>
          <w:b/>
          <w:sz w:val="44"/>
          <w:szCs w:val="44"/>
        </w:rPr>
        <w:tab/>
      </w:r>
      <w:r w:rsidRPr="00A74572">
        <w:rPr>
          <w:rFonts w:asciiTheme="minorHAnsi" w:hAnsiTheme="minorHAnsi" w:cstheme="minorHAnsi"/>
          <w:b/>
          <w:sz w:val="16"/>
          <w:szCs w:val="16"/>
        </w:rPr>
        <w:tab/>
      </w:r>
      <w:r w:rsidRPr="00A74572">
        <w:rPr>
          <w:rFonts w:asciiTheme="minorHAnsi" w:hAnsiTheme="minorHAnsi" w:cstheme="minorHAnsi"/>
          <w:b/>
          <w:sz w:val="16"/>
          <w:szCs w:val="16"/>
        </w:rPr>
        <w:tab/>
      </w:r>
      <w:r w:rsidRPr="00A74572">
        <w:rPr>
          <w:rFonts w:asciiTheme="minorHAnsi" w:hAnsiTheme="minorHAnsi" w:cstheme="minorHAnsi"/>
          <w:b/>
          <w:sz w:val="16"/>
          <w:szCs w:val="16"/>
        </w:rPr>
        <w:tab/>
      </w:r>
      <w:r w:rsidRPr="00A74572">
        <w:rPr>
          <w:rFonts w:asciiTheme="minorHAnsi" w:hAnsiTheme="minorHAnsi" w:cstheme="minorHAnsi"/>
          <w:b/>
          <w:sz w:val="16"/>
          <w:szCs w:val="16"/>
        </w:rPr>
        <w:tab/>
      </w:r>
      <w:r w:rsidRPr="00A74572">
        <w:rPr>
          <w:rFonts w:asciiTheme="minorHAnsi" w:hAnsiTheme="minorHAnsi" w:cstheme="minorHAnsi"/>
          <w:b/>
          <w:sz w:val="16"/>
          <w:szCs w:val="16"/>
        </w:rPr>
        <w:tab/>
      </w:r>
      <w:r w:rsidRPr="00A74572">
        <w:rPr>
          <w:rFonts w:asciiTheme="minorHAnsi" w:hAnsiTheme="minorHAnsi" w:cstheme="minorHAnsi"/>
          <w:b/>
          <w:sz w:val="16"/>
          <w:szCs w:val="16"/>
        </w:rPr>
        <w:tab/>
      </w:r>
      <w:r w:rsidRPr="00A74572">
        <w:rPr>
          <w:rFonts w:asciiTheme="minorHAnsi" w:hAnsiTheme="minorHAnsi" w:cstheme="minorHAnsi"/>
          <w:b/>
          <w:sz w:val="16"/>
          <w:szCs w:val="16"/>
        </w:rPr>
        <w:tab/>
      </w:r>
      <w:r w:rsidRPr="00A74572">
        <w:rPr>
          <w:rFonts w:asciiTheme="minorHAnsi" w:hAnsiTheme="minorHAnsi" w:cstheme="minorHAnsi"/>
          <w:b/>
          <w:sz w:val="16"/>
          <w:szCs w:val="16"/>
        </w:rPr>
        <w:tab/>
      </w:r>
      <w:r w:rsidRPr="00A74572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proofErr w:type="gramStart"/>
      <w:r w:rsidRPr="00A74572">
        <w:rPr>
          <w:rFonts w:asciiTheme="minorHAnsi" w:hAnsiTheme="minorHAnsi" w:cstheme="minorHAnsi"/>
          <w:i/>
          <w:sz w:val="16"/>
          <w:szCs w:val="16"/>
        </w:rPr>
        <w:t>1 novembre</w:t>
      </w:r>
      <w:proofErr w:type="gramEnd"/>
      <w:r w:rsidRPr="00A74572">
        <w:rPr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11459528" w14:textId="0A9A3E50" w:rsidR="00A74572" w:rsidRDefault="00A74572" w:rsidP="00893872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74572">
        <w:drawing>
          <wp:inline distT="0" distB="0" distL="0" distR="0" wp14:anchorId="01FAE83E" wp14:editId="24524822">
            <wp:extent cx="1900800" cy="2520000"/>
            <wp:effectExtent l="0" t="0" r="4445" b="0"/>
            <wp:docPr id="932618195" name="Immagine 1" descr="Immagine che contiene testo, Viso umano, poster, sopraccigl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18195" name="Immagine 1" descr="Immagine che contiene testo, Viso umano, poster, sopraccigli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A03CC" wp14:editId="410823DD">
            <wp:extent cx="1890000" cy="2520000"/>
            <wp:effectExtent l="0" t="0" r="0" b="0"/>
            <wp:docPr id="1676578625" name="Immagine 3" descr="Io donna - il femminile del corriere della sera - n.18 del 3 maggio 2009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o donna - il femminile del corriere della sera - n.18 del 3 maggio 2009 - Foto 1 di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48D5A856" wp14:editId="18569534">
            <wp:extent cx="1886400" cy="2520000"/>
            <wp:effectExtent l="0" t="0" r="0" b="0"/>
            <wp:docPr id="79395869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B3865" w14:textId="03A5F8C7" w:rsidR="00A74572" w:rsidRPr="00A74572" w:rsidRDefault="00A74572" w:rsidP="00A7457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7457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42D92E9" w14:textId="3FB4128F" w:rsidR="00A74572" w:rsidRPr="00A74572" w:rsidRDefault="00A74572" w:rsidP="00A74572">
      <w:pPr>
        <w:jc w:val="both"/>
        <w:rPr>
          <w:rFonts w:asciiTheme="minorHAnsi" w:hAnsiTheme="minorHAnsi" w:cstheme="minorHAnsi"/>
        </w:rPr>
      </w:pPr>
      <w:r w:rsidRPr="00A74572">
        <w:rPr>
          <w:rFonts w:asciiTheme="minorHAnsi" w:hAnsiTheme="minorHAnsi" w:cstheme="minorHAnsi"/>
          <w:b/>
        </w:rPr>
        <w:t xml:space="preserve">*Io </w:t>
      </w:r>
      <w:proofErr w:type="gramStart"/>
      <w:r w:rsidRPr="00A74572">
        <w:rPr>
          <w:rFonts w:asciiTheme="minorHAnsi" w:hAnsiTheme="minorHAnsi" w:cstheme="minorHAnsi"/>
          <w:b/>
        </w:rPr>
        <w:t>donna</w:t>
      </w:r>
      <w:r w:rsidRPr="00A74572">
        <w:rPr>
          <w:rFonts w:asciiTheme="minorHAnsi" w:hAnsiTheme="minorHAnsi" w:cstheme="minorHAnsi"/>
        </w:rPr>
        <w:t xml:space="preserve"> :</w:t>
      </w:r>
      <w:proofErr w:type="gramEnd"/>
      <w:r w:rsidRPr="00A74572">
        <w:rPr>
          <w:rFonts w:asciiTheme="minorHAnsi" w:hAnsiTheme="minorHAnsi" w:cstheme="minorHAnsi"/>
        </w:rPr>
        <w:t xml:space="preserve"> il femminile del Corriere della Sera. - N. 1 (</w:t>
      </w:r>
      <w:proofErr w:type="gramStart"/>
      <w:r w:rsidRPr="00A74572">
        <w:rPr>
          <w:rFonts w:asciiTheme="minorHAnsi" w:hAnsiTheme="minorHAnsi" w:cstheme="minorHAnsi"/>
        </w:rPr>
        <w:t>1996)-</w:t>
      </w:r>
      <w:proofErr w:type="gramEnd"/>
      <w:r w:rsidRPr="00A74572">
        <w:rPr>
          <w:rFonts w:asciiTheme="minorHAnsi" w:hAnsiTheme="minorHAnsi" w:cstheme="minorHAnsi"/>
        </w:rPr>
        <w:t xml:space="preserve">    . - </w:t>
      </w:r>
      <w:proofErr w:type="gramStart"/>
      <w:r w:rsidRPr="00A74572">
        <w:rPr>
          <w:rFonts w:asciiTheme="minorHAnsi" w:hAnsiTheme="minorHAnsi" w:cstheme="minorHAnsi"/>
        </w:rPr>
        <w:t>Milano :</w:t>
      </w:r>
      <w:proofErr w:type="gramEnd"/>
      <w:r w:rsidRPr="00A74572">
        <w:rPr>
          <w:rFonts w:asciiTheme="minorHAnsi" w:hAnsiTheme="minorHAnsi" w:cstheme="minorHAnsi"/>
        </w:rPr>
        <w:t xml:space="preserve"> RCS, 1996-    . - </w:t>
      </w:r>
      <w:proofErr w:type="gramStart"/>
      <w:r w:rsidRPr="00A74572">
        <w:rPr>
          <w:rFonts w:asciiTheme="minorHAnsi" w:hAnsiTheme="minorHAnsi" w:cstheme="minorHAnsi"/>
        </w:rPr>
        <w:t>volumi :</w:t>
      </w:r>
      <w:proofErr w:type="gramEnd"/>
      <w:r w:rsidRPr="00A74572">
        <w:rPr>
          <w:rFonts w:asciiTheme="minorHAnsi" w:hAnsiTheme="minorHAnsi" w:cstheme="minorHAnsi"/>
        </w:rPr>
        <w:t xml:space="preserve"> ill. ; 29 cm. ((Settimanale. - Poi editore: RCS </w:t>
      </w:r>
      <w:proofErr w:type="spellStart"/>
      <w:r w:rsidRPr="00A74572">
        <w:rPr>
          <w:rFonts w:asciiTheme="minorHAnsi" w:hAnsiTheme="minorHAnsi" w:cstheme="minorHAnsi"/>
        </w:rPr>
        <w:t>mediagroup</w:t>
      </w:r>
      <w:proofErr w:type="spellEnd"/>
      <w:r w:rsidRPr="00A74572">
        <w:rPr>
          <w:rFonts w:asciiTheme="minorHAnsi" w:hAnsiTheme="minorHAnsi" w:cstheme="minorHAnsi"/>
        </w:rPr>
        <w:t xml:space="preserve">. - </w:t>
      </w:r>
      <w:r w:rsidRPr="00A74572">
        <w:rPr>
          <w:rFonts w:asciiTheme="minorHAnsi" w:hAnsiTheme="minorHAnsi" w:cstheme="minorHAnsi"/>
        </w:rPr>
        <w:t>Il formato varia</w:t>
      </w:r>
      <w:r w:rsidRPr="00A74572">
        <w:rPr>
          <w:rFonts w:asciiTheme="minorHAnsi" w:hAnsiTheme="minorHAnsi" w:cstheme="minorHAnsi"/>
        </w:rPr>
        <w:t xml:space="preserve">. - </w:t>
      </w:r>
      <w:r w:rsidRPr="00A74572">
        <w:rPr>
          <w:rFonts w:asciiTheme="minorHAnsi" w:hAnsiTheme="minorHAnsi" w:cstheme="minorHAnsi"/>
        </w:rPr>
        <w:t>ISSN 1590-1866. - LO10395999</w:t>
      </w:r>
    </w:p>
    <w:p w14:paraId="0369BF94" w14:textId="45EDC8D2" w:rsidR="00A74572" w:rsidRPr="00A74572" w:rsidRDefault="00A74572" w:rsidP="00A74572">
      <w:pPr>
        <w:jc w:val="both"/>
        <w:rPr>
          <w:rFonts w:asciiTheme="minorHAnsi" w:hAnsiTheme="minorHAnsi" w:cstheme="minorHAnsi"/>
        </w:rPr>
      </w:pPr>
      <w:r w:rsidRPr="00A74572">
        <w:rPr>
          <w:rFonts w:asciiTheme="minorHAnsi" w:hAnsiTheme="minorHAnsi" w:cstheme="minorHAnsi"/>
        </w:rPr>
        <w:t>Supplemento a: *Corriere della sera</w:t>
      </w:r>
      <w:r w:rsidRPr="00A74572">
        <w:rPr>
          <w:rFonts w:asciiTheme="minorHAnsi" w:hAnsiTheme="minorHAnsi" w:cstheme="minorHAnsi"/>
        </w:rPr>
        <w:t xml:space="preserve"> [Q819]</w:t>
      </w:r>
    </w:p>
    <w:p w14:paraId="0AE73675" w14:textId="7ABBB45D" w:rsidR="00A74572" w:rsidRPr="00A74572" w:rsidRDefault="00A74572" w:rsidP="00A74572">
      <w:pPr>
        <w:jc w:val="both"/>
        <w:rPr>
          <w:rFonts w:asciiTheme="minorHAnsi" w:hAnsiTheme="minorHAnsi" w:cstheme="minorHAnsi"/>
        </w:rPr>
      </w:pPr>
      <w:r w:rsidRPr="00A74572">
        <w:rPr>
          <w:rFonts w:asciiTheme="minorHAnsi" w:hAnsiTheme="minorHAnsi" w:cstheme="minorHAnsi"/>
        </w:rPr>
        <w:t xml:space="preserve">Soggetto: Donna </w:t>
      </w:r>
      <w:r w:rsidRPr="00A74572">
        <w:rPr>
          <w:rFonts w:asciiTheme="minorHAnsi" w:hAnsiTheme="minorHAnsi" w:cstheme="minorHAnsi"/>
        </w:rPr>
        <w:t>–</w:t>
      </w:r>
      <w:r w:rsidRPr="00A74572">
        <w:rPr>
          <w:rFonts w:asciiTheme="minorHAnsi" w:hAnsiTheme="minorHAnsi" w:cstheme="minorHAnsi"/>
        </w:rPr>
        <w:t xml:space="preserve"> Periodici</w:t>
      </w:r>
      <w:r w:rsidRPr="00A74572">
        <w:rPr>
          <w:rFonts w:asciiTheme="minorHAnsi" w:hAnsiTheme="minorHAnsi" w:cstheme="minorHAnsi"/>
        </w:rPr>
        <w:t>; Periodici femminili</w:t>
      </w:r>
    </w:p>
    <w:p w14:paraId="7180448B" w14:textId="77777777" w:rsidR="0031062F" w:rsidRPr="00A74572" w:rsidRDefault="0031062F" w:rsidP="00A74572">
      <w:pPr>
        <w:jc w:val="both"/>
        <w:rPr>
          <w:rFonts w:asciiTheme="minorHAnsi" w:hAnsiTheme="minorHAnsi" w:cstheme="minorHAnsi"/>
          <w:lang w:val="en-GB"/>
        </w:rPr>
      </w:pPr>
    </w:p>
    <w:p w14:paraId="3AA76192" w14:textId="649888E5" w:rsidR="00A74572" w:rsidRPr="00A74572" w:rsidRDefault="00A74572" w:rsidP="00A7457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  <w:lang w:val="en-GB"/>
        </w:rPr>
      </w:pPr>
      <w:proofErr w:type="spellStart"/>
      <w:r w:rsidRPr="00A74572">
        <w:rPr>
          <w:rFonts w:asciiTheme="minorHAnsi" w:hAnsiTheme="minorHAnsi" w:cstheme="minorHAnsi"/>
          <w:b/>
          <w:bCs/>
          <w:color w:val="C00000"/>
          <w:sz w:val="44"/>
          <w:szCs w:val="44"/>
          <w:lang w:val="en-GB"/>
        </w:rPr>
        <w:t>Informazioni</w:t>
      </w:r>
      <w:proofErr w:type="spellEnd"/>
      <w:r w:rsidRPr="00A74572">
        <w:rPr>
          <w:rFonts w:asciiTheme="minorHAnsi" w:hAnsiTheme="minorHAnsi" w:cstheme="minorHAnsi"/>
          <w:b/>
          <w:bCs/>
          <w:color w:val="C00000"/>
          <w:sz w:val="44"/>
          <w:szCs w:val="44"/>
          <w:lang w:val="en-GB"/>
        </w:rPr>
        <w:t xml:space="preserve"> </w:t>
      </w:r>
      <w:proofErr w:type="spellStart"/>
      <w:r w:rsidRPr="00A74572">
        <w:rPr>
          <w:rFonts w:asciiTheme="minorHAnsi" w:hAnsiTheme="minorHAnsi" w:cstheme="minorHAnsi"/>
          <w:b/>
          <w:bCs/>
          <w:color w:val="C00000"/>
          <w:sz w:val="44"/>
          <w:szCs w:val="44"/>
          <w:lang w:val="en-GB"/>
        </w:rPr>
        <w:t>storico-bibliografiche</w:t>
      </w:r>
      <w:proofErr w:type="spellEnd"/>
    </w:p>
    <w:p w14:paraId="437F8B5F" w14:textId="114DDFFB" w:rsidR="00A74572" w:rsidRPr="00A74572" w:rsidRDefault="00A74572" w:rsidP="00A74572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A74572">
        <w:rPr>
          <w:rFonts w:asciiTheme="minorHAnsi" w:hAnsiTheme="minorHAnsi" w:cstheme="minorHAnsi"/>
          <w:sz w:val="18"/>
          <w:szCs w:val="18"/>
          <w:lang w:eastAsia="it-IT"/>
        </w:rPr>
        <w:t xml:space="preserve">IO DONNA è il grande magazine del Corriere della Sera dedicato alla donna. </w:t>
      </w:r>
      <w:r w:rsidRPr="00A74572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A74572">
        <w:rPr>
          <w:rFonts w:asciiTheme="minorHAnsi" w:hAnsiTheme="minorHAnsi" w:cstheme="minorHAnsi"/>
          <w:sz w:val="18"/>
          <w:szCs w:val="18"/>
          <w:lang w:eastAsia="it-IT"/>
        </w:rPr>
        <w:t xml:space="preserve">Tutti gli argomenti e le notizie più interessanti, con una veste grafica elegante e accattivante, con i temi più amati in una duplice veste: una </w:t>
      </w:r>
      <w:proofErr w:type="spellStart"/>
      <w:r w:rsidRPr="00A74572">
        <w:rPr>
          <w:rFonts w:asciiTheme="minorHAnsi" w:hAnsiTheme="minorHAnsi" w:cstheme="minorHAnsi"/>
          <w:sz w:val="18"/>
          <w:szCs w:val="18"/>
          <w:lang w:eastAsia="it-IT"/>
        </w:rPr>
        <w:t>generalistica</w:t>
      </w:r>
      <w:proofErr w:type="spellEnd"/>
      <w:r w:rsidRPr="00A74572">
        <w:rPr>
          <w:rFonts w:asciiTheme="minorHAnsi" w:hAnsiTheme="minorHAnsi" w:cstheme="minorHAnsi"/>
          <w:sz w:val="18"/>
          <w:szCs w:val="18"/>
          <w:lang w:eastAsia="it-IT"/>
        </w:rPr>
        <w:t xml:space="preserve"> d’informazione, per essere sempre aggiornata sul mondo e la società, e una squisitamente più femminile:</w:t>
      </w:r>
      <w:r w:rsidRPr="00A74572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A74572">
        <w:rPr>
          <w:rFonts w:asciiTheme="minorHAnsi" w:hAnsiTheme="minorHAnsi" w:cstheme="minorHAnsi"/>
          <w:sz w:val="18"/>
          <w:szCs w:val="18"/>
          <w:lang w:eastAsia="it-IT"/>
        </w:rPr>
        <w:t xml:space="preserve">moda, costume, cosmetica e cucina. </w:t>
      </w:r>
      <w:r w:rsidRPr="00A74572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A74572">
        <w:rPr>
          <w:rFonts w:asciiTheme="minorHAnsi" w:hAnsiTheme="minorHAnsi" w:cstheme="minorHAnsi"/>
          <w:sz w:val="18"/>
          <w:szCs w:val="18"/>
          <w:lang w:eastAsia="it-IT"/>
        </w:rPr>
        <w:t xml:space="preserve">Una lettura sempre interessante, ricca di </w:t>
      </w:r>
      <w:proofErr w:type="spellStart"/>
      <w:r w:rsidRPr="00A74572">
        <w:rPr>
          <w:rFonts w:asciiTheme="minorHAnsi" w:hAnsiTheme="minorHAnsi" w:cstheme="minorHAnsi"/>
          <w:sz w:val="18"/>
          <w:szCs w:val="18"/>
          <w:lang w:eastAsia="it-IT"/>
        </w:rPr>
        <w:t>curiositàe</w:t>
      </w:r>
      <w:proofErr w:type="spellEnd"/>
      <w:r w:rsidRPr="00A74572">
        <w:rPr>
          <w:rFonts w:asciiTheme="minorHAnsi" w:hAnsiTheme="minorHAnsi" w:cstheme="minorHAnsi"/>
          <w:sz w:val="18"/>
          <w:szCs w:val="18"/>
          <w:lang w:eastAsia="it-IT"/>
        </w:rPr>
        <w:t xml:space="preserve"> di approfondimenti. Scopri tutti i contenuti di Corriere della Sera Digital Edition e approfitta degli esclusivi vantaggi riservati agli abbonati.</w:t>
      </w:r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  <w:hyperlink r:id="rId8" w:history="1">
        <w:r w:rsidRPr="00A74572">
          <w:rPr>
            <w:rStyle w:val="Collegamentoipertestuale"/>
            <w:rFonts w:asciiTheme="minorHAnsi" w:hAnsiTheme="minorHAnsi" w:cstheme="minorHAnsi"/>
            <w:sz w:val="18"/>
            <w:szCs w:val="18"/>
            <w:lang w:eastAsia="it-IT"/>
          </w:rPr>
          <w:t>https://promode.corriere.it/digital_edition/io_donna.html</w:t>
        </w:r>
      </w:hyperlink>
    </w:p>
    <w:p w14:paraId="457518A4" w14:textId="77777777" w:rsidR="00A74572" w:rsidRPr="00A74572" w:rsidRDefault="00A74572" w:rsidP="00A74572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</w:p>
    <w:p w14:paraId="4415482C" w14:textId="77777777" w:rsidR="00A74572" w:rsidRPr="00A74572" w:rsidRDefault="00A74572" w:rsidP="00A7457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proofErr w:type="spellStart"/>
      <w:r w:rsidRPr="00A74572">
        <w:rPr>
          <w:rFonts w:asciiTheme="minorHAnsi" w:hAnsiTheme="minorHAnsi" w:cstheme="minorHAnsi"/>
          <w:b/>
          <w:bCs/>
          <w:i/>
          <w:iCs/>
          <w:sz w:val="18"/>
          <w:szCs w:val="18"/>
        </w:rPr>
        <w:t>iO</w:t>
      </w:r>
      <w:proofErr w:type="spellEnd"/>
      <w:r w:rsidRPr="00A74572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Donna</w:t>
      </w:r>
      <w:r w:rsidRPr="00A74572">
        <w:rPr>
          <w:rFonts w:asciiTheme="minorHAnsi" w:hAnsiTheme="minorHAnsi" w:cstheme="minorHAnsi"/>
          <w:sz w:val="18"/>
          <w:szCs w:val="18"/>
        </w:rPr>
        <w:t xml:space="preserve"> è una </w:t>
      </w:r>
      <w:hyperlink r:id="rId9" w:tooltip="Rivista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rivista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 italiana rivolta principalmente al pubblico femminile e distribuita come supplemento del sabato del </w:t>
      </w:r>
      <w:hyperlink r:id="rId10" w:tooltip="Corriere della Sera" w:history="1">
        <w:r w:rsidRPr="00A74572">
          <w:rPr>
            <w:rStyle w:val="Collegamentoipertestuale"/>
            <w:rFonts w:asciiTheme="minorHAnsi" w:hAnsiTheme="minorHAnsi" w:cstheme="minorHAnsi"/>
            <w:i/>
            <w:iCs/>
            <w:color w:val="auto"/>
            <w:sz w:val="18"/>
            <w:szCs w:val="18"/>
            <w:u w:val="none"/>
          </w:rPr>
          <w:t>Corriere della Sera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 dal marzo 1996; è la prima rivista femminile distribuita come supplemento di un quotidiano italiano.</w:t>
      </w:r>
      <w:hyperlink r:id="rId11" w:anchor="cite_note-1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[1]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 La rivista presenta articoli su arte, spettacolo, cultura, moda, cosmetici, intrattenimento, arredamento e cucina</w:t>
      </w:r>
      <w:hyperlink r:id="rId12" w:anchor="cite_note-primacom-2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, nonché diverse rubriche. </w:t>
      </w:r>
    </w:p>
    <w:p w14:paraId="7F7E94B0" w14:textId="77777777" w:rsidR="00A74572" w:rsidRPr="00A74572" w:rsidRDefault="00A74572" w:rsidP="00A74572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74572">
        <w:rPr>
          <w:rStyle w:val="mw-headline"/>
          <w:rFonts w:asciiTheme="minorHAnsi" w:hAnsiTheme="minorHAnsi" w:cstheme="minorHAnsi"/>
          <w:sz w:val="18"/>
          <w:szCs w:val="18"/>
        </w:rPr>
        <w:t>Storia editoriale</w:t>
      </w:r>
    </w:p>
    <w:p w14:paraId="361B1E39" w14:textId="77777777" w:rsidR="00A74572" w:rsidRPr="00A74572" w:rsidRDefault="00A74572" w:rsidP="00A7457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74572">
        <w:rPr>
          <w:rFonts w:asciiTheme="minorHAnsi" w:hAnsiTheme="minorHAnsi" w:cstheme="minorHAnsi"/>
          <w:sz w:val="18"/>
          <w:szCs w:val="18"/>
        </w:rPr>
        <w:t xml:space="preserve">Viene pubblicato a Milano da RCS Pubblicità, divisione della società </w:t>
      </w:r>
      <w:hyperlink r:id="rId13" w:tooltip="RCS MediaGroup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RCS MediaGroup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. Il settimanale è stato diretto inizialmente per diversi anni da </w:t>
      </w:r>
      <w:hyperlink r:id="rId14" w:tooltip="Fiorenza Vallino (la pagina non esiste)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Fiorenza Vallino</w:t>
        </w:r>
      </w:hyperlink>
      <w:r w:rsidRPr="00A74572">
        <w:rPr>
          <w:rFonts w:asciiTheme="minorHAnsi" w:hAnsiTheme="minorHAnsi" w:cstheme="minorHAnsi"/>
          <w:sz w:val="18"/>
          <w:szCs w:val="18"/>
        </w:rPr>
        <w:t>; da gennaio 2010 al febbraio 2018 venne diretto da Diamante D'Alessio</w:t>
      </w:r>
      <w:hyperlink r:id="rId15" w:anchor="cite_note-primacom-2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hyperlink r:id="rId16" w:anchor="cite_note-3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[3]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 e, dal 6 febbraio 2018, da Danda Santini. </w:t>
      </w:r>
    </w:p>
    <w:p w14:paraId="496334F7" w14:textId="77777777" w:rsidR="00A74572" w:rsidRPr="00A74572" w:rsidRDefault="00A74572" w:rsidP="00A7457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74572">
        <w:rPr>
          <w:rFonts w:asciiTheme="minorHAnsi" w:hAnsiTheme="minorHAnsi" w:cstheme="minorHAnsi"/>
          <w:sz w:val="18"/>
          <w:szCs w:val="18"/>
        </w:rPr>
        <w:t xml:space="preserve">Il sito web di </w:t>
      </w:r>
      <w:proofErr w:type="spellStart"/>
      <w:r w:rsidRPr="00A74572">
        <w:rPr>
          <w:rFonts w:asciiTheme="minorHAnsi" w:hAnsiTheme="minorHAnsi" w:cstheme="minorHAnsi"/>
          <w:i/>
          <w:iCs/>
          <w:sz w:val="18"/>
          <w:szCs w:val="18"/>
        </w:rPr>
        <w:t>iO</w:t>
      </w:r>
      <w:proofErr w:type="spellEnd"/>
      <w:r w:rsidRPr="00A74572">
        <w:rPr>
          <w:rFonts w:asciiTheme="minorHAnsi" w:hAnsiTheme="minorHAnsi" w:cstheme="minorHAnsi"/>
          <w:i/>
          <w:iCs/>
          <w:sz w:val="18"/>
          <w:szCs w:val="18"/>
        </w:rPr>
        <w:t xml:space="preserve"> Donna</w:t>
      </w:r>
      <w:r w:rsidRPr="00A74572">
        <w:rPr>
          <w:rFonts w:asciiTheme="minorHAnsi" w:hAnsiTheme="minorHAnsi" w:cstheme="minorHAnsi"/>
          <w:sz w:val="18"/>
          <w:szCs w:val="18"/>
        </w:rPr>
        <w:t xml:space="preserve"> è stato lanciato nel 2012. </w:t>
      </w:r>
    </w:p>
    <w:p w14:paraId="7DF3D3C6" w14:textId="77777777" w:rsidR="00A74572" w:rsidRPr="00A74572" w:rsidRDefault="00A74572" w:rsidP="00A7457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74572">
        <w:rPr>
          <w:rFonts w:asciiTheme="minorHAnsi" w:hAnsiTheme="minorHAnsi" w:cstheme="minorHAnsi"/>
          <w:sz w:val="18"/>
          <w:szCs w:val="18"/>
        </w:rPr>
        <w:t xml:space="preserve">La tiratura di </w:t>
      </w:r>
      <w:proofErr w:type="spellStart"/>
      <w:r w:rsidRPr="00A74572">
        <w:rPr>
          <w:rFonts w:asciiTheme="minorHAnsi" w:hAnsiTheme="minorHAnsi" w:cstheme="minorHAnsi"/>
          <w:i/>
          <w:iCs/>
          <w:sz w:val="18"/>
          <w:szCs w:val="18"/>
        </w:rPr>
        <w:t>iO</w:t>
      </w:r>
      <w:proofErr w:type="spellEnd"/>
      <w:r w:rsidRPr="00A74572">
        <w:rPr>
          <w:rFonts w:asciiTheme="minorHAnsi" w:hAnsiTheme="minorHAnsi" w:cstheme="minorHAnsi"/>
          <w:i/>
          <w:iCs/>
          <w:sz w:val="18"/>
          <w:szCs w:val="18"/>
        </w:rPr>
        <w:t xml:space="preserve"> Donna</w:t>
      </w:r>
      <w:r w:rsidRPr="00A74572">
        <w:rPr>
          <w:rFonts w:asciiTheme="minorHAnsi" w:hAnsiTheme="minorHAnsi" w:cstheme="minorHAnsi"/>
          <w:sz w:val="18"/>
          <w:szCs w:val="18"/>
        </w:rPr>
        <w:t xml:space="preserve"> è stata di 514 946 copie da dicembre 2002 a novembre 2003. Nel 2007 erano 502 057 copie. La sua tiratura media è stata di 435 000 copie nel 2009 e di 439 023 copie nel 2010. </w:t>
      </w:r>
    </w:p>
    <w:p w14:paraId="0E10504A" w14:textId="77777777" w:rsidR="00A74572" w:rsidRPr="00A74572" w:rsidRDefault="00A74572" w:rsidP="00A7457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74572">
        <w:rPr>
          <w:rFonts w:asciiTheme="minorHAnsi" w:hAnsiTheme="minorHAnsi" w:cstheme="minorHAnsi"/>
          <w:sz w:val="18"/>
          <w:szCs w:val="18"/>
        </w:rPr>
        <w:t>Dal 2015 Diamante D'Alessio è caporedattore del settimanale che propone articoli di arte, cultura, moda, cosmesi, spettacolo, arredamento e cucina.</w:t>
      </w:r>
      <w:hyperlink r:id="rId17" w:anchor="cite_note-4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[4]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2E4D604" w14:textId="77777777" w:rsidR="00A74572" w:rsidRPr="00A74572" w:rsidRDefault="00A74572" w:rsidP="00A7457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74572">
        <w:rPr>
          <w:rFonts w:asciiTheme="minorHAnsi" w:hAnsiTheme="minorHAnsi" w:cstheme="minorHAnsi"/>
          <w:sz w:val="18"/>
          <w:szCs w:val="18"/>
        </w:rPr>
        <w:t xml:space="preserve">Nel 2005 anche il quotidiano spagnolo </w:t>
      </w:r>
      <w:hyperlink r:id="rId18" w:tooltip="El Mundo" w:history="1">
        <w:r w:rsidRPr="00A74572">
          <w:rPr>
            <w:rStyle w:val="Collegamentoipertestuale"/>
            <w:rFonts w:asciiTheme="minorHAnsi" w:hAnsiTheme="minorHAnsi" w:cstheme="minorHAnsi"/>
            <w:i/>
            <w:iCs/>
            <w:color w:val="auto"/>
            <w:sz w:val="18"/>
            <w:szCs w:val="18"/>
            <w:u w:val="none"/>
          </w:rPr>
          <w:t>El Mundo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, sempre di proprietà RCS, ha iniziato a distribuire un supplemento femminile, </w:t>
      </w:r>
      <w:proofErr w:type="spellStart"/>
      <w:r w:rsidRPr="00A74572">
        <w:rPr>
          <w:rFonts w:asciiTheme="minorHAnsi" w:hAnsiTheme="minorHAnsi" w:cstheme="minorHAnsi"/>
          <w:i/>
          <w:iCs/>
          <w:sz w:val="18"/>
          <w:szCs w:val="18"/>
        </w:rPr>
        <w:t>Yo</w:t>
      </w:r>
      <w:proofErr w:type="spellEnd"/>
      <w:r w:rsidRPr="00A74572">
        <w:rPr>
          <w:rFonts w:asciiTheme="minorHAnsi" w:hAnsiTheme="minorHAnsi" w:cstheme="minorHAnsi"/>
          <w:i/>
          <w:iCs/>
          <w:sz w:val="18"/>
          <w:szCs w:val="18"/>
        </w:rPr>
        <w:t xml:space="preserve"> Donna</w:t>
      </w:r>
      <w:r w:rsidRPr="00A74572">
        <w:rPr>
          <w:rFonts w:asciiTheme="minorHAnsi" w:hAnsiTheme="minorHAnsi" w:cstheme="minorHAnsi"/>
          <w:sz w:val="18"/>
          <w:szCs w:val="18"/>
        </w:rPr>
        <w:t xml:space="preserve">, sul modello di </w:t>
      </w:r>
      <w:proofErr w:type="spellStart"/>
      <w:r w:rsidRPr="00A74572">
        <w:rPr>
          <w:rFonts w:asciiTheme="minorHAnsi" w:hAnsiTheme="minorHAnsi" w:cstheme="minorHAnsi"/>
          <w:i/>
          <w:iCs/>
          <w:sz w:val="18"/>
          <w:szCs w:val="18"/>
        </w:rPr>
        <w:t>iO</w:t>
      </w:r>
      <w:proofErr w:type="spellEnd"/>
      <w:r w:rsidRPr="00A74572">
        <w:rPr>
          <w:rFonts w:asciiTheme="minorHAnsi" w:hAnsiTheme="minorHAnsi" w:cstheme="minorHAnsi"/>
          <w:i/>
          <w:iCs/>
          <w:sz w:val="18"/>
          <w:szCs w:val="18"/>
        </w:rPr>
        <w:t xml:space="preserve"> Donna</w:t>
      </w:r>
      <w:r w:rsidRPr="00A74572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3FF31498" w14:textId="77777777" w:rsidR="00A74572" w:rsidRPr="00A74572" w:rsidRDefault="00A74572" w:rsidP="00A7457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74572">
        <w:rPr>
          <w:rFonts w:asciiTheme="minorHAnsi" w:hAnsiTheme="minorHAnsi" w:cstheme="minorHAnsi"/>
          <w:sz w:val="18"/>
          <w:szCs w:val="18"/>
        </w:rPr>
        <w:t xml:space="preserve">Tra i collaboratori sono stati </w:t>
      </w:r>
      <w:hyperlink r:id="rId19" w:tooltip="Silvia Vegetti Finzi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Silvia Vegetti Finzi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, </w:t>
      </w:r>
      <w:hyperlink r:id="rId20" w:tooltip="Claudio Risé" w:history="1"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Claudio </w:t>
        </w:r>
        <w:proofErr w:type="spellStart"/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Risé</w:t>
        </w:r>
        <w:proofErr w:type="spellEnd"/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, </w:t>
      </w:r>
      <w:hyperlink r:id="rId21" w:tooltip="Shere Hite" w:history="1">
        <w:proofErr w:type="spellStart"/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Shere</w:t>
        </w:r>
        <w:proofErr w:type="spellEnd"/>
        <w:r w:rsidRPr="00A74572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Hite</w:t>
        </w:r>
      </w:hyperlink>
      <w:r w:rsidRPr="00A74572">
        <w:rPr>
          <w:rFonts w:asciiTheme="minorHAnsi" w:hAnsiTheme="minorHAnsi" w:cstheme="minorHAnsi"/>
          <w:sz w:val="18"/>
          <w:szCs w:val="18"/>
        </w:rPr>
        <w:t>.</w:t>
      </w:r>
      <w:r w:rsidRPr="00A74572">
        <w:rPr>
          <w:rFonts w:asciiTheme="minorHAnsi" w:hAnsiTheme="minorHAnsi" w:cstheme="minorHAnsi"/>
          <w:sz w:val="18"/>
          <w:szCs w:val="18"/>
          <w:vertAlign w:val="superscript"/>
        </w:rPr>
        <w:t>[</w:t>
      </w:r>
      <w:hyperlink r:id="rId22" w:tooltip="Wikipedia:Uso delle fonti" w:history="1">
        <w:r w:rsidRPr="00A74572">
          <w:rPr>
            <w:rStyle w:val="Collegamentoipertestuale"/>
            <w:rFonts w:asciiTheme="minorHAnsi" w:hAnsiTheme="minorHAnsi" w:cstheme="minorHAnsi"/>
            <w:i/>
            <w:iCs/>
            <w:color w:val="auto"/>
            <w:sz w:val="18"/>
            <w:szCs w:val="18"/>
            <w:u w:val="none"/>
            <w:vertAlign w:val="superscript"/>
          </w:rPr>
          <w:t>senza fonte</w:t>
        </w:r>
      </w:hyperlink>
      <w:r w:rsidRPr="00A74572">
        <w:rPr>
          <w:rFonts w:asciiTheme="minorHAnsi" w:hAnsiTheme="minorHAnsi" w:cstheme="minorHAnsi"/>
          <w:sz w:val="18"/>
          <w:szCs w:val="18"/>
          <w:vertAlign w:val="superscript"/>
        </w:rPr>
        <w:t>]</w:t>
      </w:r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B69ED73" w14:textId="77777777" w:rsidR="00A74572" w:rsidRPr="00A74572" w:rsidRDefault="00A74572" w:rsidP="00A74572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74572">
        <w:rPr>
          <w:rStyle w:val="mw-headline"/>
          <w:rFonts w:asciiTheme="minorHAnsi" w:hAnsiTheme="minorHAnsi" w:cstheme="minorHAnsi"/>
          <w:sz w:val="18"/>
          <w:szCs w:val="18"/>
        </w:rPr>
        <w:t>Note</w:t>
      </w:r>
    </w:p>
    <w:p w14:paraId="59C733A3" w14:textId="77777777" w:rsidR="00A74572" w:rsidRPr="00A74572" w:rsidRDefault="00A74572" w:rsidP="00A74572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3" w:anchor="cite_ref-1" w:history="1">
        <w:r w:rsidRPr="00A74572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^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  <w:hyperlink r:id="rId24" w:history="1">
        <w:r w:rsidRPr="00A74572">
          <w:rPr>
            <w:rStyle w:val="Collegamentoipertestuale"/>
            <w:rFonts w:asciiTheme="minorHAnsi" w:hAnsiTheme="minorHAnsi" w:cstheme="minorHAnsi"/>
            <w:i/>
            <w:iCs/>
            <w:sz w:val="18"/>
            <w:szCs w:val="18"/>
          </w:rPr>
          <w:t>10 migliori riviste e siti di informazione moda online</w:t>
        </w:r>
      </w:hyperlink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 xml:space="preserve">, in </w:t>
      </w:r>
      <w:r w:rsidRPr="00A74572">
        <w:rPr>
          <w:rStyle w:val="CitazioneHTML"/>
          <w:rFonts w:asciiTheme="minorHAnsi" w:hAnsiTheme="minorHAnsi" w:cstheme="minorHAnsi"/>
          <w:sz w:val="18"/>
          <w:szCs w:val="18"/>
        </w:rPr>
        <w:t>Fashion Blog</w:t>
      </w:r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>, 12 aprile 2017. URL consultato il 29 agosto 2017.</w:t>
      </w:r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A14CC8E" w14:textId="77777777" w:rsidR="00A74572" w:rsidRPr="00A74572" w:rsidRDefault="00A74572" w:rsidP="00A74572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</w:p>
    <w:p w14:paraId="1AF84359" w14:textId="77777777" w:rsidR="00A74572" w:rsidRPr="00A74572" w:rsidRDefault="00A74572" w:rsidP="00A74572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5" w:history="1">
        <w:r w:rsidRPr="00A74572">
          <w:rPr>
            <w:rStyle w:val="Collegamentoipertestuale"/>
            <w:rFonts w:asciiTheme="minorHAnsi" w:hAnsiTheme="minorHAnsi" w:cstheme="minorHAnsi"/>
            <w:i/>
            <w:iCs/>
            <w:sz w:val="18"/>
            <w:szCs w:val="18"/>
          </w:rPr>
          <w:t>direttore dei ‘Viaggi del Sole’ e condirettore di ‘Io Donna’</w:t>
        </w:r>
      </w:hyperlink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 xml:space="preserve">, su </w:t>
      </w:r>
      <w:r w:rsidRPr="00A74572">
        <w:rPr>
          <w:rStyle w:val="CitazioneHTML"/>
          <w:rFonts w:asciiTheme="minorHAnsi" w:hAnsiTheme="minorHAnsi" w:cstheme="minorHAnsi"/>
          <w:sz w:val="18"/>
          <w:szCs w:val="18"/>
        </w:rPr>
        <w:t>Prima Comunicazione</w:t>
      </w:r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>. URL consultato il 29 agosto 2017.</w:t>
      </w:r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13C660E" w14:textId="77777777" w:rsidR="00A74572" w:rsidRPr="00A74572" w:rsidRDefault="00A74572" w:rsidP="00A74572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6" w:anchor="cite_ref-3" w:history="1">
        <w:r w:rsidRPr="00A74572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^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  <w:hyperlink r:id="rId27" w:history="1">
        <w:r w:rsidRPr="00A74572">
          <w:rPr>
            <w:rStyle w:val="Collegamentoipertestuale"/>
            <w:rFonts w:asciiTheme="minorHAnsi" w:hAnsiTheme="minorHAnsi" w:cstheme="minorHAnsi"/>
            <w:i/>
            <w:iCs/>
            <w:sz w:val="18"/>
            <w:szCs w:val="18"/>
          </w:rPr>
          <w:t>Diamante D'Alessio direttore di “Io Donna”, la parola chiave del Milano Moda Donna di quest'anno è leggerezza</w:t>
        </w:r>
      </w:hyperlink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 xml:space="preserve">, su </w:t>
      </w:r>
      <w:r w:rsidRPr="00A74572">
        <w:rPr>
          <w:rStyle w:val="CitazioneHTML"/>
          <w:rFonts w:asciiTheme="minorHAnsi" w:hAnsiTheme="minorHAnsi" w:cstheme="minorHAnsi"/>
          <w:sz w:val="18"/>
          <w:szCs w:val="18"/>
        </w:rPr>
        <w:t>radiomontecarlo.net</w:t>
      </w:r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 xml:space="preserve">. URL consultato il 29 agosto 2017 (archiviato </w:t>
      </w:r>
      <w:proofErr w:type="spellStart"/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>dall'url</w:t>
      </w:r>
      <w:proofErr w:type="spellEnd"/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 xml:space="preserve"> originale il 29 agosto 2017).</w:t>
      </w:r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523EDD1" w14:textId="77777777" w:rsidR="00A74572" w:rsidRPr="00A74572" w:rsidRDefault="00A74572" w:rsidP="00A74572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8" w:anchor="cite_ref-4" w:history="1">
        <w:r w:rsidRPr="00A74572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^</w:t>
        </w:r>
      </w:hyperlink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 xml:space="preserve">The FMD- FashionModelDirectory.com, </w:t>
      </w:r>
      <w:hyperlink r:id="rId29" w:history="1">
        <w:r w:rsidRPr="00A74572">
          <w:rPr>
            <w:rStyle w:val="Collegamentoipertestuale"/>
            <w:rFonts w:asciiTheme="minorHAnsi" w:hAnsiTheme="minorHAnsi" w:cstheme="minorHAnsi"/>
            <w:i/>
            <w:iCs/>
            <w:sz w:val="18"/>
            <w:szCs w:val="18"/>
          </w:rPr>
          <w:t>Io Donna - Magazine | Magazines | The FMD</w:t>
        </w:r>
      </w:hyperlink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 xml:space="preserve">, su </w:t>
      </w:r>
      <w:r w:rsidRPr="00A74572">
        <w:rPr>
          <w:rStyle w:val="CitazioneHTML"/>
          <w:rFonts w:asciiTheme="minorHAnsi" w:hAnsiTheme="minorHAnsi" w:cstheme="minorHAnsi"/>
          <w:sz w:val="18"/>
          <w:szCs w:val="18"/>
        </w:rPr>
        <w:t>The FMD - FashionModelDirectory.com</w:t>
      </w:r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>. URL consultato il 10 marzo 2023.</w:t>
      </w:r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4C6E8A2" w14:textId="6FA250F1" w:rsidR="00A74572" w:rsidRPr="00A74572" w:rsidRDefault="00A74572" w:rsidP="00A74572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74572">
        <w:rPr>
          <w:rStyle w:val="mw-headline"/>
          <w:rFonts w:asciiTheme="minorHAnsi" w:hAnsiTheme="minorHAnsi" w:cstheme="minorHAnsi"/>
          <w:sz w:val="18"/>
          <w:szCs w:val="18"/>
        </w:rPr>
        <w:t>Collegamenti esterni</w:t>
      </w:r>
      <w:r>
        <w:rPr>
          <w:rStyle w:val="mw-headline"/>
          <w:rFonts w:asciiTheme="minorHAnsi" w:hAnsiTheme="minorHAnsi" w:cstheme="minorHAnsi"/>
          <w:sz w:val="18"/>
          <w:szCs w:val="18"/>
        </w:rPr>
        <w:t xml:space="preserve"> </w:t>
      </w:r>
      <w:hyperlink r:id="rId30" w:history="1">
        <w:r w:rsidRPr="00A74572">
          <w:rPr>
            <w:rStyle w:val="Collegamentoipertestuale"/>
            <w:rFonts w:asciiTheme="minorHAnsi" w:hAnsiTheme="minorHAnsi" w:cstheme="minorHAnsi"/>
            <w:i/>
            <w:iCs/>
            <w:sz w:val="18"/>
            <w:szCs w:val="18"/>
          </w:rPr>
          <w:t>Sito ufficiale</w:t>
        </w:r>
      </w:hyperlink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 xml:space="preserve">, su </w:t>
      </w:r>
      <w:r w:rsidRPr="00A74572">
        <w:rPr>
          <w:rStyle w:val="CitazioneHTML"/>
          <w:rFonts w:asciiTheme="minorHAnsi" w:hAnsiTheme="minorHAnsi" w:cstheme="minorHAnsi"/>
          <w:sz w:val="18"/>
          <w:szCs w:val="18"/>
        </w:rPr>
        <w:t>iodonna.it</w:t>
      </w:r>
      <w:r w:rsidRPr="00A74572">
        <w:rPr>
          <w:rStyle w:val="CitazioneHTML"/>
          <w:rFonts w:asciiTheme="minorHAnsi" w:hAnsiTheme="minorHAnsi" w:cstheme="minorHAnsi"/>
          <w:i w:val="0"/>
          <w:iCs w:val="0"/>
          <w:sz w:val="18"/>
          <w:szCs w:val="18"/>
        </w:rPr>
        <w:t>.</w:t>
      </w:r>
      <w:r w:rsidRPr="00A74572">
        <w:rPr>
          <w:rFonts w:asciiTheme="minorHAnsi" w:hAnsiTheme="minorHAnsi" w:cstheme="minorHAnsi"/>
          <w:sz w:val="18"/>
          <w:szCs w:val="18"/>
        </w:rPr>
        <w:t xml:space="preserve"> </w:t>
      </w:r>
      <w:r w:rsidRPr="00A74572">
        <w:rPr>
          <w:rFonts w:asciiTheme="minorHAnsi" w:hAnsiTheme="minorHAnsi" w:cstheme="minorHAnsi"/>
          <w:noProof/>
          <w:color w:val="0000FF"/>
          <w:sz w:val="18"/>
          <w:szCs w:val="18"/>
        </w:rPr>
        <w:drawing>
          <wp:inline distT="0" distB="0" distL="0" distR="0" wp14:anchorId="0E829EDD" wp14:editId="674E8364">
            <wp:extent cx="96520" cy="96520"/>
            <wp:effectExtent l="0" t="0" r="0" b="0"/>
            <wp:docPr id="118762603" name="Immagine 2" descr="Modifica su Wikidata">
              <a:hlinkClick xmlns:a="http://schemas.openxmlformats.org/drawingml/2006/main" r:id="rId31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ifica su Wikidata">
                      <a:hlinkClick r:id="rId31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hyperlink r:id="rId33" w:history="1">
        <w:r w:rsidRPr="00A74572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https://it.wikipedia.org/wiki/IO_Donna</w:t>
        </w:r>
      </w:hyperlink>
    </w:p>
    <w:sectPr w:rsidR="00A74572" w:rsidRPr="00A745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A39DC"/>
    <w:multiLevelType w:val="multilevel"/>
    <w:tmpl w:val="E49E4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0100FB"/>
    <w:multiLevelType w:val="multilevel"/>
    <w:tmpl w:val="B36CB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AE79EF"/>
    <w:multiLevelType w:val="multilevel"/>
    <w:tmpl w:val="3F3A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7604326">
    <w:abstractNumId w:val="0"/>
  </w:num>
  <w:num w:numId="2" w16cid:durableId="969751878">
    <w:abstractNumId w:val="1"/>
    <w:lvlOverride w:ilvl="0">
      <w:startOverride w:val="2"/>
    </w:lvlOverride>
  </w:num>
  <w:num w:numId="3" w16cid:durableId="2492404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107F2"/>
    <w:rsid w:val="0031062F"/>
    <w:rsid w:val="00893872"/>
    <w:rsid w:val="00A74572"/>
    <w:rsid w:val="00D107F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19C78"/>
  <w15:chartTrackingRefBased/>
  <w15:docId w15:val="{7921315E-C1B0-4EE9-8AB6-65936B2FD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457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A74572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7457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4572"/>
    <w:rPr>
      <w:color w:val="605E5C"/>
      <w:shd w:val="clear" w:color="auto" w:fill="E1DFDD"/>
    </w:rPr>
  </w:style>
  <w:style w:type="character" w:customStyle="1" w:styleId="titolo27">
    <w:name w:val="titolo27"/>
    <w:basedOn w:val="Carpredefinitoparagrafo"/>
    <w:rsid w:val="00A74572"/>
  </w:style>
  <w:style w:type="character" w:customStyle="1" w:styleId="testo17">
    <w:name w:val="testo17"/>
    <w:basedOn w:val="Carpredefinitoparagrafo"/>
    <w:rsid w:val="00A74572"/>
  </w:style>
  <w:style w:type="paragraph" w:styleId="NormaleWeb">
    <w:name w:val="Normal (Web)"/>
    <w:basedOn w:val="Normale"/>
    <w:uiPriority w:val="99"/>
    <w:semiHidden/>
    <w:unhideWhenUsed/>
    <w:rsid w:val="00A74572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itolo21">
    <w:name w:val="titolo21"/>
    <w:basedOn w:val="Carpredefinitoparagrafo"/>
    <w:rsid w:val="00A74572"/>
  </w:style>
  <w:style w:type="character" w:customStyle="1" w:styleId="titolo21a">
    <w:name w:val="titolo21a"/>
    <w:basedOn w:val="Carpredefinitoparagrafo"/>
    <w:rsid w:val="00A74572"/>
  </w:style>
  <w:style w:type="character" w:customStyle="1" w:styleId="Titolo2Carattere">
    <w:name w:val="Titolo 2 Carattere"/>
    <w:basedOn w:val="Carpredefinitoparagrafo"/>
    <w:link w:val="Titolo2"/>
    <w:uiPriority w:val="9"/>
    <w:rsid w:val="00A74572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character" w:customStyle="1" w:styleId="mw-headline">
    <w:name w:val="mw-headline"/>
    <w:basedOn w:val="Carpredefinitoparagrafo"/>
    <w:rsid w:val="00A74572"/>
  </w:style>
  <w:style w:type="character" w:styleId="CitazioneHTML">
    <w:name w:val="HTML Cite"/>
    <w:basedOn w:val="Carpredefinitoparagrafo"/>
    <w:uiPriority w:val="99"/>
    <w:semiHidden/>
    <w:unhideWhenUsed/>
    <w:rsid w:val="00A74572"/>
    <w:rPr>
      <w:i/>
      <w:iCs/>
    </w:rPr>
  </w:style>
  <w:style w:type="character" w:customStyle="1" w:styleId="mw-valign-text-top">
    <w:name w:val="mw-valign-text-top"/>
    <w:basedOn w:val="Carpredefinitoparagrafo"/>
    <w:rsid w:val="00A74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RCS_MediaGroup" TargetMode="External"/><Relationship Id="rId18" Type="http://schemas.openxmlformats.org/officeDocument/2006/relationships/hyperlink" Target="https://it.wikipedia.org/wiki/El_Mundo" TargetMode="External"/><Relationship Id="rId26" Type="http://schemas.openxmlformats.org/officeDocument/2006/relationships/hyperlink" Target="https://it.wikipedia.org/wiki/IO_Donn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t.wikipedia.org/wiki/Shere_Hit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it.wikipedia.org/wiki/IO_Donna" TargetMode="External"/><Relationship Id="rId17" Type="http://schemas.openxmlformats.org/officeDocument/2006/relationships/hyperlink" Target="https://it.wikipedia.org/wiki/IO_Donna" TargetMode="External"/><Relationship Id="rId25" Type="http://schemas.openxmlformats.org/officeDocument/2006/relationships/hyperlink" Target="http://www.primaonline.it/2010/01/20/77755/direttore-dei-%e2%80%98viaggi-del-sole%e2%80%99-e-condirettore-di-%e2%80%98io-donna%e2%80%99-2/" TargetMode="External"/><Relationship Id="rId33" Type="http://schemas.openxmlformats.org/officeDocument/2006/relationships/hyperlink" Target="https://it.wikipedia.org/wiki/IO_Donna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IO_Donna" TargetMode="External"/><Relationship Id="rId20" Type="http://schemas.openxmlformats.org/officeDocument/2006/relationships/hyperlink" Target="https://it.wikipedia.org/wiki/Claudio_Ris%C3%A9" TargetMode="External"/><Relationship Id="rId29" Type="http://schemas.openxmlformats.org/officeDocument/2006/relationships/hyperlink" Target="https://www.fashionmodeldirectory.com/magazines/io-donn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t.wikipedia.org/wiki/IO_Donna" TargetMode="External"/><Relationship Id="rId24" Type="http://schemas.openxmlformats.org/officeDocument/2006/relationships/hyperlink" Target="http://www.fashionsnobber.com/migliori-riviste-e-siti-di-informazione-moda/" TargetMode="External"/><Relationship Id="rId32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IO_Donna" TargetMode="External"/><Relationship Id="rId23" Type="http://schemas.openxmlformats.org/officeDocument/2006/relationships/hyperlink" Target="https://it.wikipedia.org/wiki/IO_Donna" TargetMode="External"/><Relationship Id="rId28" Type="http://schemas.openxmlformats.org/officeDocument/2006/relationships/hyperlink" Target="https://it.wikipedia.org/wiki/IO_Donna" TargetMode="External"/><Relationship Id="rId10" Type="http://schemas.openxmlformats.org/officeDocument/2006/relationships/hyperlink" Target="https://it.wikipedia.org/wiki/Corriere_della_Sera" TargetMode="External"/><Relationship Id="rId19" Type="http://schemas.openxmlformats.org/officeDocument/2006/relationships/hyperlink" Target="https://it.wikipedia.org/wiki/Silvia_Vegetti_Finzi" TargetMode="External"/><Relationship Id="rId31" Type="http://schemas.openxmlformats.org/officeDocument/2006/relationships/hyperlink" Target="https://www.wikidata.org/wiki/Q19895409#P8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Rivista" TargetMode="External"/><Relationship Id="rId14" Type="http://schemas.openxmlformats.org/officeDocument/2006/relationships/hyperlink" Target="https://it.wikipedia.org/w/index.php?title=Fiorenza_Vallino&amp;action=edit&amp;redlink=1" TargetMode="External"/><Relationship Id="rId22" Type="http://schemas.openxmlformats.org/officeDocument/2006/relationships/hyperlink" Target="https://it.wikipedia.org/wiki/Wikipedia:Uso_delle_fonti" TargetMode="External"/><Relationship Id="rId27" Type="http://schemas.openxmlformats.org/officeDocument/2006/relationships/hyperlink" Target="https://web.archive.org/web/20170829202546/http:/www.radiomontecarlo.net/audio/187138/DIAMANTE-D-ALESSIO-Direttore-di-.html" TargetMode="External"/><Relationship Id="rId30" Type="http://schemas.openxmlformats.org/officeDocument/2006/relationships/hyperlink" Target="http://www.iodonna.it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promode.corriere.it/digital_edition/io_donna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2023-11-01T07:58:00Z</dcterms:created>
  <dcterms:modified xsi:type="dcterms:W3CDTF">2023-11-01T08:09:00Z</dcterms:modified>
</cp:coreProperties>
</file>