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83FE" w14:textId="64E65A25" w:rsidR="00D868D2" w:rsidRPr="00D868D2" w:rsidRDefault="00D868D2" w:rsidP="00D868D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9319115"/>
      <w:r w:rsidRPr="00D868D2">
        <w:rPr>
          <w:rFonts w:cstheme="minorHAnsi"/>
          <w:b/>
          <w:color w:val="C00000"/>
          <w:sz w:val="44"/>
          <w:szCs w:val="44"/>
        </w:rPr>
        <w:t>XY53</w:t>
      </w:r>
      <w:r w:rsidRPr="00D868D2">
        <w:rPr>
          <w:rFonts w:cstheme="minorHAnsi"/>
          <w:b/>
          <w:color w:val="C00000"/>
          <w:sz w:val="44"/>
          <w:szCs w:val="44"/>
        </w:rPr>
        <w:t>7</w:t>
      </w:r>
      <w:r w:rsidRPr="00D868D2">
        <w:rPr>
          <w:rFonts w:cstheme="minorHAnsi"/>
          <w:b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i/>
          <w:sz w:val="16"/>
          <w:szCs w:val="16"/>
        </w:rPr>
        <w:t>Scheda creata il 2 novembre 2023</w:t>
      </w:r>
    </w:p>
    <w:p w14:paraId="070E56C8" w14:textId="77777777" w:rsidR="00D868D2" w:rsidRPr="00D868D2" w:rsidRDefault="00D868D2" w:rsidP="00D868D2">
      <w:pPr>
        <w:spacing w:after="0" w:line="240" w:lineRule="auto"/>
        <w:jc w:val="both"/>
        <w:rPr>
          <w:rFonts w:cstheme="minorHAnsi"/>
          <w:i/>
        </w:rPr>
      </w:pPr>
    </w:p>
    <w:p w14:paraId="4C23F047" w14:textId="7E45B675" w:rsidR="00D868D2" w:rsidRPr="00D868D2" w:rsidRDefault="00D868D2" w:rsidP="00D868D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868D2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3EF7BED2" wp14:editId="391E9733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893600" cy="2880000"/>
            <wp:effectExtent l="0" t="0" r="0" b="0"/>
            <wp:wrapSquare wrapText="bothSides"/>
            <wp:docPr id="1183473303" name="Immagine 1" descr="Immagine che contiene testo, narrativa, cartone animato, Personaggio immaginar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73303" name="Immagine 1" descr="Immagine che contiene testo, narrativa, cartone animato, Personaggio immaginar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8D2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F6F1391" w14:textId="16D54320" w:rsidR="00D868D2" w:rsidRPr="00D868D2" w:rsidRDefault="00D868D2" w:rsidP="00D868D2">
      <w:pPr>
        <w:spacing w:after="0" w:line="240" w:lineRule="auto"/>
        <w:jc w:val="both"/>
        <w:rPr>
          <w:rFonts w:cstheme="minorHAnsi"/>
        </w:rPr>
      </w:pPr>
      <w:r w:rsidRPr="00D868D2">
        <w:rPr>
          <w:rFonts w:cstheme="minorHAnsi"/>
        </w:rPr>
        <w:t>*</w:t>
      </w:r>
      <w:r w:rsidRPr="00D868D2">
        <w:rPr>
          <w:rFonts w:cstheme="minorHAnsi"/>
          <w:b/>
          <w:bCs/>
        </w:rPr>
        <w:t>Janku</w:t>
      </w:r>
      <w:r w:rsidRPr="00D868D2">
        <w:rPr>
          <w:rFonts w:cstheme="minorHAnsi"/>
        </w:rPr>
        <w:t>. - Anno 1, n. 1 (ott</w:t>
      </w:r>
      <w:r w:rsidRPr="00D868D2">
        <w:rPr>
          <w:rFonts w:cstheme="minorHAnsi"/>
        </w:rPr>
        <w:t>obre</w:t>
      </w:r>
      <w:r w:rsidRPr="00D868D2">
        <w:rPr>
          <w:rFonts w:cstheme="minorHAnsi"/>
        </w:rPr>
        <w:t xml:space="preserve"> </w:t>
      </w:r>
      <w:proofErr w:type="gramStart"/>
      <w:r w:rsidRPr="00D868D2">
        <w:rPr>
          <w:rFonts w:cstheme="minorHAnsi"/>
        </w:rPr>
        <w:t>2023)-</w:t>
      </w:r>
      <w:proofErr w:type="gramEnd"/>
      <w:r w:rsidRPr="00D868D2">
        <w:rPr>
          <w:rFonts w:cstheme="minorHAnsi"/>
        </w:rPr>
        <w:t xml:space="preserve">    </w:t>
      </w:r>
      <w:r w:rsidRPr="00D868D2">
        <w:rPr>
          <w:rFonts w:cstheme="minorHAnsi"/>
        </w:rPr>
        <w:t>. - Bosco (PG</w:t>
      </w:r>
      <w:proofErr w:type="gramStart"/>
      <w:r w:rsidRPr="00D868D2">
        <w:rPr>
          <w:rFonts w:cstheme="minorHAnsi"/>
        </w:rPr>
        <w:t>) :</w:t>
      </w:r>
      <w:proofErr w:type="gramEnd"/>
      <w:r w:rsidRPr="00D868D2">
        <w:rPr>
          <w:rFonts w:cstheme="minorHAnsi"/>
        </w:rPr>
        <w:t xml:space="preserve"> Star comics, 2023-</w:t>
      </w:r>
      <w:r w:rsidRPr="00D868D2">
        <w:rPr>
          <w:rFonts w:cstheme="minorHAnsi"/>
        </w:rPr>
        <w:t xml:space="preserve">    </w:t>
      </w:r>
      <w:r w:rsidRPr="00D868D2">
        <w:rPr>
          <w:rFonts w:cstheme="minorHAnsi"/>
        </w:rPr>
        <w:t xml:space="preserve">. - </w:t>
      </w:r>
      <w:proofErr w:type="gramStart"/>
      <w:r w:rsidRPr="00D868D2">
        <w:rPr>
          <w:rFonts w:cstheme="minorHAnsi"/>
        </w:rPr>
        <w:t>volumi :</w:t>
      </w:r>
      <w:proofErr w:type="gramEnd"/>
      <w:r w:rsidRPr="00D868D2">
        <w:rPr>
          <w:rFonts w:cstheme="minorHAnsi"/>
        </w:rPr>
        <w:t xml:space="preserve"> fumetti ; 18 cm. </w:t>
      </w:r>
      <w:r w:rsidRPr="00D868D2">
        <w:rPr>
          <w:rFonts w:cstheme="minorHAnsi"/>
        </w:rPr>
        <w:t>((</w:t>
      </w:r>
      <w:r w:rsidRPr="00D868D2">
        <w:rPr>
          <w:rFonts w:cstheme="minorHAnsi"/>
        </w:rPr>
        <w:t>Mensile</w:t>
      </w:r>
      <w:r w:rsidRPr="00D868D2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D868D2">
        <w:rPr>
          <w:rFonts w:cstheme="minorHAnsi"/>
        </w:rPr>
        <w:t xml:space="preserve"> </w:t>
      </w:r>
      <w:r w:rsidR="0087243D">
        <w:rPr>
          <w:rFonts w:cstheme="minorHAnsi"/>
        </w:rPr>
        <w:t>C</w:t>
      </w:r>
      <w:r>
        <w:rPr>
          <w:rFonts w:cstheme="minorHAnsi"/>
        </w:rPr>
        <w:t xml:space="preserve">opertine </w:t>
      </w:r>
      <w:r w:rsidR="0087243D">
        <w:rPr>
          <w:rFonts w:cstheme="minorHAnsi"/>
        </w:rPr>
        <w:t xml:space="preserve">e riassunti </w:t>
      </w:r>
      <w:r>
        <w:rPr>
          <w:rFonts w:cstheme="minorHAnsi"/>
        </w:rPr>
        <w:t xml:space="preserve">a: </w:t>
      </w:r>
      <w:hyperlink r:id="rId5" w:history="1">
        <w:r w:rsidRPr="00DD1A0B">
          <w:rPr>
            <w:rStyle w:val="Collegamentoipertestuale"/>
            <w:rFonts w:cstheme="minorHAnsi"/>
          </w:rPr>
          <w:t>https://www.starcomics.com/testate-fumetti/janku</w:t>
        </w:r>
      </w:hyperlink>
      <w:r>
        <w:rPr>
          <w:rFonts w:cstheme="minorHAnsi"/>
        </w:rPr>
        <w:t xml:space="preserve">. - </w:t>
      </w:r>
      <w:r w:rsidRPr="00D868D2">
        <w:rPr>
          <w:rFonts w:cstheme="minorHAnsi"/>
        </w:rPr>
        <w:t>CAG2149151</w:t>
      </w:r>
    </w:p>
    <w:p w14:paraId="45B220A0" w14:textId="29B48FA7" w:rsidR="00D868D2" w:rsidRPr="00D868D2" w:rsidRDefault="00D868D2" w:rsidP="00D868D2">
      <w:pPr>
        <w:spacing w:after="0" w:line="240" w:lineRule="auto"/>
        <w:jc w:val="both"/>
        <w:rPr>
          <w:rFonts w:cstheme="minorHAnsi"/>
        </w:rPr>
      </w:pPr>
      <w:r w:rsidRPr="00D868D2">
        <w:rPr>
          <w:rFonts w:cstheme="minorHAnsi"/>
        </w:rPr>
        <w:t>Comprende: *</w:t>
      </w:r>
      <w:proofErr w:type="spellStart"/>
      <w:r w:rsidRPr="00D868D2">
        <w:rPr>
          <w:rFonts w:cstheme="minorHAnsi"/>
        </w:rPr>
        <w:t>Gachiakuta</w:t>
      </w:r>
      <w:proofErr w:type="spellEnd"/>
      <w:r w:rsidRPr="00D868D2">
        <w:rPr>
          <w:rFonts w:cstheme="minorHAnsi"/>
        </w:rPr>
        <w:t xml:space="preserve"> / Kei </w:t>
      </w:r>
      <w:proofErr w:type="spellStart"/>
      <w:proofErr w:type="gramStart"/>
      <w:r w:rsidRPr="00D868D2">
        <w:rPr>
          <w:rFonts w:cstheme="minorHAnsi"/>
        </w:rPr>
        <w:t>Urana</w:t>
      </w:r>
      <w:proofErr w:type="spellEnd"/>
      <w:r w:rsidRPr="00D868D2">
        <w:rPr>
          <w:rFonts w:cstheme="minorHAnsi"/>
        </w:rPr>
        <w:t xml:space="preserve"> ;</w:t>
      </w:r>
      <w:proofErr w:type="gramEnd"/>
      <w:r w:rsidRPr="00D868D2">
        <w:rPr>
          <w:rFonts w:cstheme="minorHAnsi"/>
        </w:rPr>
        <w:t xml:space="preserve"> graffiti design Hideyoshi </w:t>
      </w:r>
      <w:proofErr w:type="spellStart"/>
      <w:r w:rsidRPr="00D868D2">
        <w:rPr>
          <w:rFonts w:cstheme="minorHAnsi"/>
        </w:rPr>
        <w:t>Andou</w:t>
      </w:r>
      <w:proofErr w:type="spellEnd"/>
    </w:p>
    <w:p w14:paraId="546B948B" w14:textId="77777777" w:rsidR="00D868D2" w:rsidRPr="00D868D2" w:rsidRDefault="00D868D2" w:rsidP="00D868D2">
      <w:pPr>
        <w:spacing w:after="0" w:line="240" w:lineRule="auto"/>
        <w:jc w:val="both"/>
        <w:rPr>
          <w:rFonts w:cstheme="minorHAnsi"/>
        </w:rPr>
      </w:pPr>
    </w:p>
    <w:p w14:paraId="740D12A7" w14:textId="69DAF17C" w:rsidR="00D868D2" w:rsidRPr="00D868D2" w:rsidRDefault="00D868D2" w:rsidP="00D868D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868D2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C86A4C2" w14:textId="77777777" w:rsidR="00D868D2" w:rsidRPr="00D868D2" w:rsidRDefault="00D868D2" w:rsidP="00D868D2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 xml:space="preserve">Dalla spazzatura sorge un ragazzo in grado di cambiare il mondo: l’esplosivo debutto di GACHIAKUTA di Kei </w:t>
      </w:r>
      <w:proofErr w:type="spellStart"/>
      <w:r w:rsidRPr="00D868D2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>Urana</w:t>
      </w:r>
      <w:proofErr w:type="spellEnd"/>
      <w:r w:rsidRPr="00D868D2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 xml:space="preserve"> e Hideyoshi </w:t>
      </w:r>
      <w:proofErr w:type="spellStart"/>
      <w:r w:rsidRPr="00D868D2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>Andou</w:t>
      </w:r>
      <w:proofErr w:type="spellEnd"/>
      <w:r w:rsidRPr="00D868D2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 xml:space="preserve"> </w:t>
      </w:r>
    </w:p>
    <w:p w14:paraId="546BA089" w14:textId="77777777" w:rsidR="00D868D2" w:rsidRPr="00D868D2" w:rsidRDefault="00D868D2" w:rsidP="00D868D2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Con edizioni LIMITED e VARIANT COVER in anteprima di una settimana </w:t>
      </w:r>
    </w:p>
    <w:p w14:paraId="5619D96C" w14:textId="0C2B4F26" w:rsidR="00D868D2" w:rsidRPr="00D868D2" w:rsidRDefault="00D868D2" w:rsidP="00D868D2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Pubblicata il 19/09/2023 — Ultimo aggiornamento 21/09/2023 </w:t>
      </w:r>
    </w:p>
    <w:p w14:paraId="039B7F84" w14:textId="0D2565A7" w:rsidR="00D868D2" w:rsidRPr="00D868D2" w:rsidRDefault="00D868D2" w:rsidP="00D868D2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Perugia, 19 settembre 2023: Star Comics è lieta di presentare </w:t>
      </w:r>
      <w:r w:rsidRPr="00D868D2">
        <w:rPr>
          <w:rFonts w:eastAsia="Times New Roman" w:cstheme="minorHAnsi"/>
          <w:b/>
          <w:bCs/>
          <w:i/>
          <w:iCs/>
          <w:kern w:val="0"/>
          <w:sz w:val="16"/>
          <w:szCs w:val="16"/>
          <w:lang w:eastAsia="it-IT"/>
          <w14:ligatures w14:val="none"/>
        </w:rPr>
        <w:t>GACHIAKUTA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un’opera ricca d’azione, che strizza l’occhio a importanti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tematiche ambientali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ed è in grado di rubare la scena con una fortissima personalità artistica ispirata dal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graffitismo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Il 27 settembre arriveranno, in anteprima di una settimana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la </w:t>
      </w:r>
      <w:r w:rsidRPr="00D868D2">
        <w:rPr>
          <w:rFonts w:eastAsia="Times New Roman" w:cstheme="minorHAnsi"/>
          <w:b/>
          <w:bCs/>
          <w:i/>
          <w:iCs/>
          <w:kern w:val="0"/>
          <w:sz w:val="16"/>
          <w:szCs w:val="16"/>
          <w:lang w:eastAsia="it-IT"/>
          <w14:ligatures w14:val="none"/>
        </w:rPr>
        <w:t>LIMITED EDITION EXCLUSIVE TRASH BOX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la </w:t>
      </w:r>
      <w:r w:rsidRPr="00D868D2">
        <w:rPr>
          <w:rFonts w:eastAsia="Times New Roman" w:cstheme="minorHAnsi"/>
          <w:b/>
          <w:bCs/>
          <w:i/>
          <w:iCs/>
          <w:kern w:val="0"/>
          <w:sz w:val="16"/>
          <w:szCs w:val="16"/>
          <w:lang w:eastAsia="it-IT"/>
          <w14:ligatures w14:val="none"/>
        </w:rPr>
        <w:t xml:space="preserve">VARIANT COVER EDITION BOX 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del primo volume.  Il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TRASH BOX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conterrà, in un box a forma di bidone creato appositamente, il volume 1 in versione limited, con effetti speciali in copertina, un set di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lamincard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un portachiavi interamente realizzato in plastica riciclata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Rpet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La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VARIANT COVER EDITION BOX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invece, comprende il volume 1 in edizione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variant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una star card, una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illustration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card e un set di sticker, il tutto in un box a cassetto progettato per contenere anche le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VARIANT COVER EDITION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dei volumi 2 e 3, in uscita nel corso dell’autunno.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Tutte le edizioni saranno disponibili in fumetteria, libreria e store online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 Il giovane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Rudo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vive in una squallida baraccopoli ai margini di una città i cui ricchi abitanti vivono nel lusso, non curandosi dei loro sprechi e producendo tonnellate di spazzatura. Ciò che è percepito come “sporco” è accuratamente ghettizzato, e i criminali vengono gettati insieme ai rifiuti nell’immenso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Baratro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che circonda la baraccopoli.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Rudo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rovista costantemente nella spazzatura per recuperare tutto ciò che è ancora utilizzabile, anche perché il padre adottivo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Regto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gli ha insegnato che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negli oggetti, se trattati con cura, può svilupparsi addirittura una sorta di anima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Un giorno,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Rudo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è accusato ingiustamente di un crimine tremendo e viene gettato nel Baratro, sul fondo del quale si trova un mondo pericolosissimo, pieno di rifiuti. Qui scopre di poter estrarre energia da oggetti trattati con cura e amore, chiamati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“strumenti vitali”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Per questo suo talento, viene invitato a far parte dei cosiddetti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“ripulitori”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dotati dello stesso potere.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Rudo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dovrà scoprire come tornare da dove è venuto per ottenere la sua vendetta e cambiare le regole del mondo!  Se strutturalmente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GACHIAKUTA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può essere ricondotto al genere dei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battle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shonen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Kei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Urana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ha creato il suo mondo come una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grande metafora di questioni ambientali che appaiono di scottante attualità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Il mondo in fondo al baratro è costellato di pile di rifiuti, aria talvolta irrespirabile e addirittura mostri creati dalla spazzatura stessa, intrisa di risentimento: è insomma un luogo dove la natura è soffocata e gli esseri umani vivono in condizioni precarie. Il tutto, poi, ha origine dallo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spreco insensato di una classe sociale privilegiata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dedita solo al proprio benessere senza curarsi dell’impatto che il loro stile di vita ha sulle altre persone, povere ed emarginate. È dunque appropriato che il potere per opporsi a tutto ciò sia quello degli strumenti vitali, oggetti non gettati via, ma spesso recuperati dalla spazzatura, conservati e usati come se fossero dei tesori.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Il riciclo e il riutilizzo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infondono letteralmente una nuova vita in questi oggetti, un potere che può essere utilizzato per correggere le storture del mondo. Si tratta di una rilettura in chiave ambientalista degli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“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tsukomogami</w:t>
      </w:r>
      <w:proofErr w:type="spellEnd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”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del folklore giapponese, oggetti che, se maltrattati e trattati senza rispetto, possono diventare spiriti vendicativi, ma che, viceversa, possono anche diventare i protettori del loro possessore se preservati e utilizzati con amore. Alla trama impregnata di tematiche così importanti e rielaborate in modo personale si aggiunge un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comparto artistico di forte impatto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espressivo, con un tratto “sporco” ma prorompente secondo i dettami del graffitismo: non è un caso se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GACHIAKUTA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si avvale anche del lavoro di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Hideyoshi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Andou</w:t>
      </w:r>
      <w:proofErr w:type="spellEnd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, graffiti designer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essenziale per l’identità artistica così spiccata del titolo, in grado di imporsi con prepotenza anche in un panorama così affollato come quello del manga giapponese di questi anni. 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GACHIAKUTA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verrà presentato in una serie di eventi con ospiti d’eccezione: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sabato 30 settembre, alle ore 17:00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si ritroveranno nello storico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Rizzoli Galleria di Milano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Petunia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Ollister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book influencer, 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Andrea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Curiat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giornalista specializzato in fumetti e manga, in un evento moderato dal publishing manager di Star Comics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Cristian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Posocco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.  </w:t>
      </w:r>
      <w:r w:rsidRPr="0087243D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Sempre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sabato 30 settembre, alle ore 18:00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a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Star Shop My World Bologna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interverranno gli influencer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Michele Mari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Martina Bianchi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Claudia Calzuola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editor di Star Comics, con moderazione di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Alex Casano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di Star Shop.  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Sabato 7 ottobre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infine, ci sarà un terzo appuntamento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alle ore 18:00 a LaFeltrinelli di piazza C. L. N. a Torino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.</w:t>
      </w:r>
      <w:r w:rsidRPr="0087243D">
        <w:rPr>
          <w:rFonts w:cstheme="minorHAnsi"/>
          <w:sz w:val="16"/>
          <w:szCs w:val="16"/>
        </w:rPr>
        <w:t xml:space="preserve"> </w:t>
      </w:r>
      <w:hyperlink r:id="rId6" w:history="1">
        <w:r w:rsidRPr="0087243D">
          <w:rPr>
            <w:rStyle w:val="Collegamentoipertestuale"/>
            <w:rFonts w:eastAsia="Times New Roman" w:cstheme="minorHAnsi"/>
            <w:kern w:val="0"/>
            <w:sz w:val="16"/>
            <w:szCs w:val="16"/>
            <w:lang w:eastAsia="it-IT"/>
            <w14:ligatures w14:val="none"/>
          </w:rPr>
          <w:t>https://www.starcomics.com/news/dalla-spazzatura-sorge-un-ragazzo-in-grado-di-cambiare-il-mondo-l-esplosivo-debutto-di-gachiakuta-di-kei-urana-e-hideyoshi-andou</w:t>
        </w:r>
      </w:hyperlink>
      <w:r w:rsidRPr="0087243D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</w:t>
      </w:r>
    </w:p>
    <w:p w14:paraId="466C934F" w14:textId="77777777" w:rsidR="00D868D2" w:rsidRPr="0087243D" w:rsidRDefault="00D868D2" w:rsidP="00D868D2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</w:p>
    <w:p w14:paraId="222CFB12" w14:textId="79517E70" w:rsidR="00D868D2" w:rsidRPr="00D868D2" w:rsidRDefault="00D868D2" w:rsidP="00D868D2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 xml:space="preserve">GACHIAKUTA INVADE MILANO CON I GRAFFITI DEDICATI ALLA SERIE </w:t>
      </w:r>
    </w:p>
    <w:p w14:paraId="32A89431" w14:textId="77777777" w:rsidR="00D868D2" w:rsidRPr="00D868D2" w:rsidRDefault="00D868D2" w:rsidP="00D868D2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L’iniziativa fuori dal comune per celebrare il lancio in Italia del manga </w:t>
      </w:r>
    </w:p>
    <w:p w14:paraId="0849ED8D" w14:textId="77777777" w:rsidR="00D868D2" w:rsidRPr="00D868D2" w:rsidRDefault="00D868D2" w:rsidP="00D868D2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Pubblicata il 27/09/2023 — Ultimo aggiornamento 27/09/2023 </w:t>
      </w:r>
      <w:hyperlink r:id="rId7" w:history="1">
        <w:r w:rsidRPr="00D868D2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 xml:space="preserve">Condividi </w:t>
        </w:r>
      </w:hyperlink>
    </w:p>
    <w:p w14:paraId="098151E8" w14:textId="0896C84E" w:rsidR="00D868D2" w:rsidRPr="0087243D" w:rsidRDefault="00D868D2" w:rsidP="00D868D2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Star Comics si prepara a lanciare in Italia </w:t>
      </w:r>
      <w:hyperlink r:id="rId8" w:history="1">
        <w:r w:rsidRPr="00D868D2">
          <w:rPr>
            <w:rFonts w:eastAsia="Times New Roman" w:cstheme="minorHAnsi"/>
            <w:b/>
            <w:bCs/>
            <w:i/>
            <w:iCs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>GACHIAKUTA</w:t>
        </w:r>
      </w:hyperlink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manga di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Kei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Urana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con graffiti design di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Hideyoshi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Andou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in arrivo a partire dal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 27 settembre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Lo stesso giorno saranno posati 30 speciali </w:t>
      </w:r>
      <w:proofErr w:type="spellStart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GreenGraffiti</w:t>
      </w:r>
      <w:proofErr w:type="spellEnd"/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® 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in punti strategici di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Milano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: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GACHIAKUTA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è pronto a invadere il capoluogo lombardo con la sua identità stilistica influenzata dalla street art. Tra i 30 graffiti, il cui design è stato elaborato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specificamente per questa iniziativa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da Hideyoshi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Andou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in persona, ce ne sarà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uno con un design speciale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: chi riuscirà a trovarlo?</w:t>
      </w:r>
      <w:r w:rsidRPr="0087243D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Tenendo fede al loro nome, i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GreenGraffiti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® sono del tutto particolari: realizzati con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una miscela di yogurt e cellulosa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totalmente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atossica e biodegradabile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contengono anche una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molecola speciale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in grado di assorbire anidride carbonica e trasformarla in ossigeno,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proprio come un albero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I graffiti resteranno esposti per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due settimane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dopodiché potranno essere rimossi senza detersivi, con semplice acqua ad alta pressione,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nel rispetto dell’ambiente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Il modo migliore per festeggiare il lancio di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GACHIAKUTA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, che con il suo stile irresistibile trasmette anche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importanti messaggi di cura e attenzione per gli oggetti che utilizziamo e l’ambiente in cui viviamo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.</w:t>
      </w:r>
      <w:r w:rsidRPr="0087243D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Ognuno dei 30 graffiti sarà dotato di un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QR code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che, se inquadrato, permetterà di raggiungere </w:t>
      </w:r>
      <w:r w:rsidRPr="00D868D2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una landing page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dedicata a </w:t>
      </w:r>
      <w:r w:rsidRPr="00D868D2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GACHIAKUTA</w:t>
      </w:r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. La caccia ai </w:t>
      </w:r>
      <w:proofErr w:type="spellStart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GreenGraffiti</w:t>
      </w:r>
      <w:proofErr w:type="spellEnd"/>
      <w:r w:rsidRPr="00D868D2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® è aperta: chi li troverà potrà condividerne foto e video sui social usando gli hashtag #gachiakutamilano, #gachiakutagreengraffiti e #gachiakutastarcomics!  </w:t>
      </w:r>
      <w:hyperlink r:id="rId9" w:history="1">
        <w:r w:rsidRPr="0087243D">
          <w:rPr>
            <w:rStyle w:val="Collegamentoipertestuale"/>
            <w:rFonts w:eastAsia="Times New Roman" w:cstheme="minorHAnsi"/>
            <w:kern w:val="0"/>
            <w:sz w:val="16"/>
            <w:szCs w:val="16"/>
            <w:lang w:eastAsia="it-IT"/>
            <w14:ligatures w14:val="none"/>
          </w:rPr>
          <w:t>https://www.starcomics.com/news/gachiakuta-invade-milano-con-i-graffiti-dedicati-alla-serie</w:t>
        </w:r>
      </w:hyperlink>
      <w:bookmarkEnd w:id="0"/>
    </w:p>
    <w:sectPr w:rsidR="00D868D2" w:rsidRPr="00872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0BA3"/>
    <w:rsid w:val="001A0BA3"/>
    <w:rsid w:val="0031062F"/>
    <w:rsid w:val="0087243D"/>
    <w:rsid w:val="00D868D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7D9"/>
  <w15:chartTrackingRefBased/>
  <w15:docId w15:val="{F62DD6C9-5E64-4CA1-8974-6548A24C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8D2"/>
  </w:style>
  <w:style w:type="paragraph" w:styleId="Titolo1">
    <w:name w:val="heading 1"/>
    <w:basedOn w:val="Normale"/>
    <w:link w:val="Titolo1Carattere"/>
    <w:uiPriority w:val="9"/>
    <w:qFormat/>
    <w:rsid w:val="00D86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68D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8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D8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d-block">
    <w:name w:val="d-block"/>
    <w:basedOn w:val="Carpredefinitoparagrafo"/>
    <w:rsid w:val="00D868D2"/>
  </w:style>
  <w:style w:type="character" w:styleId="Enfasigrassetto">
    <w:name w:val="Strong"/>
    <w:basedOn w:val="Carpredefinitoparagrafo"/>
    <w:uiPriority w:val="22"/>
    <w:qFormat/>
    <w:rsid w:val="00D868D2"/>
    <w:rPr>
      <w:b/>
      <w:bCs/>
    </w:rPr>
  </w:style>
  <w:style w:type="character" w:styleId="Enfasicorsivo">
    <w:name w:val="Emphasis"/>
    <w:basedOn w:val="Carpredefinitoparagrafo"/>
    <w:uiPriority w:val="20"/>
    <w:qFormat/>
    <w:rsid w:val="00D868D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comics.com/titoli-fumetti/gachiaku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rcomics.com/news/gachiakuta-invade-milano-con-i-graffiti-dedicati-alla-ser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rcomics.com/news/dalla-spazzatura-sorge-un-ragazzo-in-grado-di-cambiare-il-mondo-l-esplosivo-debutto-di-gachiakuta-di-kei-urana-e-hideyoshi-ando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arcomics.com/testate-fumetti/jank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tarcomics.com/news/gachiakuta-invade-milano-con-i-graffiti-dedicati-alla-ser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2023-11-02T06:03:00Z</dcterms:created>
  <dcterms:modified xsi:type="dcterms:W3CDTF">2023-11-02T06:15:00Z</dcterms:modified>
</cp:coreProperties>
</file>