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4986C" w14:textId="05585341" w:rsidR="00F0434E" w:rsidRPr="00D868D2" w:rsidRDefault="00F0434E" w:rsidP="00F0434E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r w:rsidRPr="00D868D2">
        <w:rPr>
          <w:rFonts w:cstheme="minorHAnsi"/>
          <w:b/>
          <w:color w:val="C00000"/>
          <w:sz w:val="44"/>
          <w:szCs w:val="44"/>
        </w:rPr>
        <w:t>XY53</w:t>
      </w:r>
      <w:r>
        <w:rPr>
          <w:rFonts w:cstheme="minorHAnsi"/>
          <w:b/>
          <w:color w:val="C00000"/>
          <w:sz w:val="44"/>
          <w:szCs w:val="44"/>
        </w:rPr>
        <w:t>9</w:t>
      </w:r>
      <w:r w:rsidRPr="00D868D2">
        <w:rPr>
          <w:rFonts w:cstheme="minorHAnsi"/>
          <w:b/>
        </w:rPr>
        <w:tab/>
      </w:r>
      <w:r w:rsidRPr="00D868D2">
        <w:rPr>
          <w:rFonts w:cstheme="minorHAnsi"/>
          <w:b/>
          <w:sz w:val="16"/>
          <w:szCs w:val="16"/>
        </w:rPr>
        <w:tab/>
      </w:r>
      <w:r w:rsidRPr="00D868D2">
        <w:rPr>
          <w:rFonts w:cstheme="minorHAnsi"/>
          <w:b/>
          <w:sz w:val="16"/>
          <w:szCs w:val="16"/>
        </w:rPr>
        <w:tab/>
      </w:r>
      <w:r w:rsidRPr="00D868D2">
        <w:rPr>
          <w:rFonts w:cstheme="minorHAnsi"/>
          <w:b/>
          <w:sz w:val="16"/>
          <w:szCs w:val="16"/>
        </w:rPr>
        <w:tab/>
      </w:r>
      <w:r w:rsidRPr="00D868D2">
        <w:rPr>
          <w:rFonts w:cstheme="minorHAnsi"/>
          <w:b/>
          <w:sz w:val="16"/>
          <w:szCs w:val="16"/>
        </w:rPr>
        <w:tab/>
      </w:r>
      <w:r w:rsidRPr="00D868D2">
        <w:rPr>
          <w:rFonts w:cstheme="minorHAnsi"/>
          <w:b/>
          <w:sz w:val="16"/>
          <w:szCs w:val="16"/>
        </w:rPr>
        <w:tab/>
      </w:r>
      <w:r w:rsidRPr="00D868D2">
        <w:rPr>
          <w:rFonts w:cstheme="minorHAnsi"/>
          <w:b/>
          <w:sz w:val="16"/>
          <w:szCs w:val="16"/>
        </w:rPr>
        <w:tab/>
      </w:r>
      <w:r w:rsidRPr="00D868D2">
        <w:rPr>
          <w:rFonts w:cstheme="minorHAnsi"/>
          <w:b/>
          <w:sz w:val="16"/>
          <w:szCs w:val="16"/>
        </w:rPr>
        <w:tab/>
      </w:r>
      <w:r w:rsidRPr="00D868D2">
        <w:rPr>
          <w:rFonts w:cstheme="minorHAnsi"/>
          <w:b/>
          <w:sz w:val="16"/>
          <w:szCs w:val="16"/>
        </w:rPr>
        <w:tab/>
      </w:r>
      <w:r w:rsidRPr="00D868D2">
        <w:rPr>
          <w:rFonts w:cstheme="minorHAnsi"/>
          <w:i/>
          <w:sz w:val="16"/>
          <w:szCs w:val="16"/>
        </w:rPr>
        <w:t>Scheda creata il 2 novembre 2023</w:t>
      </w:r>
    </w:p>
    <w:p w14:paraId="3538408D" w14:textId="77777777" w:rsidR="00F0434E" w:rsidRPr="00D868D2" w:rsidRDefault="00F0434E" w:rsidP="00F0434E">
      <w:pPr>
        <w:spacing w:after="0" w:line="240" w:lineRule="auto"/>
        <w:jc w:val="both"/>
        <w:rPr>
          <w:rFonts w:cstheme="minorHAnsi"/>
          <w:i/>
        </w:rPr>
      </w:pPr>
    </w:p>
    <w:p w14:paraId="4A11287B" w14:textId="2030C583" w:rsidR="00F0434E" w:rsidRPr="00D868D2" w:rsidRDefault="00F0434E" w:rsidP="00F0434E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02102AB" wp14:editId="5899B5A6">
            <wp:simplePos x="0" y="0"/>
            <wp:positionH relativeFrom="column">
              <wp:posOffset>1270</wp:posOffset>
            </wp:positionH>
            <wp:positionV relativeFrom="paragraph">
              <wp:posOffset>635</wp:posOffset>
            </wp:positionV>
            <wp:extent cx="2660400" cy="3600000"/>
            <wp:effectExtent l="0" t="0" r="6985" b="635"/>
            <wp:wrapSquare wrapText="bothSides"/>
            <wp:docPr id="1182576520" name="Immagine 2" descr="cibo domani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bo domani 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4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theme="minorHAnsi"/>
          <w:b/>
          <w:color w:val="C00000"/>
          <w:sz w:val="44"/>
          <w:szCs w:val="44"/>
        </w:rPr>
        <w:t>D</w:t>
      </w:r>
      <w:r w:rsidRPr="00D868D2">
        <w:rPr>
          <w:rFonts w:cstheme="minorHAnsi"/>
          <w:b/>
          <w:color w:val="C00000"/>
          <w:sz w:val="44"/>
          <w:szCs w:val="44"/>
        </w:rPr>
        <w:t>escrizione bibliografica</w:t>
      </w:r>
    </w:p>
    <w:p w14:paraId="09EA1CA5" w14:textId="6BA34F4A" w:rsidR="0031062F" w:rsidRDefault="00F0434E" w:rsidP="00F0434E">
      <w:pPr>
        <w:jc w:val="both"/>
      </w:pPr>
      <w:r>
        <w:t>*</w:t>
      </w:r>
      <w:r w:rsidRPr="00F0434E">
        <w:rPr>
          <w:b/>
          <w:bCs/>
        </w:rPr>
        <w:t>Cibo</w:t>
      </w:r>
      <w:r>
        <w:t xml:space="preserve">. </w:t>
      </w:r>
      <w:r>
        <w:t>–</w:t>
      </w:r>
      <w:r>
        <w:t xml:space="preserve"> </w:t>
      </w:r>
      <w:r>
        <w:t xml:space="preserve">Anno 1, n. 1 (25 giugno </w:t>
      </w:r>
      <w:proofErr w:type="gramStart"/>
      <w:r>
        <w:t>2022)-</w:t>
      </w:r>
      <w:proofErr w:type="gramEnd"/>
      <w:r>
        <w:t xml:space="preserve">    . - </w:t>
      </w:r>
      <w:proofErr w:type="gramStart"/>
      <w:r>
        <w:t>Torino :</w:t>
      </w:r>
      <w:proofErr w:type="gramEnd"/>
      <w:r>
        <w:t xml:space="preserve"> Domani</w:t>
      </w:r>
      <w:r>
        <w:t xml:space="preserve">, [2022]-    </w:t>
      </w:r>
      <w:r>
        <w:t xml:space="preserve">. - </w:t>
      </w:r>
      <w:proofErr w:type="gramStart"/>
      <w:r>
        <w:t>volumi :</w:t>
      </w:r>
      <w:proofErr w:type="gramEnd"/>
      <w:r>
        <w:t xml:space="preserve"> ill. ; 47 cm. </w:t>
      </w:r>
      <w:r>
        <w:t>((</w:t>
      </w:r>
      <w:r>
        <w:t>Mensile. - CFI1114633</w:t>
      </w:r>
    </w:p>
    <w:p w14:paraId="595A890E" w14:textId="3CDFAAAC" w:rsidR="00F0434E" w:rsidRDefault="00F0434E">
      <w:r>
        <w:t>Variante del titolo: *</w:t>
      </w:r>
      <w:r>
        <w:t>Cibo. Domani</w:t>
      </w:r>
      <w:r>
        <w:t>; *Domani. Cibo</w:t>
      </w:r>
    </w:p>
    <w:p w14:paraId="415E6E39" w14:textId="210BE9F5" w:rsidR="00F0434E" w:rsidRDefault="00F0434E" w:rsidP="00F0434E">
      <w:pPr>
        <w:jc w:val="both"/>
      </w:pPr>
      <w:r>
        <w:t xml:space="preserve">Soggetti: </w:t>
      </w:r>
      <w:r w:rsidRPr="00F0434E">
        <w:t xml:space="preserve">Alimentazione </w:t>
      </w:r>
      <w:r>
        <w:t>–</w:t>
      </w:r>
      <w:r w:rsidRPr="00F0434E">
        <w:t xml:space="preserve"> Geopolitica</w:t>
      </w:r>
      <w:r>
        <w:t xml:space="preserve"> – Periodici; Gastronomia - Periodici</w:t>
      </w:r>
    </w:p>
    <w:p w14:paraId="35646A73" w14:textId="77777777" w:rsidR="00F0434E" w:rsidRPr="00F0434E" w:rsidRDefault="00F0434E" w:rsidP="00F0434E">
      <w:pPr>
        <w:spacing w:after="0" w:line="240" w:lineRule="auto"/>
        <w:jc w:val="both"/>
        <w:rPr>
          <w:rFonts w:cstheme="minorHAnsi"/>
          <w:b/>
          <w:bCs/>
          <w:color w:val="C00000"/>
          <w:sz w:val="36"/>
          <w:szCs w:val="36"/>
        </w:rPr>
      </w:pPr>
      <w:r w:rsidRPr="00F0434E">
        <w:rPr>
          <w:rFonts w:cstheme="minorHAnsi"/>
          <w:b/>
          <w:bCs/>
          <w:color w:val="C00000"/>
          <w:sz w:val="36"/>
          <w:szCs w:val="36"/>
        </w:rPr>
        <w:t>Informazioni storico-bibliografiche</w:t>
      </w:r>
    </w:p>
    <w:p w14:paraId="75E140A9" w14:textId="0E3AA326" w:rsidR="00F0434E" w:rsidRPr="00F0434E" w:rsidRDefault="00F0434E" w:rsidP="00F0434E">
      <w:pPr>
        <w:spacing w:after="0" w:line="240" w:lineRule="auto"/>
        <w:jc w:val="both"/>
        <w:outlineLvl w:val="0"/>
        <w:rPr>
          <w:rFonts w:eastAsia="Times New Roman" w:cstheme="minorHAnsi"/>
          <w:b/>
          <w:bCs/>
          <w:kern w:val="36"/>
          <w:lang w:eastAsia="it-IT"/>
          <w14:ligatures w14:val="none"/>
        </w:rPr>
      </w:pPr>
      <w:r w:rsidRPr="00F0434E">
        <w:rPr>
          <w:rFonts w:eastAsia="Times New Roman" w:cstheme="minorHAnsi"/>
          <w:b/>
          <w:bCs/>
          <w:kern w:val="36"/>
          <w:lang w:eastAsia="it-IT"/>
          <w14:ligatures w14:val="none"/>
        </w:rPr>
        <w:t>Cibo di Domani, il nuovo supplemento gastronomico “geopolitico”</w:t>
      </w:r>
      <w:r>
        <w:rPr>
          <w:rFonts w:eastAsia="Times New Roman" w:cstheme="minorHAnsi"/>
          <w:b/>
          <w:bCs/>
          <w:kern w:val="36"/>
          <w:lang w:eastAsia="it-IT"/>
          <w14:ligatures w14:val="none"/>
        </w:rPr>
        <w:t xml:space="preserve"> </w:t>
      </w:r>
      <w:hyperlink r:id="rId5" w:history="1">
        <w:r w:rsidRPr="00F0434E">
          <w:rPr>
            <w:rFonts w:eastAsia="Times New Roman" w:cstheme="minorHAnsi"/>
            <w:color w:val="0000FF"/>
            <w:kern w:val="0"/>
            <w:u w:val="single"/>
            <w:lang w:eastAsia="it-IT"/>
            <w14:ligatures w14:val="none"/>
          </w:rPr>
          <w:t>Puntarella Rossa</w:t>
        </w:r>
      </w:hyperlink>
      <w:r w:rsidRPr="00F0434E">
        <w:rPr>
          <w:rFonts w:eastAsia="Times New Roman" w:cstheme="minorHAnsi"/>
          <w:kern w:val="0"/>
          <w:lang w:eastAsia="it-IT"/>
          <w14:ligatures w14:val="none"/>
        </w:rPr>
        <w:t xml:space="preserve"> </w:t>
      </w:r>
      <w:hyperlink r:id="rId6" w:history="1">
        <w:r w:rsidRPr="00F0434E">
          <w:rPr>
            <w:rFonts w:eastAsia="Times New Roman" w:cstheme="minorHAnsi"/>
            <w:color w:val="0000FF"/>
            <w:kern w:val="0"/>
            <w:u w:val="single"/>
            <w:lang w:eastAsia="it-IT"/>
            <w14:ligatures w14:val="none"/>
          </w:rPr>
          <w:t xml:space="preserve">26 </w:t>
        </w:r>
        <w:proofErr w:type="gramStart"/>
        <w:r w:rsidRPr="00F0434E">
          <w:rPr>
            <w:rFonts w:eastAsia="Times New Roman" w:cstheme="minorHAnsi"/>
            <w:color w:val="0000FF"/>
            <w:kern w:val="0"/>
            <w:u w:val="single"/>
            <w:lang w:eastAsia="it-IT"/>
            <w14:ligatures w14:val="none"/>
          </w:rPr>
          <w:t>Giugno</w:t>
        </w:r>
        <w:proofErr w:type="gramEnd"/>
        <w:r w:rsidRPr="00F0434E">
          <w:rPr>
            <w:rFonts w:eastAsia="Times New Roman" w:cstheme="minorHAnsi"/>
            <w:color w:val="0000FF"/>
            <w:kern w:val="0"/>
            <w:u w:val="single"/>
            <w:lang w:eastAsia="it-IT"/>
            <w14:ligatures w14:val="none"/>
          </w:rPr>
          <w:t xml:space="preserve"> 2022</w:t>
        </w:r>
      </w:hyperlink>
    </w:p>
    <w:p w14:paraId="185F3BEE" w14:textId="77777777" w:rsidR="00F0434E" w:rsidRPr="00F0434E" w:rsidRDefault="00F0434E" w:rsidP="00F0434E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F0434E">
        <w:rPr>
          <w:rStyle w:val="Enfasigrassetto"/>
          <w:rFonts w:asciiTheme="minorHAnsi" w:hAnsiTheme="minorHAnsi" w:cstheme="minorHAnsi"/>
          <w:color w:val="FF0000"/>
          <w:sz w:val="22"/>
          <w:szCs w:val="22"/>
        </w:rPr>
        <w:t>Cibo di Domani, il nuovo supplemento gastronomico mensile.</w:t>
      </w:r>
    </w:p>
    <w:p w14:paraId="188AD21C" w14:textId="77777777" w:rsidR="00F0434E" w:rsidRPr="00F0434E" w:rsidRDefault="00F0434E" w:rsidP="00F0434E">
      <w:pPr>
        <w:pStyle w:val="p1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F0434E">
        <w:rPr>
          <w:rFonts w:asciiTheme="minorHAnsi" w:hAnsiTheme="minorHAnsi" w:cstheme="minorHAnsi"/>
          <w:sz w:val="22"/>
          <w:szCs w:val="22"/>
        </w:rPr>
        <w:t xml:space="preserve">Il nome della testata non è originalissimo, Cibo, anche se paradossalmente l’uso dell’italiano, invece dei classici food e dintorni, suona quasi innovativo. </w:t>
      </w:r>
      <w:r w:rsidRPr="00F0434E">
        <w:rPr>
          <w:rStyle w:val="Enfasigrassetto"/>
          <w:rFonts w:asciiTheme="minorHAnsi" w:hAnsiTheme="minorHAnsi" w:cstheme="minorHAnsi"/>
          <w:sz w:val="22"/>
          <w:szCs w:val="22"/>
        </w:rPr>
        <w:t>Domani</w:t>
      </w:r>
      <w:r w:rsidRPr="00F0434E">
        <w:rPr>
          <w:rFonts w:asciiTheme="minorHAnsi" w:hAnsiTheme="minorHAnsi" w:cstheme="minorHAnsi"/>
          <w:sz w:val="22"/>
          <w:szCs w:val="22"/>
        </w:rPr>
        <w:t xml:space="preserve">, il quotidiano edito da </w:t>
      </w:r>
      <w:r w:rsidRPr="00F0434E">
        <w:rPr>
          <w:rStyle w:val="Enfasigrassetto"/>
          <w:rFonts w:asciiTheme="minorHAnsi" w:hAnsiTheme="minorHAnsi" w:cstheme="minorHAnsi"/>
          <w:sz w:val="22"/>
          <w:szCs w:val="22"/>
        </w:rPr>
        <w:t>Carlo</w:t>
      </w:r>
      <w:r w:rsidRPr="00F0434E">
        <w:rPr>
          <w:rFonts w:asciiTheme="minorHAnsi" w:hAnsiTheme="minorHAnsi" w:cstheme="minorHAnsi"/>
          <w:sz w:val="22"/>
          <w:szCs w:val="22"/>
        </w:rPr>
        <w:t xml:space="preserve"> </w:t>
      </w:r>
      <w:r w:rsidRPr="00F0434E">
        <w:rPr>
          <w:rStyle w:val="Enfasigrassetto"/>
          <w:rFonts w:asciiTheme="minorHAnsi" w:hAnsiTheme="minorHAnsi" w:cstheme="minorHAnsi"/>
          <w:sz w:val="22"/>
          <w:szCs w:val="22"/>
        </w:rPr>
        <w:t>De Benedetti</w:t>
      </w:r>
      <w:r w:rsidRPr="00F0434E">
        <w:rPr>
          <w:rFonts w:asciiTheme="minorHAnsi" w:hAnsiTheme="minorHAnsi" w:cstheme="minorHAnsi"/>
          <w:sz w:val="22"/>
          <w:szCs w:val="22"/>
        </w:rPr>
        <w:t xml:space="preserve"> e diretto da </w:t>
      </w:r>
      <w:r w:rsidRPr="00F0434E">
        <w:rPr>
          <w:rStyle w:val="Enfasigrassetto"/>
          <w:rFonts w:asciiTheme="minorHAnsi" w:hAnsiTheme="minorHAnsi" w:cstheme="minorHAnsi"/>
          <w:sz w:val="22"/>
          <w:szCs w:val="22"/>
        </w:rPr>
        <w:t>Stefano Feltri</w:t>
      </w:r>
      <w:r w:rsidRPr="00F0434E">
        <w:rPr>
          <w:rFonts w:asciiTheme="minorHAnsi" w:hAnsiTheme="minorHAnsi" w:cstheme="minorHAnsi"/>
          <w:sz w:val="22"/>
          <w:szCs w:val="22"/>
        </w:rPr>
        <w:t xml:space="preserve">, prosegue nella costruzione della sua identità e dopo il supplemento culturale – </w:t>
      </w:r>
      <w:r w:rsidRPr="00F0434E">
        <w:rPr>
          <w:rStyle w:val="Enfasigrassetto"/>
          <w:rFonts w:asciiTheme="minorHAnsi" w:hAnsiTheme="minorHAnsi" w:cstheme="minorHAnsi"/>
          <w:sz w:val="22"/>
          <w:szCs w:val="22"/>
        </w:rPr>
        <w:t>Finzioni</w:t>
      </w:r>
      <w:r w:rsidRPr="00F0434E">
        <w:rPr>
          <w:rFonts w:asciiTheme="minorHAnsi" w:hAnsiTheme="minorHAnsi" w:cstheme="minorHAnsi"/>
          <w:sz w:val="22"/>
          <w:szCs w:val="22"/>
        </w:rPr>
        <w:t xml:space="preserve"> – dà vita a un </w:t>
      </w:r>
      <w:r w:rsidRPr="00F0434E">
        <w:rPr>
          <w:rStyle w:val="Enfasigrassetto"/>
          <w:rFonts w:asciiTheme="minorHAnsi" w:hAnsiTheme="minorHAnsi" w:cstheme="minorHAnsi"/>
          <w:sz w:val="22"/>
          <w:szCs w:val="22"/>
        </w:rPr>
        <w:t>interessante supplemento gastronomico</w:t>
      </w:r>
      <w:r w:rsidRPr="00F0434E">
        <w:rPr>
          <w:rFonts w:asciiTheme="minorHAnsi" w:hAnsiTheme="minorHAnsi" w:cstheme="minorHAnsi"/>
          <w:sz w:val="22"/>
          <w:szCs w:val="22"/>
        </w:rPr>
        <w:t xml:space="preserve">, a cura di </w:t>
      </w:r>
      <w:r w:rsidRPr="00F0434E">
        <w:rPr>
          <w:rStyle w:val="Enfasigrassetto"/>
          <w:rFonts w:asciiTheme="minorHAnsi" w:hAnsiTheme="minorHAnsi" w:cstheme="minorHAnsi"/>
          <w:sz w:val="22"/>
          <w:szCs w:val="22"/>
        </w:rPr>
        <w:t>Sonia Ricci</w:t>
      </w:r>
      <w:r w:rsidRPr="00F0434E">
        <w:rPr>
          <w:rFonts w:asciiTheme="minorHAnsi" w:hAnsiTheme="minorHAnsi" w:cstheme="minorHAnsi"/>
          <w:sz w:val="22"/>
          <w:szCs w:val="22"/>
        </w:rPr>
        <w:t xml:space="preserve">, che è giornalista del quotidiano e che in passato ha scritto anche per Puntarella Rossa. Cibo si aggiunge agli altri supplementi già in circolazione: </w:t>
      </w:r>
      <w:r w:rsidRPr="00F0434E">
        <w:rPr>
          <w:rStyle w:val="Enfasigrassetto"/>
          <w:rFonts w:asciiTheme="minorHAnsi" w:hAnsiTheme="minorHAnsi" w:cstheme="minorHAnsi"/>
          <w:sz w:val="22"/>
          <w:szCs w:val="22"/>
        </w:rPr>
        <w:t>Cook</w:t>
      </w:r>
      <w:r w:rsidRPr="00F0434E">
        <w:rPr>
          <w:rFonts w:asciiTheme="minorHAnsi" w:hAnsiTheme="minorHAnsi" w:cstheme="minorHAnsi"/>
          <w:sz w:val="22"/>
          <w:szCs w:val="22"/>
        </w:rPr>
        <w:t xml:space="preserve"> del Corriere della Sera e </w:t>
      </w:r>
      <w:r w:rsidRPr="00F0434E">
        <w:rPr>
          <w:rStyle w:val="Enfasigrassetto"/>
          <w:rFonts w:asciiTheme="minorHAnsi" w:hAnsiTheme="minorHAnsi" w:cstheme="minorHAnsi"/>
          <w:sz w:val="22"/>
          <w:szCs w:val="22"/>
        </w:rPr>
        <w:t>Il Gusto</w:t>
      </w:r>
      <w:r w:rsidRPr="00F0434E">
        <w:rPr>
          <w:rFonts w:asciiTheme="minorHAnsi" w:hAnsiTheme="minorHAnsi" w:cstheme="minorHAnsi"/>
          <w:sz w:val="22"/>
          <w:szCs w:val="22"/>
        </w:rPr>
        <w:t xml:space="preserve"> di </w:t>
      </w:r>
      <w:proofErr w:type="spellStart"/>
      <w:r w:rsidRPr="00F0434E">
        <w:rPr>
          <w:rFonts w:asciiTheme="minorHAnsi" w:hAnsiTheme="minorHAnsi" w:cstheme="minorHAnsi"/>
          <w:sz w:val="22"/>
          <w:szCs w:val="22"/>
        </w:rPr>
        <w:t>Gedi</w:t>
      </w:r>
      <w:proofErr w:type="spellEnd"/>
      <w:r w:rsidRPr="00F0434E">
        <w:rPr>
          <w:rFonts w:asciiTheme="minorHAnsi" w:hAnsiTheme="minorHAnsi" w:cstheme="minorHAnsi"/>
          <w:sz w:val="22"/>
          <w:szCs w:val="22"/>
        </w:rPr>
        <w:t xml:space="preserve"> (Stampa-Repubblica).</w:t>
      </w:r>
    </w:p>
    <w:p w14:paraId="09C3F6D1" w14:textId="1B235F04" w:rsidR="00F0434E" w:rsidRPr="00F0434E" w:rsidRDefault="00F0434E" w:rsidP="00F0434E">
      <w:pPr>
        <w:pStyle w:val="p1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F0434E">
        <w:rPr>
          <w:rStyle w:val="Enfasigrassetto"/>
          <w:rFonts w:asciiTheme="minorHAnsi" w:hAnsiTheme="minorHAnsi" w:cstheme="minorHAnsi"/>
          <w:sz w:val="22"/>
          <w:szCs w:val="22"/>
        </w:rPr>
        <w:t>Cibo è un supplemento mensile</w:t>
      </w:r>
      <w:r w:rsidRPr="00F0434E">
        <w:rPr>
          <w:rFonts w:asciiTheme="minorHAnsi" w:hAnsiTheme="minorHAnsi" w:cstheme="minorHAnsi"/>
          <w:sz w:val="22"/>
          <w:szCs w:val="22"/>
        </w:rPr>
        <w:t xml:space="preserve">, dal costo di 2,5 euro, ed è un fascicolo separato dal quotidiano. Si caratterizza per un approccio diverso rispetto ai concorrenti. Se </w:t>
      </w:r>
      <w:r w:rsidRPr="00F0434E">
        <w:rPr>
          <w:rStyle w:val="Enfasigrassetto"/>
          <w:rFonts w:asciiTheme="minorHAnsi" w:hAnsiTheme="minorHAnsi" w:cstheme="minorHAnsi"/>
          <w:sz w:val="22"/>
          <w:szCs w:val="22"/>
        </w:rPr>
        <w:t>Cook</w:t>
      </w:r>
      <w:r w:rsidRPr="00F0434E">
        <w:rPr>
          <w:rFonts w:asciiTheme="minorHAnsi" w:hAnsiTheme="minorHAnsi" w:cstheme="minorHAnsi"/>
          <w:sz w:val="22"/>
          <w:szCs w:val="22"/>
        </w:rPr>
        <w:t xml:space="preserve"> si concentra sulle ricette e su storie di grandi chef e grandi </w:t>
      </w:r>
      <w:proofErr w:type="gramStart"/>
      <w:r w:rsidRPr="00F0434E">
        <w:rPr>
          <w:rFonts w:asciiTheme="minorHAnsi" w:hAnsiTheme="minorHAnsi" w:cstheme="minorHAnsi"/>
          <w:sz w:val="22"/>
          <w:szCs w:val="22"/>
        </w:rPr>
        <w:t>brand</w:t>
      </w:r>
      <w:proofErr w:type="gramEnd"/>
      <w:r w:rsidRPr="00F0434E">
        <w:rPr>
          <w:rFonts w:asciiTheme="minorHAnsi" w:hAnsiTheme="minorHAnsi" w:cstheme="minorHAnsi"/>
          <w:sz w:val="22"/>
          <w:szCs w:val="22"/>
        </w:rPr>
        <w:t xml:space="preserve">, </w:t>
      </w:r>
      <w:r w:rsidRPr="00F0434E">
        <w:rPr>
          <w:rStyle w:val="Enfasigrassetto"/>
          <w:rFonts w:asciiTheme="minorHAnsi" w:hAnsiTheme="minorHAnsi" w:cstheme="minorHAnsi"/>
          <w:sz w:val="22"/>
          <w:szCs w:val="22"/>
        </w:rPr>
        <w:t>Il Gusto</w:t>
      </w:r>
      <w:r w:rsidRPr="00F0434E">
        <w:rPr>
          <w:rFonts w:asciiTheme="minorHAnsi" w:hAnsiTheme="minorHAnsi" w:cstheme="minorHAnsi"/>
          <w:sz w:val="22"/>
          <w:szCs w:val="22"/>
        </w:rPr>
        <w:t xml:space="preserve"> privilegia il racconto e la vivacità culturale, </w:t>
      </w:r>
      <w:r w:rsidRPr="00F0434E">
        <w:rPr>
          <w:rStyle w:val="Enfasigrassetto"/>
          <w:rFonts w:asciiTheme="minorHAnsi" w:hAnsiTheme="minorHAnsi" w:cstheme="minorHAnsi"/>
          <w:sz w:val="22"/>
          <w:szCs w:val="22"/>
        </w:rPr>
        <w:t>Cibo ha l’ambizione di andare oltre</w:t>
      </w:r>
      <w:r w:rsidRPr="00F0434E">
        <w:rPr>
          <w:rFonts w:asciiTheme="minorHAnsi" w:hAnsiTheme="minorHAnsi" w:cstheme="minorHAnsi"/>
          <w:sz w:val="22"/>
          <w:szCs w:val="22"/>
        </w:rPr>
        <w:t xml:space="preserve">. Snobba le ricette e prova a fare una sorta di </w:t>
      </w:r>
      <w:r w:rsidRPr="00F0434E">
        <w:rPr>
          <w:rStyle w:val="Enfasigrassetto"/>
          <w:rFonts w:asciiTheme="minorHAnsi" w:hAnsiTheme="minorHAnsi" w:cstheme="minorHAnsi"/>
          <w:sz w:val="22"/>
          <w:szCs w:val="22"/>
        </w:rPr>
        <w:t>rivista geopolitica del cibo</w:t>
      </w:r>
      <w:r w:rsidRPr="00F0434E">
        <w:rPr>
          <w:rFonts w:asciiTheme="minorHAnsi" w:hAnsiTheme="minorHAnsi" w:cstheme="minorHAnsi"/>
          <w:sz w:val="22"/>
          <w:szCs w:val="22"/>
        </w:rPr>
        <w:t>, con un taglio molto politico e l’ambizione di inserire il mondo della gastronomia</w:t>
      </w:r>
      <w:r w:rsidRPr="00F0434E">
        <w:rPr>
          <w:rStyle w:val="Enfasigrassetto"/>
          <w:rFonts w:asciiTheme="minorHAnsi" w:hAnsiTheme="minorHAnsi" w:cstheme="minorHAnsi"/>
          <w:sz w:val="22"/>
          <w:szCs w:val="22"/>
        </w:rPr>
        <w:t xml:space="preserve"> nel contesto economico e politico internazionale</w:t>
      </w:r>
      <w:r w:rsidRPr="00F0434E">
        <w:rPr>
          <w:rFonts w:asciiTheme="minorHAnsi" w:hAnsiTheme="minorHAnsi" w:cstheme="minorHAnsi"/>
          <w:sz w:val="22"/>
          <w:szCs w:val="22"/>
        </w:rPr>
        <w:t xml:space="preserve">. Feltri, nell’editoriale di apertura, ha gioco facile nel ricordare che basta una guerra in un luogo lontano, come l’Ucraina, per mandare in crisi il mondo, con la carenza del </w:t>
      </w:r>
      <w:r w:rsidRPr="00F0434E">
        <w:rPr>
          <w:rStyle w:val="Enfasigrassetto"/>
          <w:rFonts w:asciiTheme="minorHAnsi" w:hAnsiTheme="minorHAnsi" w:cstheme="minorHAnsi"/>
          <w:sz w:val="22"/>
          <w:szCs w:val="22"/>
        </w:rPr>
        <w:t>grano</w:t>
      </w:r>
      <w:r w:rsidRPr="00F0434E">
        <w:rPr>
          <w:rFonts w:asciiTheme="minorHAnsi" w:hAnsiTheme="minorHAnsi" w:cstheme="minorHAnsi"/>
          <w:sz w:val="22"/>
          <w:szCs w:val="22"/>
        </w:rPr>
        <w:t xml:space="preserve"> e dei </w:t>
      </w:r>
      <w:r w:rsidRPr="00F0434E">
        <w:rPr>
          <w:rStyle w:val="Enfasigrassetto"/>
          <w:rFonts w:asciiTheme="minorHAnsi" w:hAnsiTheme="minorHAnsi" w:cstheme="minorHAnsi"/>
          <w:sz w:val="22"/>
          <w:szCs w:val="22"/>
        </w:rPr>
        <w:t>fertilizzanti</w:t>
      </w:r>
      <w:r w:rsidRPr="00F0434E">
        <w:rPr>
          <w:rFonts w:asciiTheme="minorHAnsi" w:hAnsiTheme="minorHAnsi" w:cstheme="minorHAnsi"/>
          <w:sz w:val="22"/>
          <w:szCs w:val="22"/>
        </w:rPr>
        <w:t>. E spiega che il supplemento vuole «</w:t>
      </w:r>
      <w:r w:rsidRPr="00F0434E">
        <w:rPr>
          <w:rStyle w:val="Enfasigrassetto"/>
          <w:rFonts w:asciiTheme="minorHAnsi" w:hAnsiTheme="minorHAnsi" w:cstheme="minorHAnsi"/>
          <w:sz w:val="22"/>
          <w:szCs w:val="22"/>
        </w:rPr>
        <w:t>indagare il miracolo della produzione</w:t>
      </w:r>
      <w:r w:rsidRPr="00F0434E">
        <w:rPr>
          <w:rFonts w:asciiTheme="minorHAnsi" w:hAnsiTheme="minorHAnsi" w:cstheme="minorHAnsi"/>
          <w:sz w:val="22"/>
          <w:szCs w:val="22"/>
        </w:rPr>
        <w:t xml:space="preserve"> e consumo di cibo fuori da ogni stereotipo»: «</w:t>
      </w:r>
      <w:r w:rsidRPr="00F0434E">
        <w:rPr>
          <w:rStyle w:val="Enfasigrassetto"/>
          <w:rFonts w:asciiTheme="minorHAnsi" w:hAnsiTheme="minorHAnsi" w:cstheme="minorHAnsi"/>
          <w:sz w:val="22"/>
          <w:szCs w:val="22"/>
        </w:rPr>
        <w:t>Niente marchette, niente cene a scrocco</w:t>
      </w:r>
      <w:r w:rsidRPr="00F0434E">
        <w:rPr>
          <w:rFonts w:asciiTheme="minorHAnsi" w:hAnsiTheme="minorHAnsi" w:cstheme="minorHAnsi"/>
          <w:sz w:val="22"/>
          <w:szCs w:val="22"/>
        </w:rPr>
        <w:t xml:space="preserve">, rifiuto della logica patinata che piace tanto agli uffici stampa. Per questo partiamo con un’inchiesta sulle cucine e da lì ci allarghiamo a raccontare </w:t>
      </w:r>
      <w:r w:rsidRPr="00F0434E">
        <w:rPr>
          <w:rStyle w:val="Enfasigrassetto"/>
          <w:rFonts w:asciiTheme="minorHAnsi" w:hAnsiTheme="minorHAnsi" w:cstheme="minorHAnsi"/>
          <w:sz w:val="22"/>
          <w:szCs w:val="22"/>
        </w:rPr>
        <w:t>più le materie prime che le ricette</w:t>
      </w:r>
      <w:r w:rsidRPr="00F0434E">
        <w:rPr>
          <w:rFonts w:asciiTheme="minorHAnsi" w:hAnsiTheme="minorHAnsi" w:cstheme="minorHAnsi"/>
          <w:sz w:val="22"/>
          <w:szCs w:val="22"/>
        </w:rPr>
        <w:t xml:space="preserve">, più le storie che i menu, la geopolitica dell’alimentazione invece che la retorica del made in </w:t>
      </w:r>
      <w:proofErr w:type="spellStart"/>
      <w:r w:rsidRPr="00F0434E">
        <w:rPr>
          <w:rFonts w:asciiTheme="minorHAnsi" w:hAnsiTheme="minorHAnsi" w:cstheme="minorHAnsi"/>
          <w:sz w:val="22"/>
          <w:szCs w:val="22"/>
        </w:rPr>
        <w:t>Italy</w:t>
      </w:r>
      <w:proofErr w:type="spellEnd"/>
      <w:r w:rsidRPr="00F0434E">
        <w:rPr>
          <w:rFonts w:asciiTheme="minorHAnsi" w:hAnsiTheme="minorHAnsi" w:cstheme="minorHAnsi"/>
          <w:sz w:val="22"/>
          <w:szCs w:val="22"/>
        </w:rPr>
        <w:t xml:space="preserve">. </w:t>
      </w:r>
      <w:r w:rsidRPr="00F0434E">
        <w:rPr>
          <w:rStyle w:val="Enfasigrassetto"/>
          <w:rFonts w:asciiTheme="minorHAnsi" w:hAnsiTheme="minorHAnsi" w:cstheme="minorHAnsi"/>
          <w:sz w:val="22"/>
          <w:szCs w:val="22"/>
        </w:rPr>
        <w:t>I grandi chef ci interessano meno</w:t>
      </w:r>
      <w:r w:rsidRPr="00F0434E">
        <w:rPr>
          <w:rFonts w:asciiTheme="minorHAnsi" w:hAnsiTheme="minorHAnsi" w:cstheme="minorHAnsi"/>
          <w:sz w:val="22"/>
          <w:szCs w:val="22"/>
        </w:rPr>
        <w:t xml:space="preserve"> delle tante braccia e teste che realizzano l’impresa quotidiana di connettere i campi con le nostre tavole.</w:t>
      </w:r>
    </w:p>
    <w:p w14:paraId="2659801B" w14:textId="16D08562" w:rsidR="00F0434E" w:rsidRDefault="00F0434E" w:rsidP="00F0434E">
      <w:pPr>
        <w:pStyle w:val="p1"/>
        <w:spacing w:before="0" w:beforeAutospacing="0" w:after="0" w:afterAutospacing="0"/>
        <w:jc w:val="both"/>
      </w:pPr>
      <w:r w:rsidRPr="00F0434E">
        <w:rPr>
          <w:rFonts w:asciiTheme="minorHAnsi" w:hAnsiTheme="minorHAnsi" w:cstheme="minorHAnsi"/>
          <w:sz w:val="22"/>
          <w:szCs w:val="22"/>
        </w:rPr>
        <w:t xml:space="preserve">Il primo numero apre con la questione della </w:t>
      </w:r>
      <w:r w:rsidRPr="00F0434E">
        <w:rPr>
          <w:rStyle w:val="Enfasigrassetto"/>
          <w:rFonts w:asciiTheme="minorHAnsi" w:hAnsiTheme="minorHAnsi" w:cstheme="minorHAnsi"/>
          <w:sz w:val="22"/>
          <w:szCs w:val="22"/>
        </w:rPr>
        <w:t>mancanza di personale in cucina e in sala</w:t>
      </w:r>
      <w:r w:rsidRPr="00F0434E">
        <w:rPr>
          <w:rFonts w:asciiTheme="minorHAnsi" w:hAnsiTheme="minorHAnsi" w:cstheme="minorHAnsi"/>
          <w:sz w:val="22"/>
          <w:szCs w:val="22"/>
        </w:rPr>
        <w:t xml:space="preserve">. Un tema su cui sono stati versati fiumi d’inchiostro e sul quale oggi c’è poco da aggiungere, anche se è comunque interessante l’inchiesta di </w:t>
      </w:r>
      <w:r w:rsidRPr="00F0434E">
        <w:rPr>
          <w:rStyle w:val="Enfasigrassetto"/>
          <w:rFonts w:asciiTheme="minorHAnsi" w:hAnsiTheme="minorHAnsi" w:cstheme="minorHAnsi"/>
          <w:sz w:val="22"/>
          <w:szCs w:val="22"/>
        </w:rPr>
        <w:t>Livia Montagnoli</w:t>
      </w:r>
      <w:r w:rsidRPr="00F0434E">
        <w:rPr>
          <w:rFonts w:asciiTheme="minorHAnsi" w:hAnsiTheme="minorHAnsi" w:cstheme="minorHAnsi"/>
          <w:sz w:val="22"/>
          <w:szCs w:val="22"/>
        </w:rPr>
        <w:t xml:space="preserve">, giornalista già del Gambero Rosso. Sono molte e pregevoli le firme di Cibo: ci sono </w:t>
      </w:r>
      <w:r w:rsidRPr="00F0434E">
        <w:rPr>
          <w:rStyle w:val="Enfasigrassetto"/>
          <w:rFonts w:asciiTheme="minorHAnsi" w:hAnsiTheme="minorHAnsi" w:cstheme="minorHAnsi"/>
          <w:sz w:val="22"/>
          <w:szCs w:val="22"/>
        </w:rPr>
        <w:t>Francesca Ciancio</w:t>
      </w:r>
      <w:r w:rsidRPr="00F0434E">
        <w:rPr>
          <w:rFonts w:asciiTheme="minorHAnsi" w:hAnsiTheme="minorHAnsi" w:cstheme="minorHAnsi"/>
          <w:sz w:val="22"/>
          <w:szCs w:val="22"/>
        </w:rPr>
        <w:t xml:space="preserve"> (Gambero Rosso), </w:t>
      </w:r>
      <w:r w:rsidRPr="00F0434E">
        <w:rPr>
          <w:rStyle w:val="Enfasigrassetto"/>
          <w:rFonts w:asciiTheme="minorHAnsi" w:hAnsiTheme="minorHAnsi" w:cstheme="minorHAnsi"/>
          <w:sz w:val="22"/>
          <w:szCs w:val="22"/>
        </w:rPr>
        <w:t>Camilla</w:t>
      </w:r>
      <w:r w:rsidRPr="00F0434E">
        <w:rPr>
          <w:rFonts w:asciiTheme="minorHAnsi" w:hAnsiTheme="minorHAnsi" w:cstheme="minorHAnsi"/>
          <w:sz w:val="22"/>
          <w:szCs w:val="22"/>
        </w:rPr>
        <w:t xml:space="preserve"> </w:t>
      </w:r>
      <w:r w:rsidRPr="00F0434E">
        <w:rPr>
          <w:rStyle w:val="Enfasigrassetto"/>
          <w:rFonts w:asciiTheme="minorHAnsi" w:hAnsiTheme="minorHAnsi" w:cstheme="minorHAnsi"/>
          <w:sz w:val="22"/>
          <w:szCs w:val="22"/>
        </w:rPr>
        <w:t>Baresani</w:t>
      </w:r>
      <w:r w:rsidRPr="00F0434E">
        <w:rPr>
          <w:rFonts w:asciiTheme="minorHAnsi" w:hAnsiTheme="minorHAnsi" w:cstheme="minorHAnsi"/>
          <w:sz w:val="22"/>
          <w:szCs w:val="22"/>
        </w:rPr>
        <w:t xml:space="preserve">, </w:t>
      </w:r>
      <w:r w:rsidRPr="00F0434E">
        <w:rPr>
          <w:rStyle w:val="Enfasigrassetto"/>
          <w:rFonts w:asciiTheme="minorHAnsi" w:hAnsiTheme="minorHAnsi" w:cstheme="minorHAnsi"/>
          <w:sz w:val="22"/>
          <w:szCs w:val="22"/>
        </w:rPr>
        <w:t>Eugenio Signoroni</w:t>
      </w:r>
      <w:r w:rsidRPr="00F0434E">
        <w:rPr>
          <w:rFonts w:asciiTheme="minorHAnsi" w:hAnsiTheme="minorHAnsi" w:cstheme="minorHAnsi"/>
          <w:sz w:val="22"/>
          <w:szCs w:val="22"/>
        </w:rPr>
        <w:t xml:space="preserve">, </w:t>
      </w:r>
      <w:r w:rsidRPr="00F0434E">
        <w:rPr>
          <w:rStyle w:val="Enfasigrassetto"/>
          <w:rFonts w:asciiTheme="minorHAnsi" w:hAnsiTheme="minorHAnsi" w:cstheme="minorHAnsi"/>
          <w:sz w:val="22"/>
          <w:szCs w:val="22"/>
        </w:rPr>
        <w:t xml:space="preserve">Jacopo </w:t>
      </w:r>
      <w:proofErr w:type="spellStart"/>
      <w:r w:rsidRPr="00F0434E">
        <w:rPr>
          <w:rStyle w:val="Enfasigrassetto"/>
          <w:rFonts w:asciiTheme="minorHAnsi" w:hAnsiTheme="minorHAnsi" w:cstheme="minorHAnsi"/>
          <w:sz w:val="22"/>
          <w:szCs w:val="22"/>
        </w:rPr>
        <w:t>Cossater</w:t>
      </w:r>
      <w:proofErr w:type="spellEnd"/>
      <w:r w:rsidRPr="00F0434E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Pr="00F0434E">
        <w:rPr>
          <w:rFonts w:asciiTheme="minorHAnsi" w:hAnsiTheme="minorHAnsi" w:cstheme="minorHAnsi"/>
          <w:sz w:val="22"/>
          <w:szCs w:val="22"/>
        </w:rPr>
        <w:t>Intravino</w:t>
      </w:r>
      <w:proofErr w:type="spellEnd"/>
      <w:r w:rsidRPr="00F0434E">
        <w:rPr>
          <w:rFonts w:asciiTheme="minorHAnsi" w:hAnsiTheme="minorHAnsi" w:cstheme="minorHAnsi"/>
          <w:sz w:val="22"/>
          <w:szCs w:val="22"/>
        </w:rPr>
        <w:t xml:space="preserve">), </w:t>
      </w:r>
      <w:r w:rsidRPr="00F0434E">
        <w:rPr>
          <w:rStyle w:val="Enfasigrassetto"/>
          <w:rFonts w:asciiTheme="minorHAnsi" w:hAnsiTheme="minorHAnsi" w:cstheme="minorHAnsi"/>
          <w:sz w:val="22"/>
          <w:szCs w:val="22"/>
        </w:rPr>
        <w:t>Davide Lerner</w:t>
      </w:r>
      <w:r w:rsidRPr="00F0434E">
        <w:rPr>
          <w:rFonts w:asciiTheme="minorHAnsi" w:hAnsiTheme="minorHAnsi" w:cstheme="minorHAnsi"/>
          <w:sz w:val="22"/>
          <w:szCs w:val="22"/>
        </w:rPr>
        <w:t xml:space="preserve">, </w:t>
      </w:r>
      <w:r w:rsidRPr="00F0434E">
        <w:rPr>
          <w:rStyle w:val="Enfasigrassetto"/>
          <w:rFonts w:asciiTheme="minorHAnsi" w:hAnsiTheme="minorHAnsi" w:cstheme="minorHAnsi"/>
          <w:sz w:val="22"/>
          <w:szCs w:val="22"/>
        </w:rPr>
        <w:t xml:space="preserve">Lavinia Martini </w:t>
      </w:r>
      <w:r w:rsidRPr="00F0434E">
        <w:rPr>
          <w:rFonts w:asciiTheme="minorHAnsi" w:hAnsiTheme="minorHAnsi" w:cstheme="minorHAnsi"/>
          <w:sz w:val="22"/>
          <w:szCs w:val="22"/>
        </w:rPr>
        <w:t xml:space="preserve">(altra firma di Puntarella Rossa, oltre che di Dissapore e </w:t>
      </w:r>
      <w:proofErr w:type="spellStart"/>
      <w:r w:rsidRPr="00F0434E">
        <w:rPr>
          <w:rFonts w:asciiTheme="minorHAnsi" w:hAnsiTheme="minorHAnsi" w:cstheme="minorHAnsi"/>
          <w:sz w:val="22"/>
          <w:szCs w:val="22"/>
        </w:rPr>
        <w:t>Munchies</w:t>
      </w:r>
      <w:proofErr w:type="spellEnd"/>
      <w:r w:rsidRPr="00F0434E">
        <w:rPr>
          <w:rFonts w:asciiTheme="minorHAnsi" w:hAnsiTheme="minorHAnsi" w:cstheme="minorHAnsi"/>
          <w:sz w:val="22"/>
          <w:szCs w:val="22"/>
        </w:rPr>
        <w:t xml:space="preserve">). Interessanti le rubriche della Montagnoli sul pane e quella di </w:t>
      </w:r>
      <w:proofErr w:type="spellStart"/>
      <w:r w:rsidRPr="00F0434E">
        <w:rPr>
          <w:rFonts w:asciiTheme="minorHAnsi" w:hAnsiTheme="minorHAnsi" w:cstheme="minorHAnsi"/>
          <w:sz w:val="22"/>
          <w:szCs w:val="22"/>
        </w:rPr>
        <w:t>Cossater</w:t>
      </w:r>
      <w:proofErr w:type="spellEnd"/>
      <w:r w:rsidRPr="00F0434E">
        <w:rPr>
          <w:rFonts w:asciiTheme="minorHAnsi" w:hAnsiTheme="minorHAnsi" w:cstheme="minorHAnsi"/>
          <w:sz w:val="22"/>
          <w:szCs w:val="22"/>
        </w:rPr>
        <w:t xml:space="preserve"> sul vino, dove si analizza l’amore mai sbocciato tra i millennial (a differenza dei boomer, nati fino al ’64) nei confronti del vino. Sempre bello leggere una penna raffinata e divertente come Camilla Baresani, che scrive un articolo dal titolo “Ci siamo mangiati la sala da pranzo”.</w:t>
      </w:r>
      <w:r w:rsidRPr="00F0434E">
        <w:rPr>
          <w:rFonts w:asciiTheme="minorHAnsi" w:hAnsiTheme="minorHAnsi" w:cstheme="minorHAnsi"/>
          <w:sz w:val="22"/>
          <w:szCs w:val="22"/>
        </w:rPr>
        <w:t xml:space="preserve"> </w:t>
      </w:r>
      <w:hyperlink r:id="rId7" w:history="1">
        <w:r w:rsidRPr="00F0434E">
          <w:rPr>
            <w:rStyle w:val="Collegamentoipertestuale"/>
            <w:rFonts w:asciiTheme="minorHAnsi" w:hAnsiTheme="minorHAnsi" w:cstheme="minorHAnsi"/>
            <w:sz w:val="22"/>
            <w:szCs w:val="22"/>
          </w:rPr>
          <w:t>https://www.puntarellarossa.it/2022/06/26/cibo-di-domani-il-nuovo-supplemento-gastronomico-geopolitico/</w:t>
        </w:r>
      </w:hyperlink>
    </w:p>
    <w:p w14:paraId="69EFF3AF" w14:textId="77777777" w:rsidR="00F0434E" w:rsidRDefault="00F0434E"/>
    <w:sectPr w:rsidR="00F0434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80C22"/>
    <w:rsid w:val="0031062F"/>
    <w:rsid w:val="00580C22"/>
    <w:rsid w:val="00E84EF4"/>
    <w:rsid w:val="00F04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A0330"/>
  <w15:chartTrackingRefBased/>
  <w15:docId w15:val="{1B1098CC-AFA6-4D9A-9A4F-B5AF59D1A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F043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0434E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  <w14:ligatures w14:val="none"/>
    </w:rPr>
  </w:style>
  <w:style w:type="character" w:customStyle="1" w:styleId="entry-meta-author">
    <w:name w:val="entry-meta-author"/>
    <w:basedOn w:val="Carpredefinitoparagrafo"/>
    <w:rsid w:val="00F0434E"/>
  </w:style>
  <w:style w:type="character" w:styleId="Collegamentoipertestuale">
    <w:name w:val="Hyperlink"/>
    <w:basedOn w:val="Carpredefinitoparagrafo"/>
    <w:uiPriority w:val="99"/>
    <w:unhideWhenUsed/>
    <w:rsid w:val="00F0434E"/>
    <w:rPr>
      <w:color w:val="0000FF"/>
      <w:u w:val="single"/>
    </w:rPr>
  </w:style>
  <w:style w:type="character" w:customStyle="1" w:styleId="entry-meta-date">
    <w:name w:val="entry-meta-date"/>
    <w:basedOn w:val="Carpredefinitoparagrafo"/>
    <w:rsid w:val="00F0434E"/>
  </w:style>
  <w:style w:type="paragraph" w:styleId="NormaleWeb">
    <w:name w:val="Normal (Web)"/>
    <w:basedOn w:val="Normale"/>
    <w:uiPriority w:val="99"/>
    <w:semiHidden/>
    <w:unhideWhenUsed/>
    <w:rsid w:val="00F04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Enfasigrassetto">
    <w:name w:val="Strong"/>
    <w:basedOn w:val="Carpredefinitoparagrafo"/>
    <w:uiPriority w:val="22"/>
    <w:qFormat/>
    <w:rsid w:val="00F0434E"/>
    <w:rPr>
      <w:b/>
      <w:bCs/>
    </w:rPr>
  </w:style>
  <w:style w:type="paragraph" w:customStyle="1" w:styleId="p1">
    <w:name w:val="p1"/>
    <w:basedOn w:val="Normale"/>
    <w:rsid w:val="00F04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043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05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6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puntarellarossa.it/2022/06/26/cibo-di-domani-il-nuovo-supplemento-gastronomico-geopolitico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untarellarossa.it/2022/06/" TargetMode="External"/><Relationship Id="rId5" Type="http://schemas.openxmlformats.org/officeDocument/2006/relationships/hyperlink" Target="https://www.puntarellarossa.it/author/alessandro/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553</Words>
  <Characters>3155</Characters>
  <Application>Microsoft Office Word</Application>
  <DocSecurity>0</DocSecurity>
  <Lines>26</Lines>
  <Paragraphs>7</Paragraphs>
  <ScaleCrop>false</ScaleCrop>
  <Company>HP</Company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3</cp:revision>
  <dcterms:created xsi:type="dcterms:W3CDTF">2023-11-03T16:18:00Z</dcterms:created>
  <dcterms:modified xsi:type="dcterms:W3CDTF">2023-11-03T16:27:00Z</dcterms:modified>
</cp:coreProperties>
</file>