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9188" w14:textId="79C19C4C" w:rsidR="007F6F3C" w:rsidRDefault="007F6F3C" w:rsidP="007F6F3C">
      <w:pPr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152266388"/>
      <w:r>
        <w:rPr>
          <w:rFonts w:asciiTheme="minorHAnsi" w:hAnsiTheme="minorHAnsi" w:cstheme="minorHAnsi"/>
          <w:b/>
          <w:color w:val="C00000"/>
          <w:sz w:val="44"/>
          <w:szCs w:val="44"/>
        </w:rPr>
        <w:t>E11732</w:t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 xml:space="preserve">Scheda creata il </w:t>
      </w:r>
      <w:r>
        <w:rPr>
          <w:rFonts w:asciiTheme="minorHAnsi" w:hAnsiTheme="minorHAnsi" w:cstheme="minorHAnsi"/>
          <w:i/>
          <w:sz w:val="18"/>
          <w:szCs w:val="18"/>
        </w:rPr>
        <w:t>30 novembre 2023</w:t>
      </w:r>
    </w:p>
    <w:p w14:paraId="20B0B94A" w14:textId="77777777" w:rsidR="006A49FA" w:rsidRDefault="006A49FA" w:rsidP="007F6F3C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bookmarkEnd w:id="0"/>
    <w:p w14:paraId="0D407F1B" w14:textId="2418ED92" w:rsidR="007F6F3C" w:rsidRPr="0053125E" w:rsidRDefault="007F6F3C" w:rsidP="007F6F3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0BACB5" wp14:editId="58B49DDC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862000" cy="4460400"/>
            <wp:effectExtent l="0" t="0" r="0" b="0"/>
            <wp:wrapSquare wrapText="bothSides"/>
            <wp:docPr id="46993836" name="Immagine 1" descr="Artribune Magazine – Speciale Gallerie di Piazza Scala, Mi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ribune Magazine – Speciale Gallerie di Piazza Scala, Mil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44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52266439"/>
      <w:r w:rsidRPr="0053125E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09FD8B44" w14:textId="338AD815" w:rsidR="007F6F3C" w:rsidRDefault="007F6F3C" w:rsidP="007F6F3C">
      <w:pPr>
        <w:jc w:val="both"/>
        <w:rPr>
          <w:rFonts w:ascii="Calibri" w:hAnsi="Calibri" w:cs="Calibri"/>
        </w:rPr>
      </w:pPr>
      <w:bookmarkStart w:id="2" w:name="_Hlk152268146"/>
      <w:bookmarkEnd w:id="1"/>
      <w:r w:rsidRPr="007F6F3C">
        <w:rPr>
          <w:rStyle w:val="Enfasigrassetto"/>
          <w:rFonts w:ascii="Calibri" w:hAnsi="Calibri" w:cs="Calibri"/>
          <w:bCs/>
        </w:rPr>
        <w:t>*</w:t>
      </w:r>
      <w:proofErr w:type="spellStart"/>
      <w:r w:rsidRPr="007F6F3C">
        <w:rPr>
          <w:rStyle w:val="Enfasigrassetto"/>
          <w:rFonts w:ascii="Calibri" w:hAnsi="Calibri" w:cs="Calibri"/>
          <w:bCs/>
        </w:rPr>
        <w:t>Artribune</w:t>
      </w:r>
      <w:proofErr w:type="spellEnd"/>
      <w:r w:rsidRPr="007F6F3C">
        <w:rPr>
          <w:rStyle w:val="Enfasigrassetto"/>
          <w:rFonts w:ascii="Calibri" w:hAnsi="Calibri" w:cs="Calibri"/>
          <w:bCs/>
        </w:rPr>
        <w:t>. Edizione straordinaria</w:t>
      </w:r>
      <w:bookmarkEnd w:id="2"/>
      <w:r w:rsidRPr="007F6F3C">
        <w:rPr>
          <w:rStyle w:val="Enfasigrassetto"/>
          <w:rFonts w:ascii="Calibri" w:hAnsi="Calibri" w:cs="Calibri"/>
          <w:bCs/>
        </w:rPr>
        <w:t xml:space="preserve">. </w:t>
      </w:r>
      <w:r>
        <w:rPr>
          <w:rFonts w:ascii="Calibri" w:hAnsi="Calibri" w:cs="Calibri"/>
        </w:rPr>
        <w:t>–</w:t>
      </w:r>
      <w:r w:rsidRPr="007F6F3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Novembre/dicembre 201</w:t>
      </w:r>
      <w:r w:rsidR="00A578D2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-  </w:t>
      </w:r>
      <w:proofErr w:type="gramStart"/>
      <w:r>
        <w:rPr>
          <w:rFonts w:ascii="Calibri" w:hAnsi="Calibri" w:cs="Calibri"/>
        </w:rPr>
        <w:t xml:space="preserve">  .</w:t>
      </w:r>
      <w:proofErr w:type="gramEnd"/>
      <w:r>
        <w:rPr>
          <w:rFonts w:ascii="Calibri" w:hAnsi="Calibri" w:cs="Calibri"/>
        </w:rPr>
        <w:t xml:space="preserve"> - </w:t>
      </w:r>
      <w:proofErr w:type="gramStart"/>
      <w:r w:rsidRPr="007F6F3C">
        <w:rPr>
          <w:rFonts w:ascii="Calibri" w:hAnsi="Calibri" w:cs="Calibri"/>
        </w:rPr>
        <w:t>Roma :</w:t>
      </w:r>
      <w:proofErr w:type="gramEnd"/>
      <w:r w:rsidRPr="007F6F3C">
        <w:rPr>
          <w:rFonts w:ascii="Calibri" w:hAnsi="Calibri" w:cs="Calibri"/>
        </w:rPr>
        <w:t xml:space="preserve"> </w:t>
      </w:r>
      <w:proofErr w:type="spellStart"/>
      <w:r w:rsidRPr="007F6F3C">
        <w:rPr>
          <w:rFonts w:ascii="Calibri" w:hAnsi="Calibri" w:cs="Calibri"/>
        </w:rPr>
        <w:t>Artribune</w:t>
      </w:r>
      <w:proofErr w:type="spellEnd"/>
      <w:r w:rsidRPr="007F6F3C">
        <w:rPr>
          <w:rFonts w:ascii="Calibri" w:hAnsi="Calibri" w:cs="Calibri"/>
        </w:rPr>
        <w:t>, 201</w:t>
      </w:r>
      <w:r w:rsidR="00A578D2">
        <w:rPr>
          <w:rFonts w:ascii="Calibri" w:hAnsi="Calibri" w:cs="Calibri"/>
        </w:rPr>
        <w:t>1</w:t>
      </w:r>
      <w:r w:rsidRPr="007F6F3C">
        <w:rPr>
          <w:rFonts w:ascii="Calibri" w:hAnsi="Calibri" w:cs="Calibri"/>
        </w:rPr>
        <w:t xml:space="preserve">-    . - </w:t>
      </w:r>
      <w:proofErr w:type="gramStart"/>
      <w:r w:rsidRPr="007F6F3C">
        <w:rPr>
          <w:rFonts w:ascii="Calibri" w:hAnsi="Calibri" w:cs="Calibri"/>
        </w:rPr>
        <w:t>volumi :</w:t>
      </w:r>
      <w:proofErr w:type="gramEnd"/>
      <w:r w:rsidRPr="007F6F3C">
        <w:rPr>
          <w:rFonts w:ascii="Calibri" w:hAnsi="Calibri" w:cs="Calibri"/>
        </w:rPr>
        <w:t xml:space="preserve"> ill. ; 23 cm. ((1-2 n. l’anno. - CFI0908111</w:t>
      </w:r>
    </w:p>
    <w:p w14:paraId="25702AB9" w14:textId="65E85312" w:rsidR="007F6F3C" w:rsidRPr="007F6F3C" w:rsidRDefault="007F6F3C" w:rsidP="007F6F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Supplemento a: *</w:t>
      </w:r>
      <w:proofErr w:type="spellStart"/>
      <w:r>
        <w:rPr>
          <w:rFonts w:ascii="Calibri" w:hAnsi="Calibri" w:cs="Calibri"/>
        </w:rPr>
        <w:t>Artribune</w:t>
      </w:r>
      <w:proofErr w:type="spellEnd"/>
      <w:r>
        <w:rPr>
          <w:rFonts w:ascii="Calibri" w:hAnsi="Calibri" w:cs="Calibri"/>
        </w:rPr>
        <w:t xml:space="preserve"> [M122]</w:t>
      </w:r>
    </w:p>
    <w:p w14:paraId="5ED45D68" w14:textId="77777777" w:rsidR="007F6F3C" w:rsidRPr="007F6F3C" w:rsidRDefault="007F6F3C" w:rsidP="007F6F3C">
      <w:pPr>
        <w:jc w:val="both"/>
        <w:rPr>
          <w:rFonts w:ascii="Calibri" w:hAnsi="Calibri" w:cs="Calibri"/>
        </w:rPr>
      </w:pPr>
      <w:r w:rsidRPr="007F6F3C">
        <w:rPr>
          <w:rFonts w:ascii="Calibri" w:hAnsi="Calibri" w:cs="Calibri"/>
        </w:rPr>
        <w:t>Soggetto: Arte – Periodici</w:t>
      </w:r>
    </w:p>
    <w:p w14:paraId="14105758" w14:textId="77777777" w:rsidR="007F6F3C" w:rsidRDefault="007F6F3C" w:rsidP="007F6F3C">
      <w:pPr>
        <w:jc w:val="both"/>
        <w:rPr>
          <w:rFonts w:ascii="Calibri" w:hAnsi="Calibri" w:cs="Calibri"/>
        </w:rPr>
      </w:pPr>
      <w:r w:rsidRPr="007F6F3C">
        <w:rPr>
          <w:rFonts w:ascii="Calibri" w:hAnsi="Calibri" w:cs="Calibri"/>
        </w:rPr>
        <w:t>Classe: D709.0505</w:t>
      </w:r>
    </w:p>
    <w:p w14:paraId="6C198418" w14:textId="77777777" w:rsidR="007F6F3C" w:rsidRDefault="007F6F3C" w:rsidP="007F6F3C">
      <w:pPr>
        <w:jc w:val="both"/>
        <w:rPr>
          <w:rFonts w:ascii="Calibri" w:hAnsi="Calibri" w:cs="Calibri"/>
        </w:rPr>
      </w:pPr>
    </w:p>
    <w:p w14:paraId="2FB2C414" w14:textId="6E306BB3" w:rsidR="007F6F3C" w:rsidRDefault="007F6F3C" w:rsidP="007F6F3C">
      <w:pPr>
        <w:jc w:val="both"/>
        <w:rPr>
          <w:rFonts w:ascii="Calibri" w:hAnsi="Calibri" w:cs="Calibri"/>
          <w:color w:val="C00000"/>
          <w:sz w:val="44"/>
          <w:szCs w:val="44"/>
        </w:rPr>
      </w:pPr>
      <w:bookmarkStart w:id="3" w:name="_Hlk152266452"/>
      <w:r w:rsidRPr="00F04491"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rete: </w:t>
      </w:r>
      <w:hyperlink r:id="rId5" w:history="1">
        <w:r w:rsidRPr="00F04491">
          <w:rPr>
            <w:rStyle w:val="Collegamentoipertestuale"/>
            <w:rFonts w:ascii="Calibri" w:hAnsi="Calibri" w:cs="Calibri"/>
            <w:sz w:val="44"/>
            <w:szCs w:val="44"/>
          </w:rPr>
          <w:t>201</w:t>
        </w:r>
        <w:r w:rsidR="00A578D2">
          <w:rPr>
            <w:rStyle w:val="Collegamentoipertestuale"/>
            <w:rFonts w:ascii="Calibri" w:hAnsi="Calibri" w:cs="Calibri"/>
            <w:sz w:val="44"/>
            <w:szCs w:val="44"/>
          </w:rPr>
          <w:t>1</w:t>
        </w:r>
        <w:r w:rsidRPr="00F04491">
          <w:rPr>
            <w:rStyle w:val="Collegamentoipertestuale"/>
            <w:rFonts w:ascii="Calibri" w:hAnsi="Calibri" w:cs="Calibri"/>
            <w:sz w:val="44"/>
            <w:szCs w:val="44"/>
          </w:rPr>
          <w:t>-</w:t>
        </w:r>
      </w:hyperlink>
    </w:p>
    <w:bookmarkEnd w:id="3"/>
    <w:p w14:paraId="16C8C824" w14:textId="77777777" w:rsidR="007F6F3C" w:rsidRPr="007F6F3C" w:rsidRDefault="007F6F3C" w:rsidP="007F6F3C">
      <w:pPr>
        <w:jc w:val="both"/>
        <w:rPr>
          <w:rFonts w:ascii="Calibri" w:hAnsi="Calibri" w:cs="Calibri"/>
        </w:rPr>
      </w:pPr>
    </w:p>
    <w:p w14:paraId="52291C5A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1B10"/>
    <w:rsid w:val="0031062F"/>
    <w:rsid w:val="00311B10"/>
    <w:rsid w:val="006A49FA"/>
    <w:rsid w:val="007F6F3C"/>
    <w:rsid w:val="00A578D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DD4E"/>
  <w15:chartTrackingRefBased/>
  <w15:docId w15:val="{73FE23A5-52DC-4F6F-A196-42358D88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F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7F6F3C"/>
    <w:rPr>
      <w:rFonts w:ascii="Times New Roman" w:hAnsi="Times New Roman" w:cs="Times New Roman" w:hint="default"/>
      <w:b/>
      <w:bCs w:val="0"/>
    </w:rPr>
  </w:style>
  <w:style w:type="character" w:styleId="Collegamentoipertestuale">
    <w:name w:val="Hyperlink"/>
    <w:basedOn w:val="Carpredefinitoparagrafo"/>
    <w:uiPriority w:val="99"/>
    <w:unhideWhenUsed/>
    <w:rsid w:val="007F6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tribune.com/magazin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2023-11-30T18:33:00Z</dcterms:created>
  <dcterms:modified xsi:type="dcterms:W3CDTF">2023-11-30T19:26:00Z</dcterms:modified>
</cp:coreProperties>
</file>