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3A76" w14:textId="74F35D50" w:rsidR="000831BA" w:rsidRDefault="000831BA" w:rsidP="000831B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3870273"/>
      <w:r w:rsidRPr="00B00D95">
        <w:rPr>
          <w:rFonts w:cstheme="minorHAnsi"/>
          <w:b/>
          <w:color w:val="C00000"/>
          <w:sz w:val="44"/>
          <w:szCs w:val="44"/>
        </w:rPr>
        <w:t>E</w:t>
      </w:r>
      <w:r>
        <w:rPr>
          <w:rFonts w:cstheme="minorHAnsi"/>
          <w:b/>
          <w:color w:val="C00000"/>
          <w:sz w:val="44"/>
          <w:szCs w:val="44"/>
        </w:rPr>
        <w:t>3123</w:t>
      </w:r>
      <w:r w:rsidRPr="00B00D95">
        <w:rPr>
          <w:rFonts w:cstheme="minorHAnsi"/>
          <w:b/>
          <w:color w:val="C00000"/>
          <w:sz w:val="44"/>
          <w:szCs w:val="44"/>
        </w:rPr>
        <w:tab/>
      </w:r>
      <w:r w:rsidRPr="00B00D95">
        <w:rPr>
          <w:rFonts w:cstheme="minorHAnsi"/>
          <w:b/>
          <w:color w:val="C00000"/>
          <w:sz w:val="16"/>
          <w:szCs w:val="16"/>
        </w:rPr>
        <w:tab/>
      </w:r>
      <w:r w:rsidRPr="00B00D95">
        <w:rPr>
          <w:rFonts w:cstheme="minorHAnsi"/>
          <w:b/>
          <w:color w:val="C00000"/>
          <w:sz w:val="16"/>
          <w:szCs w:val="16"/>
        </w:rPr>
        <w:tab/>
      </w:r>
      <w:r w:rsidRPr="00B00D95">
        <w:rPr>
          <w:rFonts w:cstheme="minorHAnsi"/>
          <w:b/>
          <w:color w:val="C00000"/>
          <w:sz w:val="16"/>
          <w:szCs w:val="16"/>
        </w:rPr>
        <w:tab/>
      </w:r>
      <w:r w:rsidRPr="00B00D95">
        <w:rPr>
          <w:rFonts w:cstheme="minorHAnsi"/>
          <w:b/>
          <w:color w:val="C00000"/>
          <w:sz w:val="16"/>
          <w:szCs w:val="16"/>
        </w:rPr>
        <w:tab/>
      </w:r>
      <w:r w:rsidRPr="00B00D95">
        <w:rPr>
          <w:rFonts w:cstheme="minorHAnsi"/>
          <w:b/>
          <w:color w:val="C00000"/>
          <w:sz w:val="16"/>
          <w:szCs w:val="16"/>
        </w:rPr>
        <w:tab/>
      </w:r>
      <w:r w:rsidRPr="00B00D95">
        <w:rPr>
          <w:rFonts w:cstheme="minorHAnsi"/>
          <w:b/>
          <w:color w:val="C00000"/>
          <w:sz w:val="16"/>
          <w:szCs w:val="16"/>
        </w:rPr>
        <w:tab/>
      </w:r>
      <w:r w:rsidRPr="00B00D95">
        <w:rPr>
          <w:rFonts w:cstheme="minorHAnsi"/>
          <w:b/>
          <w:color w:val="C00000"/>
          <w:sz w:val="16"/>
          <w:szCs w:val="16"/>
        </w:rPr>
        <w:tab/>
      </w:r>
      <w:r w:rsidRPr="00B00D95">
        <w:rPr>
          <w:rFonts w:cstheme="minorHAnsi"/>
          <w:b/>
          <w:color w:val="C00000"/>
          <w:sz w:val="16"/>
          <w:szCs w:val="16"/>
        </w:rPr>
        <w:tab/>
      </w:r>
      <w:r w:rsidRPr="00B00D95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9</w:t>
      </w:r>
      <w:r w:rsidRPr="00B00D95">
        <w:rPr>
          <w:rFonts w:cstheme="minorHAnsi"/>
          <w:i/>
          <w:sz w:val="16"/>
          <w:szCs w:val="16"/>
        </w:rPr>
        <w:t xml:space="preserve"> dicembre 2023</w:t>
      </w:r>
    </w:p>
    <w:bookmarkEnd w:id="0"/>
    <w:p w14:paraId="5B6CE1F6" w14:textId="77777777" w:rsidR="00DA349F" w:rsidRPr="00B00D95" w:rsidRDefault="00DA349F" w:rsidP="000831B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057F5443" w14:textId="7BA80A25" w:rsidR="0063569F" w:rsidRDefault="000831BA" w:rsidP="000831BA">
      <w:pPr>
        <w:spacing w:after="0" w:line="240" w:lineRule="auto"/>
        <w:jc w:val="both"/>
        <w:rPr>
          <w:rFonts w:cstheme="minorHAnsi"/>
          <w:b/>
          <w:color w:val="C00000"/>
          <w:sz w:val="32"/>
          <w:szCs w:val="32"/>
        </w:rPr>
      </w:pPr>
      <w:r w:rsidRPr="00DA349F">
        <w:rPr>
          <w:noProof/>
          <w:sz w:val="32"/>
          <w:szCs w:val="32"/>
        </w:rPr>
        <w:drawing>
          <wp:inline distT="0" distB="0" distL="0" distR="0" wp14:anchorId="2A175939" wp14:editId="11B2E3D9">
            <wp:extent cx="3128400" cy="3960000"/>
            <wp:effectExtent l="0" t="0" r="0" b="2540"/>
            <wp:docPr id="1441353509" name="Immagine 1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69F" w:rsidRPr="0063569F">
        <w:rPr>
          <w:noProof/>
        </w:rPr>
        <w:t xml:space="preserve"> </w:t>
      </w:r>
      <w:r w:rsidR="0063569F" w:rsidRPr="0063569F">
        <w:drawing>
          <wp:inline distT="0" distB="0" distL="0" distR="0" wp14:anchorId="348DF0CA" wp14:editId="4F2075E4">
            <wp:extent cx="2800800" cy="3960000"/>
            <wp:effectExtent l="0" t="0" r="0" b="2540"/>
            <wp:docPr id="542819636" name="Immagine 1" descr="Immagine che contiene testo, giornale, Pubblicazion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19636" name="Immagine 1" descr="Immagine che contiene testo, giornale, Pubblicazione, lib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E5A14" w14:textId="16DBB36F" w:rsidR="000831BA" w:rsidRPr="0063569F" w:rsidRDefault="000831BA" w:rsidP="000831B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153870263"/>
      <w:r w:rsidRPr="0063569F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1C304B7E" w14:textId="16BF8FEE" w:rsidR="000831BA" w:rsidRPr="00DA349F" w:rsidRDefault="00DA349F" w:rsidP="00276872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53867281"/>
      <w:bookmarkEnd w:id="1"/>
      <w:r w:rsidRPr="00DA349F">
        <w:rPr>
          <w:rFonts w:asciiTheme="minorHAnsi" w:hAnsiTheme="minorHAnsi" w:cstheme="minorHAnsi"/>
          <w:sz w:val="24"/>
          <w:szCs w:val="24"/>
        </w:rPr>
        <w:t>*</w:t>
      </w:r>
      <w:r w:rsidR="000831BA" w:rsidRPr="00DA349F">
        <w:rPr>
          <w:rFonts w:asciiTheme="minorHAnsi" w:hAnsiTheme="minorHAnsi" w:cstheme="minorHAnsi"/>
          <w:b/>
          <w:bCs/>
          <w:sz w:val="24"/>
          <w:szCs w:val="24"/>
        </w:rPr>
        <w:t xml:space="preserve">R </w:t>
      </w:r>
      <w:proofErr w:type="gramStart"/>
      <w:r w:rsidR="000831BA" w:rsidRPr="00DA349F">
        <w:rPr>
          <w:rFonts w:asciiTheme="minorHAnsi" w:hAnsiTheme="minorHAnsi" w:cstheme="minorHAnsi"/>
          <w:b/>
          <w:bCs/>
          <w:sz w:val="24"/>
          <w:szCs w:val="24"/>
        </w:rPr>
        <w:t>80</w:t>
      </w:r>
      <w:r w:rsidR="000831BA" w:rsidRPr="00DA349F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="000831BA" w:rsidRPr="00DA349F">
        <w:rPr>
          <w:rFonts w:asciiTheme="minorHAnsi" w:hAnsiTheme="minorHAnsi" w:cstheme="minorHAnsi"/>
          <w:sz w:val="24"/>
          <w:szCs w:val="24"/>
        </w:rPr>
        <w:t xml:space="preserve"> appunti e note di vita culturale reggiana. - Reggio </w:t>
      </w:r>
      <w:proofErr w:type="gramStart"/>
      <w:r w:rsidR="000831BA" w:rsidRPr="00DA349F">
        <w:rPr>
          <w:rFonts w:asciiTheme="minorHAnsi" w:hAnsiTheme="minorHAnsi" w:cstheme="minorHAnsi"/>
          <w:sz w:val="24"/>
          <w:szCs w:val="24"/>
        </w:rPr>
        <w:t>Emilia :</w:t>
      </w:r>
      <w:proofErr w:type="gramEnd"/>
      <w:r w:rsidR="000831BA" w:rsidRPr="00DA349F">
        <w:rPr>
          <w:rFonts w:asciiTheme="minorHAnsi" w:hAnsiTheme="minorHAnsi" w:cstheme="minorHAnsi"/>
          <w:sz w:val="24"/>
          <w:szCs w:val="24"/>
        </w:rPr>
        <w:t xml:space="preserve"> </w:t>
      </w:r>
      <w:r w:rsidR="000831BA" w:rsidRPr="00DA349F">
        <w:rPr>
          <w:rFonts w:asciiTheme="minorHAnsi" w:hAnsiTheme="minorHAnsi" w:cstheme="minorHAnsi"/>
          <w:sz w:val="24"/>
          <w:szCs w:val="24"/>
        </w:rPr>
        <w:t>[</w:t>
      </w:r>
      <w:r w:rsidR="000831BA" w:rsidRPr="00DA349F">
        <w:rPr>
          <w:rFonts w:asciiTheme="minorHAnsi" w:hAnsiTheme="minorHAnsi" w:cstheme="minorHAnsi"/>
          <w:sz w:val="24"/>
          <w:szCs w:val="24"/>
        </w:rPr>
        <w:t>s.n.</w:t>
      </w:r>
      <w:r w:rsidR="000831BA" w:rsidRPr="00DA349F">
        <w:rPr>
          <w:rFonts w:asciiTheme="minorHAnsi" w:hAnsiTheme="minorHAnsi" w:cstheme="minorHAnsi"/>
          <w:sz w:val="24"/>
          <w:szCs w:val="24"/>
        </w:rPr>
        <w:t>, 1982-1989]</w:t>
      </w:r>
      <w:r w:rsidR="000831BA" w:rsidRPr="00DA349F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DA349F">
        <w:rPr>
          <w:rFonts w:asciiTheme="minorHAnsi" w:hAnsiTheme="minorHAnsi" w:cstheme="minorHAnsi"/>
          <w:sz w:val="24"/>
          <w:szCs w:val="24"/>
        </w:rPr>
        <w:t>8</w:t>
      </w:r>
      <w:proofErr w:type="gramEnd"/>
      <w:r w:rsidRPr="00DA349F">
        <w:rPr>
          <w:rFonts w:asciiTheme="minorHAnsi" w:hAnsiTheme="minorHAnsi" w:cstheme="minorHAnsi"/>
          <w:sz w:val="24"/>
          <w:szCs w:val="24"/>
        </w:rPr>
        <w:t xml:space="preserve"> volumi. ((</w:t>
      </w:r>
      <w:r w:rsidR="000831BA" w:rsidRPr="00DA349F">
        <w:rPr>
          <w:rFonts w:asciiTheme="minorHAnsi" w:hAnsiTheme="minorHAnsi" w:cstheme="minorHAnsi"/>
          <w:sz w:val="24"/>
          <w:szCs w:val="24"/>
        </w:rPr>
        <w:t>Mensile. - Des</w:t>
      </w:r>
      <w:r w:rsidRPr="00DA349F">
        <w:rPr>
          <w:rFonts w:asciiTheme="minorHAnsi" w:hAnsiTheme="minorHAnsi" w:cstheme="minorHAnsi"/>
          <w:sz w:val="24"/>
          <w:szCs w:val="24"/>
        </w:rPr>
        <w:t>c</w:t>
      </w:r>
      <w:r w:rsidR="000831BA" w:rsidRPr="00DA349F">
        <w:rPr>
          <w:rFonts w:asciiTheme="minorHAnsi" w:hAnsiTheme="minorHAnsi" w:cstheme="minorHAnsi"/>
          <w:sz w:val="24"/>
          <w:szCs w:val="24"/>
        </w:rPr>
        <w:t>rizione basata su: A</w:t>
      </w:r>
      <w:r w:rsidRPr="00DA349F">
        <w:rPr>
          <w:rFonts w:asciiTheme="minorHAnsi" w:hAnsiTheme="minorHAnsi" w:cstheme="minorHAnsi"/>
          <w:sz w:val="24"/>
          <w:szCs w:val="24"/>
        </w:rPr>
        <w:t>nno</w:t>
      </w:r>
      <w:r w:rsidR="000831BA" w:rsidRPr="00DA349F">
        <w:rPr>
          <w:rFonts w:asciiTheme="minorHAnsi" w:hAnsiTheme="minorHAnsi" w:cstheme="minorHAnsi"/>
          <w:sz w:val="24"/>
          <w:szCs w:val="24"/>
        </w:rPr>
        <w:t xml:space="preserve"> 1, n. 3 (</w:t>
      </w:r>
      <w:r w:rsidRPr="00DA349F">
        <w:rPr>
          <w:rFonts w:asciiTheme="minorHAnsi" w:hAnsiTheme="minorHAnsi" w:cstheme="minorHAnsi"/>
          <w:sz w:val="24"/>
          <w:szCs w:val="24"/>
        </w:rPr>
        <w:t>s</w:t>
      </w:r>
      <w:r w:rsidR="000831BA" w:rsidRPr="00DA349F">
        <w:rPr>
          <w:rFonts w:asciiTheme="minorHAnsi" w:hAnsiTheme="minorHAnsi" w:cstheme="minorHAnsi"/>
          <w:sz w:val="24"/>
          <w:szCs w:val="24"/>
        </w:rPr>
        <w:t>et</w:t>
      </w:r>
      <w:r w:rsidRPr="00DA349F">
        <w:rPr>
          <w:rFonts w:asciiTheme="minorHAnsi" w:hAnsiTheme="minorHAnsi" w:cstheme="minorHAnsi"/>
          <w:sz w:val="24"/>
          <w:szCs w:val="24"/>
        </w:rPr>
        <w:t>tembre</w:t>
      </w:r>
      <w:r w:rsidR="000831BA" w:rsidRPr="00DA349F">
        <w:rPr>
          <w:rFonts w:asciiTheme="minorHAnsi" w:hAnsiTheme="minorHAnsi" w:cstheme="minorHAnsi"/>
          <w:sz w:val="24"/>
          <w:szCs w:val="24"/>
        </w:rPr>
        <w:t xml:space="preserve"> 19</w:t>
      </w:r>
      <w:r w:rsidR="000831BA" w:rsidRPr="00DA349F">
        <w:rPr>
          <w:rFonts w:asciiTheme="minorHAnsi" w:hAnsiTheme="minorHAnsi" w:cstheme="minorHAnsi"/>
          <w:sz w:val="24"/>
          <w:szCs w:val="24"/>
        </w:rPr>
        <w:t>8</w:t>
      </w:r>
      <w:r w:rsidR="000831BA" w:rsidRPr="00DA349F">
        <w:rPr>
          <w:rFonts w:asciiTheme="minorHAnsi" w:hAnsiTheme="minorHAnsi" w:cstheme="minorHAnsi"/>
          <w:sz w:val="24"/>
          <w:szCs w:val="24"/>
        </w:rPr>
        <w:t>2).</w:t>
      </w:r>
      <w:r w:rsidR="000831BA" w:rsidRPr="00DA349F">
        <w:rPr>
          <w:rFonts w:asciiTheme="minorHAnsi" w:hAnsiTheme="minorHAnsi" w:cstheme="minorHAnsi"/>
          <w:sz w:val="24"/>
          <w:szCs w:val="24"/>
        </w:rPr>
        <w:t xml:space="preserve"> - </w:t>
      </w:r>
      <w:r w:rsidR="000831BA" w:rsidRPr="00DA349F">
        <w:rPr>
          <w:rFonts w:asciiTheme="minorHAnsi" w:hAnsiTheme="minorHAnsi" w:cstheme="minorHAnsi"/>
          <w:sz w:val="24"/>
          <w:szCs w:val="24"/>
        </w:rPr>
        <w:t>CFI0384384</w:t>
      </w:r>
    </w:p>
    <w:p w14:paraId="6492A5F0" w14:textId="2E898C32" w:rsidR="000831BA" w:rsidRDefault="00DA349F" w:rsidP="00276872">
      <w:pPr>
        <w:pStyle w:val="Testonormale2"/>
        <w:tabs>
          <w:tab w:val="right" w:pos="648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Soggetto: Reggio Emilia </w:t>
      </w:r>
      <w:r w:rsidRPr="00DA349F">
        <w:rPr>
          <w:rFonts w:ascii="Calibri" w:hAnsi="Calibri" w:cs="Calibri"/>
          <w:sz w:val="24"/>
          <w:szCs w:val="24"/>
        </w:rPr>
        <w:t xml:space="preserve">- Vita culturale </w:t>
      </w:r>
      <w:r>
        <w:rPr>
          <w:rFonts w:ascii="Calibri" w:hAnsi="Calibri" w:cs="Calibri"/>
          <w:sz w:val="24"/>
          <w:szCs w:val="24"/>
        </w:rPr>
        <w:t>–</w:t>
      </w:r>
      <w:r w:rsidRPr="00DA349F">
        <w:rPr>
          <w:rFonts w:ascii="Calibri" w:hAnsi="Calibri" w:cs="Calibri"/>
          <w:sz w:val="24"/>
          <w:szCs w:val="24"/>
        </w:rPr>
        <w:t xml:space="preserve"> Periodici</w:t>
      </w:r>
    </w:p>
    <w:p w14:paraId="4D6BE7E5" w14:textId="77777777" w:rsidR="00DA349F" w:rsidRDefault="00DA349F" w:rsidP="00276872">
      <w:pPr>
        <w:pStyle w:val="Testonormale2"/>
        <w:tabs>
          <w:tab w:val="right" w:pos="648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</w:p>
    <w:p w14:paraId="48C63C86" w14:textId="03CCD84D" w:rsidR="00276872" w:rsidRPr="00276872" w:rsidRDefault="00276872" w:rsidP="00276872">
      <w:pPr>
        <w:pStyle w:val="Testonormale2"/>
        <w:tabs>
          <w:tab w:val="right" w:pos="648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 w:rsidRPr="00276872">
        <w:rPr>
          <w:rFonts w:ascii="Calibri" w:hAnsi="Calibri" w:cs="Calibri"/>
          <w:sz w:val="24"/>
          <w:szCs w:val="24"/>
        </w:rPr>
        <w:t>L'*</w:t>
      </w:r>
      <w:proofErr w:type="gramStart"/>
      <w:r w:rsidRPr="00276872">
        <w:rPr>
          <w:rFonts w:ascii="Calibri" w:hAnsi="Calibri" w:cs="Calibri"/>
          <w:b/>
          <w:sz w:val="24"/>
          <w:szCs w:val="24"/>
        </w:rPr>
        <w:t>almanacco</w:t>
      </w:r>
      <w:r w:rsidRPr="00276872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276872">
        <w:rPr>
          <w:rFonts w:ascii="Calibri" w:hAnsi="Calibri" w:cs="Calibri"/>
          <w:sz w:val="24"/>
          <w:szCs w:val="24"/>
        </w:rPr>
        <w:t xml:space="preserve"> rassegna di studi storici e di ricerca sulla società contemporanea / a cura dell'Istituto storico socialista P. Marani. - 1 (dicembre </w:t>
      </w:r>
      <w:proofErr w:type="gramStart"/>
      <w:r w:rsidRPr="00276872">
        <w:rPr>
          <w:rFonts w:ascii="Calibri" w:hAnsi="Calibri" w:cs="Calibri"/>
          <w:sz w:val="24"/>
          <w:szCs w:val="24"/>
        </w:rPr>
        <w:t>1982)-</w:t>
      </w:r>
      <w:proofErr w:type="gramEnd"/>
      <w:r w:rsidRPr="00276872">
        <w:rPr>
          <w:rFonts w:ascii="Calibri" w:hAnsi="Calibri" w:cs="Calibri"/>
          <w:sz w:val="24"/>
          <w:szCs w:val="24"/>
        </w:rPr>
        <w:t xml:space="preserve">    </w:t>
      </w:r>
      <w:bookmarkEnd w:id="2"/>
      <w:r w:rsidRPr="00276872">
        <w:rPr>
          <w:rFonts w:ascii="Calibri" w:hAnsi="Calibri" w:cs="Calibri"/>
          <w:sz w:val="24"/>
          <w:szCs w:val="24"/>
        </w:rPr>
        <w:t xml:space="preserve">. - Reggio </w:t>
      </w:r>
      <w:proofErr w:type="gramStart"/>
      <w:r w:rsidRPr="00276872">
        <w:rPr>
          <w:rFonts w:ascii="Calibri" w:hAnsi="Calibri" w:cs="Calibri"/>
          <w:sz w:val="24"/>
          <w:szCs w:val="24"/>
        </w:rPr>
        <w:t>Emilia :</w:t>
      </w:r>
      <w:proofErr w:type="gramEnd"/>
      <w:r w:rsidRPr="00276872">
        <w:rPr>
          <w:rFonts w:ascii="Calibri" w:hAnsi="Calibri" w:cs="Calibri"/>
          <w:sz w:val="24"/>
          <w:szCs w:val="24"/>
        </w:rPr>
        <w:t xml:space="preserve"> Istituto Marani, [1982]-   . - </w:t>
      </w:r>
      <w:proofErr w:type="gramStart"/>
      <w:r w:rsidRPr="00276872">
        <w:rPr>
          <w:rFonts w:ascii="Calibri" w:hAnsi="Calibri" w:cs="Calibri"/>
          <w:sz w:val="24"/>
          <w:szCs w:val="24"/>
        </w:rPr>
        <w:t>volumi :</w:t>
      </w:r>
      <w:proofErr w:type="gramEnd"/>
      <w:r w:rsidRPr="00276872">
        <w:rPr>
          <w:rFonts w:ascii="Calibri" w:hAnsi="Calibri" w:cs="Calibri"/>
          <w:sz w:val="24"/>
          <w:szCs w:val="24"/>
        </w:rPr>
        <w:t xml:space="preserve"> ill. ; 28 cm. ((Semestrale. – </w:t>
      </w:r>
      <w:r w:rsidR="000831BA">
        <w:rPr>
          <w:rFonts w:ascii="Calibri" w:hAnsi="Calibri" w:cs="Calibri"/>
          <w:sz w:val="24"/>
          <w:szCs w:val="24"/>
        </w:rPr>
        <w:t xml:space="preserve">Dal n. 54 (2009) disponibile anche online. – Sommari a: </w:t>
      </w:r>
      <w:hyperlink r:id="rId6" w:history="1">
        <w:r w:rsidR="000831BA" w:rsidRPr="00BA6E13">
          <w:rPr>
            <w:rStyle w:val="Collegamentoipertestuale"/>
            <w:rFonts w:ascii="Calibri" w:hAnsi="Calibri" w:cs="Calibri"/>
            <w:sz w:val="24"/>
            <w:szCs w:val="24"/>
          </w:rPr>
          <w:t>http://www.istitutomarani-almanacco.it/page_2.html</w:t>
        </w:r>
      </w:hyperlink>
      <w:r w:rsidR="000831BA">
        <w:rPr>
          <w:rFonts w:ascii="Calibri" w:hAnsi="Calibri" w:cs="Calibri"/>
          <w:sz w:val="24"/>
          <w:szCs w:val="24"/>
        </w:rPr>
        <w:t xml:space="preserve">. - </w:t>
      </w:r>
      <w:r w:rsidRPr="00276872">
        <w:rPr>
          <w:rFonts w:ascii="Calibri" w:hAnsi="Calibri" w:cs="Calibri"/>
          <w:sz w:val="24"/>
          <w:szCs w:val="24"/>
        </w:rPr>
        <w:t>BNI 90-1094. - CFI0115733</w:t>
      </w:r>
    </w:p>
    <w:p w14:paraId="780CCF92" w14:textId="0942737C" w:rsidR="00276872" w:rsidRPr="00276872" w:rsidRDefault="00276872" w:rsidP="00276872">
      <w:pPr>
        <w:pStyle w:val="Testonormale2"/>
        <w:tabs>
          <w:tab w:val="right" w:pos="648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 w:rsidRPr="00276872">
        <w:rPr>
          <w:rFonts w:ascii="Calibri" w:hAnsi="Calibri" w:cs="Calibri"/>
          <w:sz w:val="24"/>
          <w:szCs w:val="24"/>
        </w:rPr>
        <w:t>Supplemento a: *R 80</w:t>
      </w:r>
    </w:p>
    <w:p w14:paraId="1E840DA6" w14:textId="77777777" w:rsidR="00276872" w:rsidRPr="00276872" w:rsidRDefault="00276872" w:rsidP="00276872">
      <w:pPr>
        <w:pStyle w:val="Testonormale2"/>
        <w:tabs>
          <w:tab w:val="right" w:pos="648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 w:rsidRPr="00276872">
        <w:rPr>
          <w:rFonts w:ascii="Calibri" w:hAnsi="Calibri" w:cs="Calibri"/>
          <w:sz w:val="24"/>
          <w:szCs w:val="24"/>
        </w:rPr>
        <w:t>Autore: Istituto storico socialista P. Marani</w:t>
      </w:r>
    </w:p>
    <w:p w14:paraId="4B0C6BA7" w14:textId="77777777" w:rsidR="00276872" w:rsidRPr="00276872" w:rsidRDefault="00276872" w:rsidP="00276872">
      <w:pPr>
        <w:pStyle w:val="Testonormale2"/>
        <w:tabs>
          <w:tab w:val="right" w:pos="648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 w:rsidRPr="00276872">
        <w:rPr>
          <w:rFonts w:ascii="Calibri" w:hAnsi="Calibri" w:cs="Calibri"/>
          <w:sz w:val="24"/>
          <w:szCs w:val="24"/>
        </w:rPr>
        <w:t>Soggetti: Storia moderna e contemporanea - Sec. 19.-20. - Periodici</w:t>
      </w:r>
    </w:p>
    <w:p w14:paraId="368AB10C" w14:textId="77777777" w:rsidR="00276872" w:rsidRDefault="00276872" w:rsidP="00276872">
      <w:pPr>
        <w:pStyle w:val="Testonormale2"/>
        <w:tabs>
          <w:tab w:val="right" w:pos="648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 w:rsidRPr="00276872">
        <w:rPr>
          <w:rFonts w:ascii="Calibri" w:hAnsi="Calibri" w:cs="Calibri"/>
          <w:sz w:val="24"/>
          <w:szCs w:val="24"/>
        </w:rPr>
        <w:t>Classe: D909.805</w:t>
      </w:r>
    </w:p>
    <w:p w14:paraId="50B4F07C" w14:textId="77777777" w:rsidR="00DA349F" w:rsidRDefault="00DA349F" w:rsidP="00276872">
      <w:pPr>
        <w:pStyle w:val="Testonormale2"/>
        <w:tabs>
          <w:tab w:val="right" w:pos="648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</w:p>
    <w:p w14:paraId="22D24047" w14:textId="43796D1A" w:rsidR="00DA349F" w:rsidRPr="0063569F" w:rsidRDefault="00DA349F" w:rsidP="00276872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3569F">
        <w:rPr>
          <w:rFonts w:asciiTheme="minorHAnsi" w:hAnsiTheme="minorHAnsi" w:cstheme="minorHAnsi"/>
          <w:sz w:val="24"/>
          <w:szCs w:val="24"/>
        </w:rPr>
        <w:t>L</w:t>
      </w:r>
      <w:r w:rsidRPr="0063569F">
        <w:rPr>
          <w:rFonts w:asciiTheme="minorHAnsi" w:hAnsiTheme="minorHAnsi" w:cstheme="minorHAnsi"/>
          <w:sz w:val="24"/>
          <w:szCs w:val="24"/>
        </w:rPr>
        <w:t xml:space="preserve">a </w:t>
      </w:r>
      <w:r w:rsidRPr="0063569F">
        <w:rPr>
          <w:rFonts w:asciiTheme="minorHAnsi" w:hAnsiTheme="minorHAnsi" w:cstheme="minorHAnsi"/>
          <w:sz w:val="24"/>
          <w:szCs w:val="24"/>
        </w:rPr>
        <w:t>*</w:t>
      </w:r>
      <w:r w:rsidRPr="0063569F">
        <w:rPr>
          <w:rFonts w:asciiTheme="minorHAnsi" w:hAnsiTheme="minorHAnsi" w:cstheme="minorHAnsi"/>
          <w:b/>
          <w:sz w:val="24"/>
          <w:szCs w:val="24"/>
        </w:rPr>
        <w:t xml:space="preserve">piazza di </w:t>
      </w:r>
      <w:proofErr w:type="gramStart"/>
      <w:r w:rsidRPr="0063569F">
        <w:rPr>
          <w:rFonts w:asciiTheme="minorHAnsi" w:hAnsiTheme="minorHAnsi" w:cstheme="minorHAnsi"/>
          <w:b/>
          <w:sz w:val="24"/>
          <w:szCs w:val="24"/>
        </w:rPr>
        <w:t>Fabbrico</w:t>
      </w:r>
      <w:r w:rsidRPr="0063569F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63569F">
        <w:rPr>
          <w:rFonts w:asciiTheme="minorHAnsi" w:hAnsiTheme="minorHAnsi" w:cstheme="minorHAnsi"/>
          <w:sz w:val="24"/>
          <w:szCs w:val="24"/>
        </w:rPr>
        <w:t xml:space="preserve"> </w:t>
      </w:r>
      <w:r w:rsidRPr="0063569F">
        <w:rPr>
          <w:rFonts w:asciiTheme="minorHAnsi" w:hAnsiTheme="minorHAnsi" w:cstheme="minorHAnsi"/>
          <w:sz w:val="24"/>
          <w:szCs w:val="24"/>
        </w:rPr>
        <w:t>cultura storia varia umanità</w:t>
      </w:r>
      <w:r w:rsidRPr="0063569F">
        <w:rPr>
          <w:rFonts w:asciiTheme="minorHAnsi" w:hAnsiTheme="minorHAnsi" w:cstheme="minorHAnsi"/>
          <w:sz w:val="24"/>
          <w:szCs w:val="24"/>
        </w:rPr>
        <w:t xml:space="preserve">. </w:t>
      </w:r>
      <w:r w:rsidRPr="0063569F">
        <w:rPr>
          <w:rFonts w:asciiTheme="minorHAnsi" w:hAnsiTheme="minorHAnsi" w:cstheme="minorHAnsi"/>
          <w:sz w:val="24"/>
          <w:szCs w:val="24"/>
        </w:rPr>
        <w:t>–</w:t>
      </w:r>
      <w:r w:rsidRPr="0063569F">
        <w:rPr>
          <w:rFonts w:asciiTheme="minorHAnsi" w:hAnsiTheme="minorHAnsi" w:cstheme="minorHAnsi"/>
          <w:sz w:val="24"/>
          <w:szCs w:val="24"/>
        </w:rPr>
        <w:t xml:space="preserve"> </w:t>
      </w:r>
      <w:r w:rsidRPr="0063569F">
        <w:rPr>
          <w:rFonts w:asciiTheme="minorHAnsi" w:hAnsiTheme="minorHAnsi" w:cstheme="minorHAnsi"/>
          <w:sz w:val="24"/>
          <w:szCs w:val="24"/>
        </w:rPr>
        <w:t xml:space="preserve">N. </w:t>
      </w:r>
      <w:r w:rsidRPr="0063569F">
        <w:rPr>
          <w:rFonts w:asciiTheme="minorHAnsi" w:hAnsiTheme="minorHAnsi" w:cstheme="minorHAnsi"/>
          <w:sz w:val="24"/>
          <w:szCs w:val="24"/>
        </w:rPr>
        <w:t xml:space="preserve">1 (dicembre </w:t>
      </w:r>
      <w:proofErr w:type="gramStart"/>
      <w:r w:rsidRPr="0063569F">
        <w:rPr>
          <w:rFonts w:asciiTheme="minorHAnsi" w:hAnsiTheme="minorHAnsi" w:cstheme="minorHAnsi"/>
          <w:sz w:val="24"/>
          <w:szCs w:val="24"/>
        </w:rPr>
        <w:t>2014</w:t>
      </w:r>
      <w:r w:rsidRPr="0063569F">
        <w:rPr>
          <w:rFonts w:asciiTheme="minorHAnsi" w:hAnsiTheme="minorHAnsi" w:cstheme="minorHAnsi"/>
          <w:sz w:val="24"/>
          <w:szCs w:val="24"/>
        </w:rPr>
        <w:t>)-</w:t>
      </w:r>
      <w:proofErr w:type="gramEnd"/>
      <w:r w:rsidRPr="0063569F">
        <w:rPr>
          <w:rFonts w:asciiTheme="minorHAnsi" w:hAnsiTheme="minorHAnsi" w:cstheme="minorHAnsi"/>
          <w:sz w:val="24"/>
          <w:szCs w:val="24"/>
        </w:rPr>
        <w:t>n. 41 (gennaio 2022)</w:t>
      </w:r>
      <w:r w:rsidRPr="0063569F">
        <w:rPr>
          <w:rFonts w:asciiTheme="minorHAnsi" w:hAnsiTheme="minorHAnsi" w:cstheme="minorHAnsi"/>
          <w:sz w:val="24"/>
          <w:szCs w:val="24"/>
        </w:rPr>
        <w:t xml:space="preserve">. - Reggio </w:t>
      </w:r>
      <w:proofErr w:type="gramStart"/>
      <w:r w:rsidRPr="0063569F">
        <w:rPr>
          <w:rFonts w:asciiTheme="minorHAnsi" w:hAnsiTheme="minorHAnsi" w:cstheme="minorHAnsi"/>
          <w:sz w:val="24"/>
          <w:szCs w:val="24"/>
        </w:rPr>
        <w:t>Emilia :</w:t>
      </w:r>
      <w:proofErr w:type="gramEnd"/>
      <w:r w:rsidRPr="0063569F">
        <w:rPr>
          <w:rFonts w:asciiTheme="minorHAnsi" w:hAnsiTheme="minorHAnsi" w:cstheme="minorHAnsi"/>
          <w:sz w:val="24"/>
          <w:szCs w:val="24"/>
        </w:rPr>
        <w:t xml:space="preserve"> Istituto Marani, [</w:t>
      </w:r>
      <w:r w:rsidRPr="0063569F">
        <w:rPr>
          <w:rFonts w:asciiTheme="minorHAnsi" w:hAnsiTheme="minorHAnsi" w:cstheme="minorHAnsi"/>
          <w:sz w:val="24"/>
          <w:szCs w:val="24"/>
        </w:rPr>
        <w:t>2014</w:t>
      </w:r>
      <w:r w:rsidRPr="0063569F">
        <w:rPr>
          <w:rFonts w:asciiTheme="minorHAnsi" w:hAnsiTheme="minorHAnsi" w:cstheme="minorHAnsi"/>
          <w:sz w:val="24"/>
          <w:szCs w:val="24"/>
        </w:rPr>
        <w:t>-</w:t>
      </w:r>
      <w:r w:rsidRPr="0063569F">
        <w:rPr>
          <w:rFonts w:asciiTheme="minorHAnsi" w:hAnsiTheme="minorHAnsi" w:cstheme="minorHAnsi"/>
          <w:sz w:val="24"/>
          <w:szCs w:val="24"/>
        </w:rPr>
        <w:t xml:space="preserve">2022] (Montecchio Emilia : </w:t>
      </w:r>
      <w:r w:rsidRPr="0063569F">
        <w:rPr>
          <w:rStyle w:val="dig-theme"/>
          <w:rFonts w:asciiTheme="minorHAnsi" w:hAnsiTheme="minorHAnsi" w:cstheme="minorHAnsi"/>
          <w:sz w:val="24"/>
          <w:szCs w:val="24"/>
        </w:rPr>
        <w:t>Tipolitografia L'olmo)</w:t>
      </w:r>
      <w:r w:rsidRPr="0063569F">
        <w:rPr>
          <w:rFonts w:asciiTheme="minorHAnsi" w:hAnsiTheme="minorHAnsi" w:cstheme="minorHAnsi"/>
          <w:sz w:val="24"/>
          <w:szCs w:val="24"/>
        </w:rPr>
        <w:t xml:space="preserve">. </w:t>
      </w:r>
      <w:r w:rsidRPr="0063569F">
        <w:rPr>
          <w:rFonts w:asciiTheme="minorHAnsi" w:hAnsiTheme="minorHAnsi" w:cstheme="minorHAnsi"/>
          <w:sz w:val="24"/>
          <w:szCs w:val="24"/>
        </w:rPr>
        <w:t>–</w:t>
      </w:r>
      <w:r w:rsidRPr="0063569F">
        <w:rPr>
          <w:rFonts w:asciiTheme="minorHAnsi" w:hAnsiTheme="minorHAnsi" w:cstheme="minorHAnsi"/>
          <w:sz w:val="24"/>
          <w:szCs w:val="24"/>
        </w:rPr>
        <w:t xml:space="preserve"> </w:t>
      </w:r>
      <w:r w:rsidRPr="0063569F">
        <w:rPr>
          <w:rFonts w:asciiTheme="minorHAnsi" w:hAnsiTheme="minorHAnsi" w:cstheme="minorHAnsi"/>
          <w:sz w:val="24"/>
          <w:szCs w:val="24"/>
        </w:rPr>
        <w:t xml:space="preserve">41 </w:t>
      </w:r>
      <w:proofErr w:type="gramStart"/>
      <w:r w:rsidRPr="0063569F">
        <w:rPr>
          <w:rFonts w:asciiTheme="minorHAnsi" w:hAnsiTheme="minorHAnsi" w:cstheme="minorHAnsi"/>
          <w:sz w:val="24"/>
          <w:szCs w:val="24"/>
        </w:rPr>
        <w:t>volumi :</w:t>
      </w:r>
      <w:proofErr w:type="gramEnd"/>
      <w:r w:rsidRPr="0063569F">
        <w:rPr>
          <w:rFonts w:asciiTheme="minorHAnsi" w:hAnsiTheme="minorHAnsi" w:cstheme="minorHAnsi"/>
          <w:sz w:val="24"/>
          <w:szCs w:val="24"/>
        </w:rPr>
        <w:t xml:space="preserve"> ill. ((</w:t>
      </w:r>
      <w:r w:rsidRPr="0063569F">
        <w:rPr>
          <w:rFonts w:asciiTheme="minorHAnsi" w:hAnsiTheme="minorHAnsi" w:cstheme="minorHAnsi"/>
          <w:sz w:val="24"/>
          <w:szCs w:val="24"/>
        </w:rPr>
        <w:t>Bi</w:t>
      </w:r>
      <w:r w:rsidRPr="0063569F">
        <w:rPr>
          <w:rFonts w:asciiTheme="minorHAnsi" w:hAnsiTheme="minorHAnsi" w:cstheme="minorHAnsi"/>
          <w:sz w:val="24"/>
          <w:szCs w:val="24"/>
        </w:rPr>
        <w:t>mestrale</w:t>
      </w:r>
      <w:r w:rsidRPr="0063569F">
        <w:rPr>
          <w:rFonts w:asciiTheme="minorHAnsi" w:hAnsiTheme="minorHAnsi" w:cstheme="minorHAnsi"/>
          <w:sz w:val="24"/>
          <w:szCs w:val="24"/>
        </w:rPr>
        <w:t>. – Disponibile anche online</w:t>
      </w:r>
    </w:p>
    <w:p w14:paraId="16209FD7" w14:textId="0CF255FE" w:rsidR="00DA349F" w:rsidRPr="0063569F" w:rsidRDefault="00DA349F" w:rsidP="00276872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3569F">
        <w:rPr>
          <w:rFonts w:asciiTheme="minorHAnsi" w:hAnsiTheme="minorHAnsi" w:cstheme="minorHAnsi"/>
          <w:sz w:val="24"/>
          <w:szCs w:val="24"/>
        </w:rPr>
        <w:t>Supplemento a: L’*almanacco</w:t>
      </w:r>
    </w:p>
    <w:p w14:paraId="38EF1E4B" w14:textId="77777777" w:rsidR="0063569F" w:rsidRPr="0063569F" w:rsidRDefault="0063569F" w:rsidP="006356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569F">
        <w:rPr>
          <w:rFonts w:cstheme="minorHAnsi"/>
          <w:sz w:val="24"/>
          <w:szCs w:val="24"/>
        </w:rPr>
        <w:t>Soggetto: Fabbrico - Periodici</w:t>
      </w:r>
    </w:p>
    <w:p w14:paraId="4869F225" w14:textId="77777777" w:rsidR="0063569F" w:rsidRPr="0063569F" w:rsidRDefault="0063569F" w:rsidP="006356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569F">
        <w:rPr>
          <w:rFonts w:cstheme="minorHAnsi"/>
          <w:sz w:val="24"/>
          <w:szCs w:val="24"/>
        </w:rPr>
        <w:t>Classe: D945.43005</w:t>
      </w:r>
    </w:p>
    <w:p w14:paraId="4F004899" w14:textId="77777777" w:rsidR="000831BA" w:rsidRPr="00276872" w:rsidRDefault="000831BA" w:rsidP="0063569F">
      <w:pPr>
        <w:pStyle w:val="Testonormale2"/>
        <w:tabs>
          <w:tab w:val="right" w:pos="648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</w:p>
    <w:p w14:paraId="49961BAD" w14:textId="7A488EEE" w:rsidR="00276872" w:rsidRDefault="00276872">
      <w:pPr>
        <w:rPr>
          <w:color w:val="C00000"/>
          <w:sz w:val="44"/>
          <w:szCs w:val="44"/>
        </w:rPr>
      </w:pPr>
      <w:r w:rsidRPr="00276872">
        <w:rPr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="000831BA" w:rsidRPr="000831BA">
          <w:rPr>
            <w:rStyle w:val="Collegamentoipertestuale"/>
            <w:sz w:val="44"/>
            <w:szCs w:val="44"/>
          </w:rPr>
          <w:t>54(</w:t>
        </w:r>
        <w:r w:rsidR="000831BA">
          <w:rPr>
            <w:rStyle w:val="Collegamentoipertestuale"/>
            <w:sz w:val="44"/>
            <w:szCs w:val="44"/>
          </w:rPr>
          <w:t>2009</w:t>
        </w:r>
        <w:r w:rsidR="000831BA" w:rsidRPr="000831BA">
          <w:rPr>
            <w:rStyle w:val="Collegamentoipertestuale"/>
            <w:sz w:val="44"/>
            <w:szCs w:val="44"/>
          </w:rPr>
          <w:t>)-</w:t>
        </w:r>
      </w:hyperlink>
      <w:r w:rsidR="0063569F">
        <w:rPr>
          <w:color w:val="C00000"/>
          <w:sz w:val="44"/>
          <w:szCs w:val="44"/>
        </w:rPr>
        <w:t xml:space="preserve">    ; </w:t>
      </w:r>
      <w:hyperlink r:id="rId8" w:history="1">
        <w:r w:rsidR="0063569F" w:rsidRPr="0063569F">
          <w:rPr>
            <w:rStyle w:val="Collegamentoipertestuale"/>
            <w:sz w:val="44"/>
            <w:szCs w:val="44"/>
          </w:rPr>
          <w:t>2014-2022</w:t>
        </w:r>
      </w:hyperlink>
    </w:p>
    <w:p w14:paraId="11917F17" w14:textId="77777777" w:rsidR="000831BA" w:rsidRPr="00B00D95" w:rsidRDefault="000831BA" w:rsidP="000831BA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B00D95">
        <w:rPr>
          <w:rFonts w:asciiTheme="minorHAnsi" w:hAnsiTheme="minorHAnsi" w:cstheme="minorHAnsi"/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4F7C66E6" w14:textId="77777777" w:rsidR="000831BA" w:rsidRPr="00DA349F" w:rsidRDefault="000831BA" w:rsidP="00DA34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349F">
        <w:rPr>
          <w:rFonts w:cstheme="minorHAnsi"/>
          <w:sz w:val="24"/>
          <w:szCs w:val="24"/>
        </w:rPr>
        <w:t xml:space="preserve">L’Istituto Marani ha pubblicato fino a </w:t>
      </w:r>
      <w:proofErr w:type="gramStart"/>
      <w:r w:rsidRPr="00DA349F">
        <w:rPr>
          <w:rFonts w:cstheme="minorHAnsi"/>
          <w:sz w:val="24"/>
          <w:szCs w:val="24"/>
        </w:rPr>
        <w:t>Dicembre</w:t>
      </w:r>
      <w:proofErr w:type="gramEnd"/>
      <w:r w:rsidRPr="00DA349F">
        <w:rPr>
          <w:rFonts w:cstheme="minorHAnsi"/>
          <w:sz w:val="24"/>
          <w:szCs w:val="24"/>
        </w:rPr>
        <w:t xml:space="preserve"> 2018 la Rassegna di studi storici e ricerche sulla società contemporanea </w:t>
      </w:r>
      <w:r w:rsidRPr="00DA349F">
        <w:rPr>
          <w:rStyle w:val="Enfasigrassetto"/>
          <w:rFonts w:cstheme="minorHAnsi"/>
          <w:sz w:val="24"/>
          <w:szCs w:val="24"/>
        </w:rPr>
        <w:t>“L’ALMANACCO”</w:t>
      </w:r>
      <w:r w:rsidRPr="00DA349F">
        <w:rPr>
          <w:rFonts w:cstheme="minorHAnsi"/>
          <w:sz w:val="24"/>
          <w:szCs w:val="24"/>
        </w:rPr>
        <w:t xml:space="preserve"> con periodicità semestrale arrivando al numero 72. </w:t>
      </w:r>
    </w:p>
    <w:p w14:paraId="72847160" w14:textId="77777777" w:rsidR="000831BA" w:rsidRPr="00DA349F" w:rsidRDefault="000831BA" w:rsidP="00DA34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349F">
        <w:rPr>
          <w:rFonts w:cstheme="minorHAnsi"/>
          <w:sz w:val="24"/>
          <w:szCs w:val="24"/>
        </w:rPr>
        <w:t>Nella sezione L’Almanacco si trova l’indice di tutti i numeri.</w:t>
      </w:r>
    </w:p>
    <w:p w14:paraId="5DFE5853" w14:textId="147FB12C" w:rsidR="000831BA" w:rsidRPr="00DA349F" w:rsidRDefault="000831BA" w:rsidP="00DA34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349F">
        <w:rPr>
          <w:rFonts w:cstheme="minorHAnsi"/>
          <w:sz w:val="24"/>
          <w:szCs w:val="24"/>
        </w:rPr>
        <w:t xml:space="preserve">Attualmente L’ALMANACCO esce saltuariamente, pubblicando specifici saggi, l’ultimo dei quali è del </w:t>
      </w:r>
      <w:proofErr w:type="gramStart"/>
      <w:r w:rsidRPr="00DA349F">
        <w:rPr>
          <w:rFonts w:cstheme="minorHAnsi"/>
          <w:sz w:val="24"/>
          <w:szCs w:val="24"/>
        </w:rPr>
        <w:t>Dicembre</w:t>
      </w:r>
      <w:proofErr w:type="gramEnd"/>
      <w:r w:rsidRPr="00DA349F">
        <w:rPr>
          <w:rFonts w:cstheme="minorHAnsi"/>
          <w:sz w:val="24"/>
          <w:szCs w:val="24"/>
        </w:rPr>
        <w:t xml:space="preserve"> 2021: “Lega contro Cooper</w:t>
      </w:r>
      <w:r w:rsidR="00DA349F">
        <w:rPr>
          <w:rFonts w:cstheme="minorHAnsi"/>
          <w:sz w:val="24"/>
          <w:szCs w:val="24"/>
        </w:rPr>
        <w:t>a</w:t>
      </w:r>
      <w:r w:rsidRPr="00DA349F">
        <w:rPr>
          <w:rFonts w:cstheme="minorHAnsi"/>
          <w:sz w:val="24"/>
          <w:szCs w:val="24"/>
        </w:rPr>
        <w:t xml:space="preserve">tiva: il caso dei </w:t>
      </w:r>
      <w:proofErr w:type="spellStart"/>
      <w:r w:rsidRPr="00DA349F">
        <w:rPr>
          <w:rFonts w:cstheme="minorHAnsi"/>
          <w:sz w:val="24"/>
          <w:szCs w:val="24"/>
        </w:rPr>
        <w:t>trucciolai</w:t>
      </w:r>
      <w:proofErr w:type="spellEnd"/>
      <w:r w:rsidRPr="00DA349F">
        <w:rPr>
          <w:rFonts w:cstheme="minorHAnsi"/>
          <w:sz w:val="24"/>
          <w:szCs w:val="24"/>
        </w:rPr>
        <w:t>” a cura di Nando Odescalchi.</w:t>
      </w:r>
    </w:p>
    <w:p w14:paraId="018F4A16" w14:textId="77777777" w:rsidR="000831BA" w:rsidRPr="00DA349F" w:rsidRDefault="000831BA" w:rsidP="00DA34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349F">
        <w:rPr>
          <w:rFonts w:cstheme="minorHAnsi"/>
          <w:sz w:val="24"/>
          <w:szCs w:val="24"/>
        </w:rPr>
        <w:t>L’Istituto pubblica dal 2015 con cadenza bimestrale una rivista locale titolata “LA PIAZZA” principalmente rivolta a temi di Fabbrico, ma non solo.</w:t>
      </w:r>
    </w:p>
    <w:p w14:paraId="7119F0FA" w14:textId="77777777" w:rsidR="000831BA" w:rsidRPr="00DA349F" w:rsidRDefault="000831BA" w:rsidP="00DA34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349F">
        <w:rPr>
          <w:rFonts w:cstheme="minorHAnsi"/>
          <w:sz w:val="24"/>
          <w:szCs w:val="24"/>
        </w:rPr>
        <w:t xml:space="preserve">A questo </w:t>
      </w:r>
      <w:hyperlink r:id="rId9" w:history="1">
        <w:r w:rsidRPr="00DA349F">
          <w:rPr>
            <w:rStyle w:val="Collegamentoipertestuale"/>
            <w:rFonts w:cstheme="minorHAnsi"/>
            <w:b/>
            <w:bCs/>
            <w:sz w:val="24"/>
            <w:szCs w:val="24"/>
          </w:rPr>
          <w:t>indi</w:t>
        </w:r>
        <w:r w:rsidRPr="00DA349F">
          <w:rPr>
            <w:rStyle w:val="Collegamentoipertestuale"/>
            <w:rFonts w:cstheme="minorHAnsi"/>
            <w:b/>
            <w:bCs/>
            <w:sz w:val="24"/>
            <w:szCs w:val="24"/>
          </w:rPr>
          <w:t>rizzo</w:t>
        </w:r>
      </w:hyperlink>
      <w:r w:rsidRPr="00DA349F">
        <w:rPr>
          <w:rFonts w:cstheme="minorHAnsi"/>
          <w:sz w:val="24"/>
          <w:szCs w:val="24"/>
        </w:rPr>
        <w:t xml:space="preserve"> si possono trovare tutti i 40 numeri arretrati.</w:t>
      </w:r>
    </w:p>
    <w:p w14:paraId="0B3E8F80" w14:textId="77777777" w:rsidR="000831BA" w:rsidRPr="00DA349F" w:rsidRDefault="000831BA" w:rsidP="00DA349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gramStart"/>
      <w:r w:rsidRPr="00DA349F">
        <w:rPr>
          <w:rFonts w:asciiTheme="minorHAnsi" w:hAnsiTheme="minorHAnsi" w:cstheme="minorHAnsi"/>
        </w:rPr>
        <w:t>Inoltre</w:t>
      </w:r>
      <w:proofErr w:type="gramEnd"/>
      <w:r w:rsidRPr="00DA349F">
        <w:rPr>
          <w:rFonts w:asciiTheme="minorHAnsi" w:hAnsiTheme="minorHAnsi" w:cstheme="minorHAnsi"/>
        </w:rPr>
        <w:t xml:space="preserve"> nel sito dedicato, all’indirizzo </w:t>
      </w:r>
      <w:hyperlink r:id="rId10" w:tgtFrame="_blank" w:history="1">
        <w:r w:rsidRPr="00DA349F">
          <w:rPr>
            <w:rStyle w:val="Collegamentoipertestuale"/>
            <w:rFonts w:asciiTheme="minorHAnsi" w:hAnsiTheme="minorHAnsi" w:cstheme="minorHAnsi"/>
            <w:b/>
            <w:bCs/>
          </w:rPr>
          <w:t>archiviofotofabbrico-ismos.it</w:t>
        </w:r>
      </w:hyperlink>
      <w:r w:rsidRPr="00DA349F">
        <w:rPr>
          <w:rFonts w:asciiTheme="minorHAnsi" w:hAnsiTheme="minorHAnsi" w:cstheme="minorHAnsi"/>
        </w:rPr>
        <w:t xml:space="preserve"> sono visibili on line le circa 3000 fotografie provenienti dagli album di famiglia, che i fabbricesi hanno consegnato all’Istituto Marani nel corso di 8 anni, dal 2014 a oggi, perché venissero conservate.</w:t>
      </w:r>
    </w:p>
    <w:p w14:paraId="7A13D712" w14:textId="77777777" w:rsidR="000831BA" w:rsidRPr="00DA349F" w:rsidRDefault="000831BA" w:rsidP="00DA349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A349F">
        <w:rPr>
          <w:rFonts w:asciiTheme="minorHAnsi" w:hAnsiTheme="minorHAnsi" w:cstheme="minorHAnsi"/>
        </w:rPr>
        <w:t xml:space="preserve">Ora tutte insieme, queste immagini costituiscono un quadro storico di Fabbrico e della sua gente. A ben vedere però la lettura di questo quadro non si limita al ricordo, perché si possono approfondire aspetti sociali, di costume, culturali, per finalità di studio e didattiche. </w:t>
      </w:r>
    </w:p>
    <w:p w14:paraId="662EC8DE" w14:textId="77777777" w:rsidR="000831BA" w:rsidRPr="00DA349F" w:rsidRDefault="000831BA" w:rsidP="00DA34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349F">
        <w:rPr>
          <w:rFonts w:cstheme="minorHAnsi"/>
          <w:b/>
          <w:bCs/>
          <w:sz w:val="24"/>
          <w:szCs w:val="24"/>
        </w:rPr>
        <w:t>- - - - - - - - - -</w:t>
      </w:r>
    </w:p>
    <w:p w14:paraId="2BDCEC41" w14:textId="77777777" w:rsidR="000831BA" w:rsidRPr="00DA349F" w:rsidRDefault="000831BA" w:rsidP="00DA349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A349F">
        <w:rPr>
          <w:rFonts w:asciiTheme="minorHAnsi" w:hAnsiTheme="minorHAnsi" w:cstheme="minorHAnsi"/>
          <w:b/>
          <w:bCs/>
        </w:rPr>
        <w:t>L'ISMOS</w:t>
      </w:r>
      <w:r w:rsidRPr="00DA349F">
        <w:rPr>
          <w:rFonts w:asciiTheme="minorHAnsi" w:hAnsiTheme="minorHAnsi" w:cstheme="minorHAnsi"/>
        </w:rPr>
        <w:t xml:space="preserve"> si costituì nel 1982 ad opera di un gruppo di studiosi di area socialista e in seguito al Convegno nazionale organizzato dall'Istituto Socialista di Studi Storici di Firenze su "Camillo Prampolini nella storia del socialismo italiano" che si svolse a Reggio Emilia nel 1978. </w:t>
      </w:r>
    </w:p>
    <w:p w14:paraId="556039E7" w14:textId="77777777" w:rsidR="000831BA" w:rsidRPr="00DA349F" w:rsidRDefault="000831BA" w:rsidP="00DA349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A349F">
        <w:rPr>
          <w:rFonts w:asciiTheme="minorHAnsi" w:hAnsiTheme="minorHAnsi" w:cstheme="minorHAnsi"/>
        </w:rPr>
        <w:t xml:space="preserve">L’istituto è dedicato alla figura </w:t>
      </w:r>
      <w:proofErr w:type="gramStart"/>
      <w:r w:rsidRPr="00DA349F">
        <w:rPr>
          <w:rFonts w:asciiTheme="minorHAnsi" w:hAnsiTheme="minorHAnsi" w:cstheme="minorHAnsi"/>
        </w:rPr>
        <w:t>dell’ avvocato</w:t>
      </w:r>
      <w:proofErr w:type="gramEnd"/>
      <w:r w:rsidRPr="00DA349F">
        <w:rPr>
          <w:rFonts w:asciiTheme="minorHAnsi" w:hAnsiTheme="minorHAnsi" w:cstheme="minorHAnsi"/>
        </w:rPr>
        <w:t xml:space="preserve"> Pietro Marani, finissimo intellettuale, vice sindaco di Reggio Emilia e senatore socialista nell’immediato </w:t>
      </w:r>
      <w:proofErr w:type="spellStart"/>
      <w:r w:rsidRPr="00DA349F">
        <w:rPr>
          <w:rFonts w:asciiTheme="minorHAnsi" w:hAnsiTheme="minorHAnsi" w:cstheme="minorHAnsi"/>
        </w:rPr>
        <w:t>dopoguerra.Il</w:t>
      </w:r>
      <w:proofErr w:type="spellEnd"/>
      <w:r w:rsidRPr="00DA349F">
        <w:rPr>
          <w:rFonts w:asciiTheme="minorHAnsi" w:hAnsiTheme="minorHAnsi" w:cstheme="minorHAnsi"/>
        </w:rPr>
        <w:t xml:space="preserve"> senatore Pietro Marani nacque a Fabbrico nel 1894 e ha abitato nella casa  di famiglia, in via Roma 20, fino al 1926. Giovanissimo, ha partecipato alla </w:t>
      </w:r>
      <w:proofErr w:type="gramStart"/>
      <w:r w:rsidRPr="00DA349F">
        <w:rPr>
          <w:rFonts w:asciiTheme="minorHAnsi" w:hAnsiTheme="minorHAnsi" w:cstheme="minorHAnsi"/>
        </w:rPr>
        <w:t>prima guerra mondiale</w:t>
      </w:r>
      <w:proofErr w:type="gramEnd"/>
      <w:r w:rsidRPr="00DA349F">
        <w:rPr>
          <w:rFonts w:asciiTheme="minorHAnsi" w:hAnsiTheme="minorHAnsi" w:cstheme="minorHAnsi"/>
        </w:rPr>
        <w:t xml:space="preserve">, dalla quale ritornò gravemente ammalato. Di formazione cattolica, nell’anno 1921 – quando aveva 27 anni – fu più volte aggredito e bastonato dai picchiatori fascisti.  Terminati gli studi di giurisprudenza, decise di trasferirsi in città, a Reggio Emilia, dove iniziò la sua attività professionale e, dal punto di vista politico, si avvicinò alle idee socialiste.  Al termine della </w:t>
      </w:r>
      <w:proofErr w:type="gramStart"/>
      <w:r w:rsidRPr="00DA349F">
        <w:rPr>
          <w:rFonts w:asciiTheme="minorHAnsi" w:hAnsiTheme="minorHAnsi" w:cstheme="minorHAnsi"/>
        </w:rPr>
        <w:t>seconda guerra mondiale</w:t>
      </w:r>
      <w:proofErr w:type="gramEnd"/>
      <w:r w:rsidRPr="00DA349F">
        <w:rPr>
          <w:rFonts w:asciiTheme="minorHAnsi" w:hAnsiTheme="minorHAnsi" w:cstheme="minorHAnsi"/>
        </w:rPr>
        <w:t xml:space="preserve"> si iscrisse al Psiup (Partito socialista italiano di unità proletaria) e nel 1946 divenne segretario della Federazione, percorrendo un esemplare percorso politico che lo porterà alla carica di senatore nell’elezioni del 1948.</w:t>
      </w:r>
    </w:p>
    <w:p w14:paraId="679A26E9" w14:textId="77777777" w:rsidR="000831BA" w:rsidRPr="00DA349F" w:rsidRDefault="000831BA" w:rsidP="00DA349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A349F">
        <w:rPr>
          <w:rFonts w:asciiTheme="minorHAnsi" w:hAnsiTheme="minorHAnsi" w:cstheme="minorHAnsi"/>
        </w:rPr>
        <w:t>Le finalità dell’istituto sono quelle di promuovere ricerche sul movimento operaio e socialista, studi di storia orale, etnografia e folklore, monografie di storia economica e sociale, saggi e bibliografie prevalentemente calibrati sul territorio Reggiano e/o regionale. L’istituto pubblica semestralmente la rivista storica "L’Almanacco" (Rassegna di studi storici e di ricerche sulla società contemporanea) distribuita ai soci, agli studiosi, alle biblioteche della provincia, alle principali biblioteche ed Istituti di ricerca della regione e nazionali. La rivista dopo 30 anni di edizione cartacea, dal n° 61 sarà disponibile soltanto on line. L’Istituto incoraggia anche, pubblicandoli, elaborati di giovani e studenti.</w:t>
      </w:r>
    </w:p>
    <w:p w14:paraId="019F0752" w14:textId="4CA03FEA" w:rsidR="000831BA" w:rsidRPr="00DA349F" w:rsidRDefault="000831BA" w:rsidP="0063569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C00000"/>
        </w:rPr>
      </w:pPr>
      <w:r w:rsidRPr="00DA349F">
        <w:rPr>
          <w:rFonts w:asciiTheme="minorHAnsi" w:hAnsiTheme="minorHAnsi" w:cstheme="minorHAnsi"/>
        </w:rPr>
        <w:t xml:space="preserve">La biblioteca dell’ISMOS raccoglie i volumi già conservati nella biblioteca della Federazione Socialista Reggiana e si configura anche come Archivio del socialismo reggiano. </w:t>
      </w:r>
      <w:proofErr w:type="gramStart"/>
      <w:r w:rsidRPr="00DA349F">
        <w:rPr>
          <w:rFonts w:asciiTheme="minorHAnsi" w:hAnsiTheme="minorHAnsi" w:cstheme="minorHAnsi"/>
        </w:rPr>
        <w:t>Le acquisizione</w:t>
      </w:r>
      <w:proofErr w:type="gramEnd"/>
      <w:r w:rsidRPr="00DA349F">
        <w:rPr>
          <w:rFonts w:asciiTheme="minorHAnsi" w:hAnsiTheme="minorHAnsi" w:cstheme="minorHAnsi"/>
        </w:rPr>
        <w:t xml:space="preserve"> dal 1993 sono state limitate. Il patrimonio librario di oltre 1000 volume si è incrementato significativamente attraverso due donazioni avvenute nel 2012: Fondo Marcello Stecco sul tema sindacale e Fondo Alfonso Borghi sulla storia locale. In anni relativamente recenti l’archivio è stato schedato/ inventariato da Claudia Codeluppi, attraverso una tesi di laurea presentata presso l’Università di Parma e discussa alla facoltà di lettere (laurea in Conservazione dei Beni Culturali) con la Soprintendente archivistica per l’Emilia-Romagna, Prof.ssa </w:t>
      </w:r>
      <w:proofErr w:type="spellStart"/>
      <w:r w:rsidRPr="00DA349F">
        <w:rPr>
          <w:rFonts w:asciiTheme="minorHAnsi" w:hAnsiTheme="minorHAnsi" w:cstheme="minorHAnsi"/>
        </w:rPr>
        <w:t>Euride</w:t>
      </w:r>
      <w:proofErr w:type="spellEnd"/>
      <w:r w:rsidRPr="00DA349F">
        <w:rPr>
          <w:rFonts w:asciiTheme="minorHAnsi" w:hAnsiTheme="minorHAnsi" w:cstheme="minorHAnsi"/>
        </w:rPr>
        <w:t xml:space="preserve"> Fregni nell'anno accademico 1997-1998. L'archivio è sotto la tutela della Soprintendenza Archivistica </w:t>
      </w:r>
      <w:proofErr w:type="gramStart"/>
      <w:r w:rsidRPr="00DA349F">
        <w:rPr>
          <w:rFonts w:asciiTheme="minorHAnsi" w:hAnsiTheme="minorHAnsi" w:cstheme="minorHAnsi"/>
        </w:rPr>
        <w:t>dell'Emilia Romagna</w:t>
      </w:r>
      <w:proofErr w:type="gramEnd"/>
      <w:r w:rsidRPr="00DA349F">
        <w:rPr>
          <w:rFonts w:asciiTheme="minorHAnsi" w:hAnsiTheme="minorHAnsi" w:cstheme="minorHAnsi"/>
        </w:rPr>
        <w:t xml:space="preserve">. </w:t>
      </w:r>
      <w:hyperlink r:id="rId11" w:history="1">
        <w:r w:rsidRPr="00DA349F">
          <w:rPr>
            <w:rStyle w:val="Collegamentoipertestuale"/>
            <w:rFonts w:asciiTheme="minorHAnsi" w:hAnsiTheme="minorHAnsi" w:cstheme="minorHAnsi"/>
          </w:rPr>
          <w:t>http://www.istitutomarani-almanacco.it/</w:t>
        </w:r>
      </w:hyperlink>
    </w:p>
    <w:sectPr w:rsidR="000831BA" w:rsidRPr="00DA34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6EB0"/>
    <w:rsid w:val="000831BA"/>
    <w:rsid w:val="00276872"/>
    <w:rsid w:val="0031062F"/>
    <w:rsid w:val="0063569F"/>
    <w:rsid w:val="008F6EB0"/>
    <w:rsid w:val="00DA349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D12A"/>
  <w15:chartTrackingRefBased/>
  <w15:docId w15:val="{3E014841-F910-44A1-A73A-D2E73042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2">
    <w:name w:val="Testo normale2"/>
    <w:basedOn w:val="Normale"/>
    <w:rsid w:val="0027687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7687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687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0831BA"/>
    <w:rPr>
      <w:b/>
      <w:bCs/>
    </w:rPr>
  </w:style>
  <w:style w:type="paragraph" w:styleId="NormaleWeb">
    <w:name w:val="Normal (Web)"/>
    <w:basedOn w:val="Normale"/>
    <w:uiPriority w:val="99"/>
    <w:unhideWhenUsed/>
    <w:rsid w:val="0008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349F"/>
    <w:rPr>
      <w:color w:val="800080" w:themeColor="followedHyperlink"/>
      <w:u w:val="single"/>
    </w:rPr>
  </w:style>
  <w:style w:type="character" w:customStyle="1" w:styleId="dig-theme">
    <w:name w:val="dig-theme"/>
    <w:basedOn w:val="Carpredefinitoparagrafo"/>
    <w:rsid w:val="00DA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0c6siiq8kjlg9mq/AAC2qVu_pBMx_e30-R7csHIXa?dl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marani-almanacco.it/page_2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itutomarani-almanacco.it/page_2.html" TargetMode="External"/><Relationship Id="rId11" Type="http://schemas.openxmlformats.org/officeDocument/2006/relationships/hyperlink" Target="http://www.istitutomarani-almanacco.it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archiviofotofabbrico-ismos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dropbox.com/sh/0c6siiq8kjlg9mq/AAC2qVu_pBMx_e30-R7csHIXa?dl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2023-12-19T07:33:00Z</dcterms:created>
  <dcterms:modified xsi:type="dcterms:W3CDTF">2023-12-19T08:26:00Z</dcterms:modified>
</cp:coreProperties>
</file>