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8665" w14:textId="1EB3C2A3" w:rsidR="00A25B3A" w:rsidRPr="00D30EBC" w:rsidRDefault="00A25B3A" w:rsidP="00A25B3A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G2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953</w:t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b/>
          <w:sz w:val="16"/>
          <w:szCs w:val="16"/>
        </w:rPr>
        <w:tab/>
      </w:r>
      <w:r w:rsidRPr="00D30EBC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9</w:t>
      </w:r>
      <w:r w:rsidRPr="00D30EBC">
        <w:rPr>
          <w:rFonts w:asciiTheme="minorHAnsi" w:hAnsiTheme="minorHAnsi" w:cstheme="minorHAnsi"/>
          <w:i/>
          <w:sz w:val="16"/>
          <w:szCs w:val="16"/>
        </w:rPr>
        <w:t xml:space="preserve"> dicembre 2023</w:t>
      </w:r>
    </w:p>
    <w:p w14:paraId="258EFDEF" w14:textId="30948C58" w:rsidR="00A25B3A" w:rsidRDefault="00A25B3A" w:rsidP="00730B0A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1104953" wp14:editId="75089DE7">
            <wp:extent cx="1908000" cy="2700000"/>
            <wp:effectExtent l="0" t="0" r="0" b="5715"/>
            <wp:docPr id="1321517612" name="Immagine 1" descr="&quot;Bike4Trade 11/12 - 2015 EBIKE&quot; publication 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Bike4Trade 11/12 - 2015 EBIKE&quot; publication cover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B0A" w:rsidRPr="00730B0A">
        <w:drawing>
          <wp:inline distT="0" distB="0" distL="0" distR="0" wp14:anchorId="3F14D211" wp14:editId="2EDD2607">
            <wp:extent cx="1908000" cy="2700000"/>
            <wp:effectExtent l="0" t="0" r="0" b="5715"/>
            <wp:docPr id="1755343965" name="Immagine 1" descr="Immagine che contiene ruota, Veicolo terrestre, veicolo, edific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343965" name="Immagine 1" descr="Immagine che contiene ruota, Veicolo terrestre, veicolo, edifici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B0A" w:rsidRPr="00730B0A">
        <w:rPr>
          <w:noProof/>
          <w14:ligatures w14:val="standardContextual"/>
        </w:rPr>
        <w:t xml:space="preserve"> </w:t>
      </w:r>
      <w:r w:rsidR="00730B0A" w:rsidRPr="00730B0A">
        <w:drawing>
          <wp:inline distT="0" distB="0" distL="0" distR="0" wp14:anchorId="539DAC57" wp14:editId="120397A4">
            <wp:extent cx="1908000" cy="2700000"/>
            <wp:effectExtent l="0" t="0" r="0" b="5715"/>
            <wp:docPr id="1181332366" name="Immagine 1" descr="Immagine che contiene testo, ruota, pneumatico, veic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32366" name="Immagine 1" descr="Immagine che contiene testo, ruota, pneumatico, veicol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79ED8" w14:textId="5F218F9A" w:rsidR="00A25B3A" w:rsidRDefault="00A25B3A" w:rsidP="00A25B3A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30EBC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D30EBC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7D920DF1" w14:textId="6894B818" w:rsidR="00A25B3A" w:rsidRPr="00A25B3A" w:rsidRDefault="00A25B3A" w:rsidP="00A25B3A">
      <w:pPr>
        <w:jc w:val="both"/>
        <w:rPr>
          <w:rFonts w:ascii="Calibri" w:hAnsi="Calibri" w:cs="Calibri"/>
        </w:rPr>
      </w:pPr>
      <w:r w:rsidRPr="00730B0A">
        <w:rPr>
          <w:rFonts w:ascii="Calibri" w:hAnsi="Calibri" w:cs="Calibri"/>
          <w:b/>
          <w:bCs/>
          <w:lang w:val="en-GB"/>
        </w:rPr>
        <w:t>*</w:t>
      </w:r>
      <w:proofErr w:type="spellStart"/>
      <w:r w:rsidRPr="00730B0A">
        <w:rPr>
          <w:rFonts w:ascii="Calibri" w:hAnsi="Calibri" w:cs="Calibri"/>
          <w:b/>
          <w:bCs/>
          <w:lang w:val="en-GB"/>
        </w:rPr>
        <w:t>eBike</w:t>
      </w:r>
      <w:proofErr w:type="spellEnd"/>
      <w:r w:rsidRPr="00730B0A">
        <w:rPr>
          <w:rFonts w:ascii="Calibri" w:hAnsi="Calibri" w:cs="Calibri"/>
          <w:b/>
          <w:bCs/>
          <w:lang w:val="en-GB"/>
        </w:rPr>
        <w:t xml:space="preserve"> 4 trade magazine. </w:t>
      </w:r>
      <w:r w:rsidRPr="00730B0A">
        <w:rPr>
          <w:rFonts w:ascii="Calibri" w:hAnsi="Calibri" w:cs="Calibri"/>
          <w:lang w:val="en-GB"/>
        </w:rPr>
        <w:t xml:space="preserve">– </w:t>
      </w:r>
      <w:r w:rsidRPr="00730B0A">
        <w:rPr>
          <w:rFonts w:ascii="Calibri" w:hAnsi="Calibri" w:cs="Calibri"/>
          <w:lang w:val="en-GB"/>
        </w:rPr>
        <w:t>11/12 (</w:t>
      </w:r>
      <w:r w:rsidRPr="00730B0A">
        <w:rPr>
          <w:rFonts w:ascii="Calibri" w:hAnsi="Calibri" w:cs="Calibri"/>
          <w:lang w:val="en-GB"/>
        </w:rPr>
        <w:t>201</w:t>
      </w:r>
      <w:r w:rsidRPr="00730B0A">
        <w:rPr>
          <w:rFonts w:ascii="Calibri" w:hAnsi="Calibri" w:cs="Calibri"/>
          <w:lang w:val="en-GB"/>
        </w:rPr>
        <w:t>5)</w:t>
      </w:r>
      <w:r w:rsidRPr="00730B0A">
        <w:rPr>
          <w:rFonts w:ascii="Calibri" w:hAnsi="Calibri" w:cs="Calibri"/>
          <w:lang w:val="en-GB"/>
        </w:rPr>
        <w:t>-</w:t>
      </w:r>
      <w:r w:rsidR="00730B0A" w:rsidRPr="00730B0A">
        <w:rPr>
          <w:rFonts w:ascii="Calibri" w:hAnsi="Calibri" w:cs="Calibri"/>
          <w:lang w:val="en-GB"/>
        </w:rPr>
        <w:t>n. 10 (2021)</w:t>
      </w:r>
      <w:r w:rsidRPr="00730B0A">
        <w:rPr>
          <w:rFonts w:ascii="Calibri" w:hAnsi="Calibri" w:cs="Calibri"/>
          <w:lang w:val="en-GB"/>
        </w:rPr>
        <w:t xml:space="preserve">. - Meda </w:t>
      </w:r>
      <w:r w:rsidRPr="00730B0A">
        <w:rPr>
          <w:rFonts w:ascii="Calibri" w:hAnsi="Calibri" w:cs="Calibri"/>
          <w:lang w:val="en-GB"/>
        </w:rPr>
        <w:t xml:space="preserve">(MB) </w:t>
      </w:r>
      <w:r w:rsidRPr="00730B0A">
        <w:rPr>
          <w:rFonts w:ascii="Calibri" w:hAnsi="Calibri" w:cs="Calibri"/>
          <w:lang w:val="en-GB"/>
        </w:rPr>
        <w:t>: Sport Press, 201</w:t>
      </w:r>
      <w:r w:rsidR="00730B0A">
        <w:rPr>
          <w:rFonts w:ascii="Calibri" w:hAnsi="Calibri" w:cs="Calibri"/>
          <w:lang w:val="en-GB"/>
        </w:rPr>
        <w:t>5</w:t>
      </w:r>
      <w:r w:rsidRPr="00730B0A">
        <w:rPr>
          <w:rFonts w:ascii="Calibri" w:hAnsi="Calibri" w:cs="Calibri"/>
          <w:lang w:val="en-GB"/>
        </w:rPr>
        <w:t>-</w:t>
      </w:r>
      <w:r w:rsidR="00730B0A">
        <w:rPr>
          <w:rFonts w:ascii="Calibri" w:hAnsi="Calibri" w:cs="Calibri"/>
          <w:lang w:val="en-GB"/>
        </w:rPr>
        <w:t>2021</w:t>
      </w:r>
      <w:r w:rsidRPr="00730B0A">
        <w:rPr>
          <w:rFonts w:ascii="Calibri" w:hAnsi="Calibri" w:cs="Calibri"/>
          <w:lang w:val="en-GB"/>
        </w:rPr>
        <w:t xml:space="preserve">. </w:t>
      </w:r>
      <w:r w:rsidR="00730B0A">
        <w:rPr>
          <w:rFonts w:ascii="Calibri" w:hAnsi="Calibri" w:cs="Calibri"/>
          <w:lang w:val="en-GB"/>
        </w:rPr>
        <w:t>–</w:t>
      </w:r>
      <w:r w:rsidRPr="00730B0A">
        <w:rPr>
          <w:rFonts w:ascii="Calibri" w:hAnsi="Calibri" w:cs="Calibri"/>
          <w:lang w:val="en-GB"/>
        </w:rPr>
        <w:t xml:space="preserve"> </w:t>
      </w:r>
      <w:r w:rsidR="00730B0A">
        <w:rPr>
          <w:rFonts w:ascii="Calibri" w:hAnsi="Calibri" w:cs="Calibri"/>
          <w:lang w:val="en-GB"/>
        </w:rPr>
        <w:t xml:space="preserve">7 </w:t>
      </w:r>
      <w:proofErr w:type="spellStart"/>
      <w:r w:rsidRPr="00730B0A">
        <w:rPr>
          <w:rFonts w:ascii="Calibri" w:hAnsi="Calibri" w:cs="Calibri"/>
          <w:lang w:val="en-GB"/>
        </w:rPr>
        <w:t>volumi</w:t>
      </w:r>
      <w:proofErr w:type="spellEnd"/>
      <w:r w:rsidRPr="00730B0A">
        <w:rPr>
          <w:rFonts w:ascii="Calibri" w:hAnsi="Calibri" w:cs="Calibri"/>
          <w:lang w:val="en-GB"/>
        </w:rPr>
        <w:t xml:space="preserve"> : ill. ; 42 cm. </w:t>
      </w:r>
      <w:r w:rsidRPr="00A25B3A">
        <w:rPr>
          <w:rFonts w:ascii="Calibri" w:hAnsi="Calibri" w:cs="Calibri"/>
        </w:rPr>
        <w:t xml:space="preserve">((Mensile. </w:t>
      </w:r>
      <w:r>
        <w:rPr>
          <w:rFonts w:ascii="Calibri" w:hAnsi="Calibri" w:cs="Calibri"/>
        </w:rPr>
        <w:t>–</w:t>
      </w:r>
      <w:r w:rsidRPr="00A25B3A">
        <w:rPr>
          <w:rFonts w:ascii="Calibri" w:hAnsi="Calibri" w:cs="Calibri"/>
        </w:rPr>
        <w:t xml:space="preserve"> </w:t>
      </w:r>
      <w:r w:rsidR="001667A2" w:rsidRPr="001667A2">
        <w:rPr>
          <w:rFonts w:ascii="Calibri" w:hAnsi="Calibri" w:cs="Calibri"/>
        </w:rPr>
        <w:t xml:space="preserve">Allegato redazionale a </w:t>
      </w:r>
      <w:proofErr w:type="spellStart"/>
      <w:r w:rsidR="001667A2" w:rsidRPr="001667A2">
        <w:rPr>
          <w:rFonts w:ascii="Calibri" w:hAnsi="Calibri" w:cs="Calibri"/>
        </w:rPr>
        <w:t>Bikefortrade</w:t>
      </w:r>
      <w:proofErr w:type="spellEnd"/>
      <w:r w:rsidR="001667A2">
        <w:rPr>
          <w:rFonts w:ascii="Calibri" w:hAnsi="Calibri" w:cs="Calibri"/>
        </w:rPr>
        <w:t xml:space="preserve">. - </w:t>
      </w:r>
      <w:r>
        <w:rPr>
          <w:rFonts w:ascii="Calibri" w:hAnsi="Calibri" w:cs="Calibri"/>
        </w:rPr>
        <w:t xml:space="preserve">Disponibile anche online. - </w:t>
      </w:r>
      <w:r w:rsidRPr="00A25B3A">
        <w:rPr>
          <w:rFonts w:ascii="Calibri" w:hAnsi="Calibri" w:cs="Calibri"/>
        </w:rPr>
        <w:t>CFI1029845</w:t>
      </w:r>
    </w:p>
    <w:p w14:paraId="6643A876" w14:textId="77777777" w:rsidR="00A25B3A" w:rsidRDefault="00A25B3A" w:rsidP="00A25B3A">
      <w:pPr>
        <w:jc w:val="both"/>
        <w:rPr>
          <w:rFonts w:ascii="Calibri" w:hAnsi="Calibri" w:cs="Calibri"/>
          <w:lang w:eastAsia="it-IT"/>
        </w:rPr>
      </w:pPr>
      <w:r w:rsidRPr="00A25B3A">
        <w:rPr>
          <w:rFonts w:ascii="Calibri" w:hAnsi="Calibri" w:cs="Calibri"/>
        </w:rPr>
        <w:t>Titolo sviluppato: *</w:t>
      </w:r>
      <w:proofErr w:type="spellStart"/>
      <w:r w:rsidRPr="00A25B3A">
        <w:rPr>
          <w:rFonts w:ascii="Calibri" w:hAnsi="Calibri" w:cs="Calibri"/>
          <w:lang w:eastAsia="it-IT"/>
        </w:rPr>
        <w:t>eBike</w:t>
      </w:r>
      <w:proofErr w:type="spellEnd"/>
      <w:r w:rsidRPr="00A25B3A">
        <w:rPr>
          <w:rFonts w:ascii="Calibri" w:hAnsi="Calibri" w:cs="Calibri"/>
          <w:lang w:eastAsia="it-IT"/>
        </w:rPr>
        <w:t xml:space="preserve"> [</w:t>
      </w:r>
      <w:proofErr w:type="spellStart"/>
      <w:r w:rsidRPr="00A25B3A">
        <w:rPr>
          <w:rFonts w:ascii="Calibri" w:hAnsi="Calibri" w:cs="Calibri"/>
          <w:lang w:eastAsia="it-IT"/>
        </w:rPr>
        <w:t>four</w:t>
      </w:r>
      <w:proofErr w:type="spellEnd"/>
      <w:r w:rsidRPr="00A25B3A">
        <w:rPr>
          <w:rFonts w:ascii="Calibri" w:hAnsi="Calibri" w:cs="Calibri"/>
          <w:lang w:eastAsia="it-IT"/>
        </w:rPr>
        <w:t>] trade magazine; *</w:t>
      </w:r>
      <w:proofErr w:type="spellStart"/>
      <w:r w:rsidRPr="00A25B3A">
        <w:rPr>
          <w:rFonts w:ascii="Calibri" w:hAnsi="Calibri" w:cs="Calibri"/>
          <w:lang w:eastAsia="it-IT"/>
        </w:rPr>
        <w:t>eBike</w:t>
      </w:r>
      <w:proofErr w:type="spellEnd"/>
      <w:r w:rsidRPr="00A25B3A">
        <w:rPr>
          <w:rFonts w:ascii="Calibri" w:hAnsi="Calibri" w:cs="Calibri"/>
          <w:lang w:eastAsia="it-IT"/>
        </w:rPr>
        <w:t xml:space="preserve"> for trade</w:t>
      </w:r>
    </w:p>
    <w:p w14:paraId="7D2F25A6" w14:textId="77777777" w:rsidR="00730B0A" w:rsidRDefault="00730B0A" w:rsidP="00A25B3A">
      <w:pPr>
        <w:jc w:val="both"/>
        <w:rPr>
          <w:rFonts w:ascii="Calibri" w:hAnsi="Calibri" w:cs="Calibri"/>
          <w:lang w:eastAsia="it-IT"/>
        </w:rPr>
      </w:pPr>
    </w:p>
    <w:p w14:paraId="155230E4" w14:textId="77777777" w:rsidR="00730B0A" w:rsidRPr="004E42FA" w:rsidRDefault="00730B0A" w:rsidP="00730B0A">
      <w:pPr>
        <w:jc w:val="both"/>
        <w:rPr>
          <w:rFonts w:asciiTheme="minorHAnsi" w:hAnsiTheme="minorHAnsi" w:cstheme="minorHAnsi"/>
        </w:rPr>
      </w:pPr>
      <w:bookmarkStart w:id="0" w:name="_Hlk153012541"/>
      <w:r w:rsidRPr="004E42FA">
        <w:rPr>
          <w:rFonts w:asciiTheme="minorHAnsi" w:hAnsiTheme="minorHAnsi" w:cstheme="minorHAnsi"/>
        </w:rPr>
        <w:t>*</w:t>
      </w:r>
      <w:proofErr w:type="spellStart"/>
      <w:r w:rsidRPr="004E42FA">
        <w:rPr>
          <w:rFonts w:asciiTheme="minorHAnsi" w:hAnsiTheme="minorHAnsi" w:cstheme="minorHAnsi"/>
          <w:b/>
          <w:bCs/>
        </w:rPr>
        <w:t>Emoving</w:t>
      </w:r>
      <w:proofErr w:type="spellEnd"/>
      <w:r w:rsidRPr="004E42FA">
        <w:rPr>
          <w:rFonts w:asciiTheme="minorHAnsi" w:hAnsiTheme="minorHAnsi" w:cstheme="minorHAnsi"/>
          <w:b/>
          <w:bCs/>
        </w:rPr>
        <w:t xml:space="preserve"> magazine</w:t>
      </w:r>
      <w:bookmarkEnd w:id="0"/>
      <w:r w:rsidRPr="004E42FA">
        <w:rPr>
          <w:rFonts w:asciiTheme="minorHAnsi" w:hAnsiTheme="minorHAnsi" w:cstheme="minorHAnsi"/>
        </w:rPr>
        <w:t xml:space="preserve">. - N. 00 (novembre 2021)-    . - Meda (MB) : Sport Press, [2021]-    . - volumi : ill. ; 42 cm. ((Mensile; dal 2022 bimestrale. - Allegato redazionale a </w:t>
      </w:r>
      <w:proofErr w:type="spellStart"/>
      <w:r w:rsidRPr="004E42FA">
        <w:rPr>
          <w:rFonts w:asciiTheme="minorHAnsi" w:hAnsiTheme="minorHAnsi" w:cstheme="minorHAnsi"/>
        </w:rPr>
        <w:t>Bikefortrade</w:t>
      </w:r>
      <w:proofErr w:type="spellEnd"/>
      <w:r w:rsidRPr="004E42FA">
        <w:rPr>
          <w:rFonts w:asciiTheme="minorHAnsi" w:hAnsiTheme="minorHAnsi" w:cstheme="minorHAnsi"/>
        </w:rPr>
        <w:t>. – Disponibile anche online. - BVE0949504; CFI1117000</w:t>
      </w:r>
    </w:p>
    <w:p w14:paraId="29C04F88" w14:textId="77777777" w:rsidR="00730B0A" w:rsidRDefault="00730B0A" w:rsidP="00730B0A">
      <w:pPr>
        <w:jc w:val="both"/>
        <w:rPr>
          <w:rFonts w:asciiTheme="minorHAnsi" w:hAnsiTheme="minorHAnsi" w:cstheme="minorHAnsi"/>
        </w:rPr>
      </w:pPr>
    </w:p>
    <w:p w14:paraId="0D2A5EB7" w14:textId="304A342C" w:rsidR="00730B0A" w:rsidRPr="004E42FA" w:rsidRDefault="00730B0A" w:rsidP="00730B0A">
      <w:pPr>
        <w:jc w:val="both"/>
        <w:rPr>
          <w:rFonts w:asciiTheme="minorHAnsi" w:hAnsiTheme="minorHAnsi" w:cstheme="minorHAnsi"/>
        </w:rPr>
      </w:pPr>
      <w:r w:rsidRPr="004E42FA">
        <w:rPr>
          <w:rFonts w:asciiTheme="minorHAnsi" w:hAnsiTheme="minorHAnsi" w:cstheme="minorHAnsi"/>
        </w:rPr>
        <w:t>Supplemento a: *Bike 4 trade magazine [G2506]</w:t>
      </w:r>
    </w:p>
    <w:p w14:paraId="2D805BB0" w14:textId="77777777" w:rsidR="00730B0A" w:rsidRPr="004E42FA" w:rsidRDefault="00730B0A" w:rsidP="00730B0A">
      <w:pPr>
        <w:jc w:val="both"/>
        <w:rPr>
          <w:rFonts w:asciiTheme="minorHAnsi" w:hAnsiTheme="minorHAnsi" w:cstheme="minorHAnsi"/>
        </w:rPr>
      </w:pPr>
      <w:r w:rsidRPr="004E42FA">
        <w:rPr>
          <w:rFonts w:asciiTheme="minorHAnsi" w:hAnsiTheme="minorHAnsi" w:cstheme="minorHAnsi"/>
        </w:rPr>
        <w:t>Soggetto: Biciclette a pedalata assistita - Periodici</w:t>
      </w:r>
    </w:p>
    <w:p w14:paraId="199D9071" w14:textId="77777777" w:rsidR="00A25B3A" w:rsidRDefault="00A25B3A" w:rsidP="00A25B3A">
      <w:pPr>
        <w:jc w:val="both"/>
        <w:rPr>
          <w:rFonts w:ascii="Calibri" w:hAnsi="Calibri" w:cs="Calibri"/>
          <w:lang w:eastAsia="it-IT"/>
        </w:rPr>
      </w:pPr>
    </w:p>
    <w:p w14:paraId="3F49B06D" w14:textId="02B5C47E" w:rsidR="00A25B3A" w:rsidRPr="00A25B3A" w:rsidRDefault="00A25B3A" w:rsidP="00A25B3A">
      <w:pPr>
        <w:jc w:val="both"/>
        <w:rPr>
          <w:rFonts w:ascii="Calibri" w:hAnsi="Calibri" w:cs="Calibri"/>
          <w:sz w:val="44"/>
          <w:szCs w:val="44"/>
          <w:lang w:eastAsia="it-IT"/>
        </w:rPr>
      </w:pPr>
      <w:r w:rsidRPr="00A25B3A">
        <w:rPr>
          <w:rFonts w:ascii="Calibri" w:hAnsi="Calibri" w:cs="Calibri"/>
          <w:b/>
          <w:bCs/>
          <w:color w:val="C00000"/>
          <w:sz w:val="44"/>
          <w:szCs w:val="44"/>
          <w:lang w:eastAsia="it-IT"/>
        </w:rPr>
        <w:t>Volumi disponibili in rete</w:t>
      </w:r>
      <w:r w:rsidRPr="00A25B3A">
        <w:rPr>
          <w:rFonts w:ascii="Calibri" w:hAnsi="Calibri" w:cs="Calibri"/>
          <w:sz w:val="44"/>
          <w:szCs w:val="44"/>
          <w:lang w:eastAsia="it-IT"/>
        </w:rPr>
        <w:t xml:space="preserve">: </w:t>
      </w:r>
      <w:hyperlink r:id="rId7" w:history="1">
        <w:r w:rsidRPr="00730B0A">
          <w:rPr>
            <w:rStyle w:val="Collegamentoipertestuale"/>
            <w:rFonts w:ascii="Calibri" w:hAnsi="Calibri" w:cs="Calibri"/>
            <w:sz w:val="44"/>
            <w:szCs w:val="44"/>
            <w:lang w:eastAsia="it-IT"/>
          </w:rPr>
          <w:t>2015-2021</w:t>
        </w:r>
      </w:hyperlink>
      <w:r w:rsidR="00730B0A">
        <w:rPr>
          <w:rFonts w:ascii="Calibri" w:hAnsi="Calibri" w:cs="Calibri"/>
          <w:sz w:val="44"/>
          <w:szCs w:val="44"/>
          <w:lang w:eastAsia="it-IT"/>
        </w:rPr>
        <w:t xml:space="preserve">; </w:t>
      </w:r>
      <w:hyperlink r:id="rId8" w:history="1">
        <w:r w:rsidR="00730B0A" w:rsidRPr="00730B0A">
          <w:rPr>
            <w:rStyle w:val="Collegamentoipertestuale"/>
            <w:rFonts w:ascii="Calibri" w:hAnsi="Calibri" w:cs="Calibri"/>
            <w:sz w:val="44"/>
            <w:szCs w:val="44"/>
            <w:lang w:eastAsia="it-IT"/>
          </w:rPr>
          <w:t>2021-</w:t>
        </w:r>
      </w:hyperlink>
    </w:p>
    <w:p w14:paraId="0614B5B1" w14:textId="77777777" w:rsidR="00A25B3A" w:rsidRDefault="00A25B3A" w:rsidP="00A25B3A">
      <w:pPr>
        <w:jc w:val="both"/>
        <w:rPr>
          <w:rFonts w:ascii="Calibri" w:hAnsi="Calibri" w:cs="Calibri"/>
          <w:lang w:eastAsia="it-IT"/>
        </w:rPr>
      </w:pPr>
    </w:p>
    <w:p w14:paraId="30B200F1" w14:textId="77777777" w:rsidR="00730B0A" w:rsidRPr="004E42FA" w:rsidRDefault="00730B0A" w:rsidP="00730B0A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4E42FA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storico-bibliografiche</w:t>
      </w:r>
    </w:p>
    <w:p w14:paraId="5188C80E" w14:textId="77777777" w:rsidR="00730B0A" w:rsidRPr="004E42FA" w:rsidRDefault="00730B0A" w:rsidP="00730B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E42FA">
        <w:rPr>
          <w:rStyle w:val="Enfasigrassetto"/>
          <w:rFonts w:asciiTheme="minorHAnsi" w:hAnsiTheme="minorHAnsi" w:cstheme="minorHAnsi"/>
        </w:rPr>
        <w:t>Sport Press</w:t>
      </w:r>
      <w:r w:rsidRPr="004E42FA">
        <w:rPr>
          <w:rFonts w:asciiTheme="minorHAnsi" w:hAnsiTheme="minorHAnsi" w:cstheme="minorHAnsi"/>
        </w:rPr>
        <w:t xml:space="preserve"> è il gruppo editoriale che, dal 2004 a oggi, si è imposto come leader nell’editoria trade sportiva in Italia, allargando negli anni la sua attività anche verso il consumatore finale, gli eventi e il mondo fashion.</w:t>
      </w:r>
    </w:p>
    <w:p w14:paraId="076F9DA0" w14:textId="77777777" w:rsidR="00730B0A" w:rsidRPr="004E42FA" w:rsidRDefault="00730B0A" w:rsidP="00730B0A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E42FA">
        <w:rPr>
          <w:rFonts w:asciiTheme="minorHAnsi" w:hAnsiTheme="minorHAnsi" w:cstheme="minorHAnsi"/>
          <w:sz w:val="24"/>
          <w:szCs w:val="24"/>
          <w:lang w:val="en-GB"/>
        </w:rPr>
        <w:t>LE NOSTRE TESTATE</w:t>
      </w:r>
    </w:p>
    <w:p w14:paraId="5FFEC31D" w14:textId="77777777" w:rsidR="00730B0A" w:rsidRPr="004E42FA" w:rsidRDefault="00730B0A" w:rsidP="00730B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4E42FA">
        <w:rPr>
          <w:rFonts w:asciiTheme="minorHAnsi" w:hAnsiTheme="minorHAnsi" w:cstheme="minorHAnsi"/>
          <w:b/>
          <w:bCs/>
          <w:lang w:val="en-GB"/>
        </w:rPr>
        <w:t xml:space="preserve">• Running Magazine </w:t>
      </w:r>
      <w:r w:rsidRPr="004E42FA">
        <w:rPr>
          <w:rFonts w:asciiTheme="minorHAnsi" w:hAnsiTheme="minorHAnsi" w:cstheme="minorHAnsi"/>
          <w:lang w:val="en-GB"/>
        </w:rPr>
        <w:t>(</w:t>
      </w:r>
      <w:hyperlink r:id="rId9" w:history="1">
        <w:r w:rsidRPr="004E42FA">
          <w:rPr>
            <w:rStyle w:val="Collegamentoipertestuale"/>
            <w:rFonts w:asciiTheme="minorHAnsi" w:hAnsiTheme="minorHAnsi" w:cstheme="minorHAnsi"/>
            <w:lang w:val="en-GB"/>
          </w:rPr>
          <w:t>runningmag.it</w:t>
        </w:r>
      </w:hyperlink>
      <w:r w:rsidRPr="004E42FA">
        <w:rPr>
          <w:rFonts w:asciiTheme="minorHAnsi" w:hAnsiTheme="minorHAnsi" w:cstheme="minorHAnsi"/>
          <w:lang w:val="en-GB"/>
        </w:rPr>
        <w:t xml:space="preserve"> – running, trail running, triathlon)</w:t>
      </w:r>
    </w:p>
    <w:p w14:paraId="4B900E05" w14:textId="77777777" w:rsidR="00730B0A" w:rsidRPr="004E42FA" w:rsidRDefault="00730B0A" w:rsidP="00730B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4E42FA">
        <w:rPr>
          <w:rFonts w:asciiTheme="minorHAnsi" w:hAnsiTheme="minorHAnsi" w:cstheme="minorHAnsi"/>
          <w:b/>
          <w:bCs/>
          <w:lang w:val="en-GB"/>
        </w:rPr>
        <w:t xml:space="preserve">• Outdoor Magazine </w:t>
      </w:r>
      <w:r w:rsidRPr="004E42FA">
        <w:rPr>
          <w:rFonts w:asciiTheme="minorHAnsi" w:hAnsiTheme="minorHAnsi" w:cstheme="minorHAnsi"/>
          <w:lang w:val="en-GB"/>
        </w:rPr>
        <w:t>(</w:t>
      </w:r>
      <w:hyperlink r:id="rId10" w:history="1">
        <w:r w:rsidRPr="004E42FA">
          <w:rPr>
            <w:rStyle w:val="Collegamentoipertestuale"/>
            <w:rFonts w:asciiTheme="minorHAnsi" w:hAnsiTheme="minorHAnsi" w:cstheme="minorHAnsi"/>
            <w:lang w:val="en-GB"/>
          </w:rPr>
          <w:t>outdoormag.it</w:t>
        </w:r>
      </w:hyperlink>
      <w:r w:rsidRPr="004E42FA">
        <w:rPr>
          <w:rFonts w:asciiTheme="minorHAnsi" w:hAnsiTheme="minorHAnsi" w:cstheme="minorHAnsi"/>
          <w:lang w:val="en-GB"/>
        </w:rPr>
        <w:t xml:space="preserve">– climbing, trekking, trail running e </w:t>
      </w:r>
      <w:proofErr w:type="spellStart"/>
      <w:r w:rsidRPr="004E42FA">
        <w:rPr>
          <w:rFonts w:asciiTheme="minorHAnsi" w:hAnsiTheme="minorHAnsi" w:cstheme="minorHAnsi"/>
          <w:lang w:val="en-GB"/>
        </w:rPr>
        <w:t>molto</w:t>
      </w:r>
      <w:proofErr w:type="spellEnd"/>
      <w:r w:rsidRPr="004E42FA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E42FA">
        <w:rPr>
          <w:rFonts w:asciiTheme="minorHAnsi" w:hAnsiTheme="minorHAnsi" w:cstheme="minorHAnsi"/>
          <w:lang w:val="en-GB"/>
        </w:rPr>
        <w:t>altro</w:t>
      </w:r>
      <w:proofErr w:type="spellEnd"/>
      <w:r w:rsidRPr="004E42FA">
        <w:rPr>
          <w:rFonts w:asciiTheme="minorHAnsi" w:hAnsiTheme="minorHAnsi" w:cstheme="minorHAnsi"/>
          <w:lang w:val="en-GB"/>
        </w:rPr>
        <w:t>)</w:t>
      </w:r>
    </w:p>
    <w:p w14:paraId="7076B187" w14:textId="77777777" w:rsidR="00730B0A" w:rsidRPr="004E42FA" w:rsidRDefault="00730B0A" w:rsidP="00730B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4E42FA">
        <w:rPr>
          <w:rFonts w:asciiTheme="minorHAnsi" w:hAnsiTheme="minorHAnsi" w:cstheme="minorHAnsi"/>
          <w:b/>
          <w:bCs/>
          <w:lang w:val="en-GB"/>
        </w:rPr>
        <w:t xml:space="preserve">• </w:t>
      </w:r>
      <w:proofErr w:type="spellStart"/>
      <w:r w:rsidRPr="004E42FA">
        <w:rPr>
          <w:rFonts w:asciiTheme="minorHAnsi" w:hAnsiTheme="minorHAnsi" w:cstheme="minorHAnsi"/>
          <w:b/>
          <w:bCs/>
          <w:lang w:val="en-GB"/>
        </w:rPr>
        <w:t>Snowbusiness</w:t>
      </w:r>
      <w:proofErr w:type="spellEnd"/>
      <w:r w:rsidRPr="004E42FA">
        <w:rPr>
          <w:rFonts w:asciiTheme="minorHAnsi" w:hAnsiTheme="minorHAnsi" w:cstheme="minorHAnsi"/>
          <w:b/>
          <w:bCs/>
          <w:lang w:val="en-GB"/>
        </w:rPr>
        <w:t xml:space="preserve"> Magazine </w:t>
      </w:r>
      <w:r w:rsidRPr="004E42FA">
        <w:rPr>
          <w:rFonts w:asciiTheme="minorHAnsi" w:hAnsiTheme="minorHAnsi" w:cstheme="minorHAnsi"/>
          <w:lang w:val="en-GB"/>
        </w:rPr>
        <w:t>(</w:t>
      </w:r>
      <w:hyperlink r:id="rId11" w:history="1">
        <w:r w:rsidRPr="004E42FA">
          <w:rPr>
            <w:rStyle w:val="Collegamentoipertestuale"/>
            <w:rFonts w:asciiTheme="minorHAnsi" w:hAnsiTheme="minorHAnsi" w:cstheme="minorHAnsi"/>
            <w:lang w:val="en-GB"/>
          </w:rPr>
          <w:t>outdoormag.it</w:t>
        </w:r>
      </w:hyperlink>
      <w:r w:rsidRPr="004E42FA">
        <w:rPr>
          <w:rFonts w:asciiTheme="minorHAnsi" w:hAnsiTheme="minorHAnsi" w:cstheme="minorHAnsi"/>
          <w:lang w:val="en-GB"/>
        </w:rPr>
        <w:t xml:space="preserve"> – </w:t>
      </w:r>
      <w:proofErr w:type="spellStart"/>
      <w:r w:rsidRPr="004E42FA">
        <w:rPr>
          <w:rFonts w:asciiTheme="minorHAnsi" w:hAnsiTheme="minorHAnsi" w:cstheme="minorHAnsi"/>
          <w:lang w:val="en-GB"/>
        </w:rPr>
        <w:t>montagna</w:t>
      </w:r>
      <w:proofErr w:type="spellEnd"/>
      <w:r w:rsidRPr="004E42FA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E42FA">
        <w:rPr>
          <w:rFonts w:asciiTheme="minorHAnsi" w:hAnsiTheme="minorHAnsi" w:cstheme="minorHAnsi"/>
          <w:lang w:val="en-GB"/>
        </w:rPr>
        <w:t>bianca</w:t>
      </w:r>
      <w:proofErr w:type="spellEnd"/>
      <w:r w:rsidRPr="004E42FA">
        <w:rPr>
          <w:rFonts w:asciiTheme="minorHAnsi" w:hAnsiTheme="minorHAnsi" w:cstheme="minorHAnsi"/>
          <w:lang w:val="en-GB"/>
        </w:rPr>
        <w:t>)</w:t>
      </w:r>
    </w:p>
    <w:p w14:paraId="14856E79" w14:textId="77777777" w:rsidR="00730B0A" w:rsidRPr="004E42FA" w:rsidRDefault="00730B0A" w:rsidP="00730B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4E42FA">
        <w:rPr>
          <w:rFonts w:asciiTheme="minorHAnsi" w:hAnsiTheme="minorHAnsi" w:cstheme="minorHAnsi"/>
          <w:b/>
          <w:bCs/>
          <w:lang w:val="en-GB"/>
        </w:rPr>
        <w:t xml:space="preserve">• </w:t>
      </w:r>
      <w:proofErr w:type="spellStart"/>
      <w:r w:rsidRPr="004E42FA">
        <w:rPr>
          <w:rFonts w:asciiTheme="minorHAnsi" w:hAnsiTheme="minorHAnsi" w:cstheme="minorHAnsi"/>
          <w:b/>
          <w:bCs/>
          <w:lang w:val="en-GB"/>
        </w:rPr>
        <w:t>Sportbusiness</w:t>
      </w:r>
      <w:proofErr w:type="spellEnd"/>
      <w:r w:rsidRPr="004E42FA">
        <w:rPr>
          <w:rFonts w:asciiTheme="minorHAnsi" w:hAnsiTheme="minorHAnsi" w:cstheme="minorHAnsi"/>
          <w:b/>
          <w:bCs/>
          <w:lang w:val="en-GB"/>
        </w:rPr>
        <w:t xml:space="preserve"> Magazine </w:t>
      </w:r>
      <w:r w:rsidRPr="004E42FA">
        <w:rPr>
          <w:rFonts w:asciiTheme="minorHAnsi" w:hAnsiTheme="minorHAnsi" w:cstheme="minorHAnsi"/>
          <w:lang w:val="en-GB"/>
        </w:rPr>
        <w:t>(</w:t>
      </w:r>
      <w:hyperlink r:id="rId12" w:history="1">
        <w:r w:rsidRPr="004E42FA">
          <w:rPr>
            <w:rStyle w:val="Collegamentoipertestuale"/>
            <w:rFonts w:asciiTheme="minorHAnsi" w:hAnsiTheme="minorHAnsi" w:cstheme="minorHAnsi"/>
            <w:lang w:val="en-GB"/>
          </w:rPr>
          <w:t>sportbusinessmag.it</w:t>
        </w:r>
      </w:hyperlink>
      <w:r w:rsidRPr="004E42FA">
        <w:rPr>
          <w:rFonts w:asciiTheme="minorHAnsi" w:hAnsiTheme="minorHAnsi" w:cstheme="minorHAnsi"/>
          <w:lang w:val="en-GB"/>
        </w:rPr>
        <w:t xml:space="preserve">– </w:t>
      </w:r>
      <w:proofErr w:type="spellStart"/>
      <w:r w:rsidRPr="004E42FA">
        <w:rPr>
          <w:rFonts w:asciiTheme="minorHAnsi" w:hAnsiTheme="minorHAnsi" w:cstheme="minorHAnsi"/>
          <w:lang w:val="en-GB"/>
        </w:rPr>
        <w:t>mercato</w:t>
      </w:r>
      <w:proofErr w:type="spellEnd"/>
      <w:r w:rsidRPr="004E42FA">
        <w:rPr>
          <w:rFonts w:asciiTheme="minorHAnsi" w:hAnsiTheme="minorHAnsi" w:cstheme="minorHAnsi"/>
          <w:lang w:val="en-GB"/>
        </w:rPr>
        <w:t xml:space="preserve"> &amp; business sport a 360°)</w:t>
      </w:r>
    </w:p>
    <w:p w14:paraId="5DEBD71F" w14:textId="77777777" w:rsidR="00730B0A" w:rsidRPr="004E42FA" w:rsidRDefault="00730B0A" w:rsidP="00730B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E42FA">
        <w:rPr>
          <w:rFonts w:asciiTheme="minorHAnsi" w:hAnsiTheme="minorHAnsi" w:cstheme="minorHAnsi"/>
          <w:b/>
          <w:bCs/>
        </w:rPr>
        <w:t xml:space="preserve">• </w:t>
      </w:r>
      <w:proofErr w:type="spellStart"/>
      <w:r w:rsidRPr="004E42FA">
        <w:rPr>
          <w:rFonts w:asciiTheme="minorHAnsi" w:hAnsiTheme="minorHAnsi" w:cstheme="minorHAnsi"/>
          <w:b/>
          <w:bCs/>
        </w:rPr>
        <w:t>Bikefortrade</w:t>
      </w:r>
      <w:proofErr w:type="spellEnd"/>
      <w:r w:rsidRPr="004E42FA">
        <w:rPr>
          <w:rFonts w:asciiTheme="minorHAnsi" w:hAnsiTheme="minorHAnsi" w:cstheme="minorHAnsi"/>
          <w:b/>
          <w:bCs/>
        </w:rPr>
        <w:t xml:space="preserve"> Magazine </w:t>
      </w:r>
      <w:r w:rsidRPr="004E42FA">
        <w:rPr>
          <w:rFonts w:asciiTheme="minorHAnsi" w:hAnsiTheme="minorHAnsi" w:cstheme="minorHAnsi"/>
        </w:rPr>
        <w:t>(</w:t>
      </w:r>
      <w:hyperlink r:id="rId13" w:history="1">
        <w:r w:rsidRPr="004E42FA">
          <w:rPr>
            <w:rStyle w:val="Collegamentoipertestuale"/>
            <w:rFonts w:asciiTheme="minorHAnsi" w:hAnsiTheme="minorHAnsi" w:cstheme="minorHAnsi"/>
          </w:rPr>
          <w:t>bikefortrade.it</w:t>
        </w:r>
      </w:hyperlink>
      <w:r w:rsidRPr="004E42FA">
        <w:rPr>
          <w:rFonts w:asciiTheme="minorHAnsi" w:hAnsiTheme="minorHAnsi" w:cstheme="minorHAnsi"/>
        </w:rPr>
        <w:t>– ciclo: strada, off-road, triathlon e componenti)</w:t>
      </w:r>
    </w:p>
    <w:p w14:paraId="3BA89ED2" w14:textId="77777777" w:rsidR="00730B0A" w:rsidRPr="004E42FA" w:rsidRDefault="00730B0A" w:rsidP="00730B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E42FA">
        <w:rPr>
          <w:rFonts w:asciiTheme="minorHAnsi" w:hAnsiTheme="minorHAnsi" w:cstheme="minorHAnsi"/>
          <w:b/>
          <w:bCs/>
        </w:rPr>
        <w:t xml:space="preserve">• </w:t>
      </w:r>
      <w:proofErr w:type="spellStart"/>
      <w:r w:rsidRPr="004E42FA">
        <w:rPr>
          <w:rFonts w:asciiTheme="minorHAnsi" w:hAnsiTheme="minorHAnsi" w:cstheme="minorHAnsi"/>
          <w:b/>
          <w:bCs/>
        </w:rPr>
        <w:t>Emoving</w:t>
      </w:r>
      <w:proofErr w:type="spellEnd"/>
      <w:r w:rsidRPr="004E42FA">
        <w:rPr>
          <w:rFonts w:asciiTheme="minorHAnsi" w:hAnsiTheme="minorHAnsi" w:cstheme="minorHAnsi"/>
          <w:b/>
          <w:bCs/>
        </w:rPr>
        <w:t xml:space="preserve"> Magazine</w:t>
      </w:r>
      <w:r w:rsidRPr="004E42FA">
        <w:rPr>
          <w:rFonts w:asciiTheme="minorHAnsi" w:hAnsiTheme="minorHAnsi" w:cstheme="minorHAnsi"/>
        </w:rPr>
        <w:t xml:space="preserve"> (</w:t>
      </w:r>
      <w:hyperlink r:id="rId14" w:history="1">
        <w:r w:rsidRPr="004E42FA">
          <w:rPr>
            <w:rStyle w:val="Collegamentoipertestuale"/>
            <w:rFonts w:asciiTheme="minorHAnsi" w:hAnsiTheme="minorHAnsi" w:cstheme="minorHAnsi"/>
          </w:rPr>
          <w:t>emovingmag.it</w:t>
        </w:r>
      </w:hyperlink>
      <w:r w:rsidRPr="004E42FA">
        <w:rPr>
          <w:rFonts w:asciiTheme="minorHAnsi" w:hAnsiTheme="minorHAnsi" w:cstheme="minorHAnsi"/>
        </w:rPr>
        <w:t xml:space="preserve"> – mobilità elettrica)</w:t>
      </w:r>
    </w:p>
    <w:p w14:paraId="4EE1C0F8" w14:textId="77777777" w:rsidR="00730B0A" w:rsidRPr="004E42FA" w:rsidRDefault="00730B0A" w:rsidP="00730B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4E42FA">
        <w:rPr>
          <w:rFonts w:asciiTheme="minorHAnsi" w:hAnsiTheme="minorHAnsi" w:cstheme="minorHAnsi"/>
          <w:b/>
          <w:bCs/>
          <w:lang w:val="en-GB"/>
        </w:rPr>
        <w:t xml:space="preserve">• HUB Style </w:t>
      </w:r>
      <w:r w:rsidRPr="004E42FA">
        <w:rPr>
          <w:rFonts w:asciiTheme="minorHAnsi" w:hAnsiTheme="minorHAnsi" w:cstheme="minorHAnsi"/>
          <w:lang w:val="en-GB"/>
        </w:rPr>
        <w:t>(</w:t>
      </w:r>
      <w:hyperlink r:id="rId15" w:history="1">
        <w:r w:rsidRPr="004E42FA">
          <w:rPr>
            <w:rStyle w:val="Collegamentoipertestuale"/>
            <w:rFonts w:asciiTheme="minorHAnsi" w:hAnsiTheme="minorHAnsi" w:cstheme="minorHAnsi"/>
            <w:lang w:val="en-GB"/>
          </w:rPr>
          <w:t>hubstyle.it</w:t>
        </w:r>
      </w:hyperlink>
      <w:r w:rsidRPr="004E42FA">
        <w:rPr>
          <w:rFonts w:asciiTheme="minorHAnsi" w:hAnsiTheme="minorHAnsi" w:cstheme="minorHAnsi"/>
          <w:lang w:val="en-GB"/>
        </w:rPr>
        <w:t xml:space="preserve"> – lifestyle, </w:t>
      </w:r>
      <w:proofErr w:type="spellStart"/>
      <w:r w:rsidRPr="004E42FA">
        <w:rPr>
          <w:rFonts w:asciiTheme="minorHAnsi" w:hAnsiTheme="minorHAnsi" w:cstheme="minorHAnsi"/>
          <w:lang w:val="en-GB"/>
        </w:rPr>
        <w:t>moda</w:t>
      </w:r>
      <w:proofErr w:type="spellEnd"/>
      <w:r w:rsidRPr="004E42FA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E42FA">
        <w:rPr>
          <w:rFonts w:asciiTheme="minorHAnsi" w:hAnsiTheme="minorHAnsi" w:cstheme="minorHAnsi"/>
          <w:lang w:val="en-GB"/>
        </w:rPr>
        <w:t>contemporanea</w:t>
      </w:r>
      <w:proofErr w:type="spellEnd"/>
      <w:r w:rsidRPr="004E42FA">
        <w:rPr>
          <w:rFonts w:asciiTheme="minorHAnsi" w:hAnsiTheme="minorHAnsi" w:cstheme="minorHAnsi"/>
          <w:lang w:val="en-GB"/>
        </w:rPr>
        <w:t>, sneaker, streetwear)</w:t>
      </w:r>
    </w:p>
    <w:p w14:paraId="45B4CC66" w14:textId="77777777" w:rsidR="00730B0A" w:rsidRPr="004E42FA" w:rsidRDefault="00730B0A" w:rsidP="00730B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E42FA">
        <w:rPr>
          <w:rFonts w:asciiTheme="minorHAnsi" w:hAnsiTheme="minorHAnsi" w:cstheme="minorHAnsi"/>
          <w:b/>
          <w:bCs/>
        </w:rPr>
        <w:t xml:space="preserve">• </w:t>
      </w:r>
      <w:proofErr w:type="spellStart"/>
      <w:r w:rsidRPr="004E42FA">
        <w:rPr>
          <w:rFonts w:asciiTheme="minorHAnsi" w:hAnsiTheme="minorHAnsi" w:cstheme="minorHAnsi"/>
          <w:b/>
          <w:bCs/>
        </w:rPr>
        <w:t>Padelbiz</w:t>
      </w:r>
      <w:proofErr w:type="spellEnd"/>
      <w:r w:rsidRPr="004E42FA">
        <w:rPr>
          <w:rFonts w:asciiTheme="minorHAnsi" w:hAnsiTheme="minorHAnsi" w:cstheme="minorHAnsi"/>
          <w:b/>
          <w:bCs/>
        </w:rPr>
        <w:t xml:space="preserve"> (</w:t>
      </w:r>
      <w:hyperlink r:id="rId16" w:history="1">
        <w:r w:rsidRPr="004E42FA">
          <w:rPr>
            <w:rStyle w:val="Collegamentoipertestuale"/>
            <w:rFonts w:asciiTheme="minorHAnsi" w:hAnsiTheme="minorHAnsi" w:cstheme="minorHAnsi"/>
          </w:rPr>
          <w:t>padelbiz.it</w:t>
        </w:r>
      </w:hyperlink>
      <w:r w:rsidRPr="004E42FA">
        <w:rPr>
          <w:rFonts w:asciiTheme="minorHAnsi" w:hAnsiTheme="minorHAnsi" w:cstheme="minorHAnsi"/>
        </w:rPr>
        <w:t xml:space="preserve"> – le ultime novità sul mercato </w:t>
      </w:r>
      <w:proofErr w:type="spellStart"/>
      <w:r w:rsidRPr="004E42FA">
        <w:rPr>
          <w:rFonts w:asciiTheme="minorHAnsi" w:hAnsiTheme="minorHAnsi" w:cstheme="minorHAnsi"/>
        </w:rPr>
        <w:t>padelistico</w:t>
      </w:r>
      <w:proofErr w:type="spellEnd"/>
      <w:r w:rsidRPr="004E42FA">
        <w:rPr>
          <w:rFonts w:asciiTheme="minorHAnsi" w:hAnsiTheme="minorHAnsi" w:cstheme="minorHAnsi"/>
        </w:rPr>
        <w:t>)</w:t>
      </w:r>
    </w:p>
    <w:p w14:paraId="44124AE2" w14:textId="77777777" w:rsidR="00730B0A" w:rsidRPr="004E42FA" w:rsidRDefault="00730B0A" w:rsidP="00730B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E42FA">
        <w:rPr>
          <w:rFonts w:asciiTheme="minorHAnsi" w:hAnsiTheme="minorHAnsi" w:cstheme="minorHAnsi"/>
        </w:rPr>
        <w:lastRenderedPageBreak/>
        <w:t xml:space="preserve">Ogni media può contare su una </w:t>
      </w:r>
      <w:r w:rsidRPr="004E42FA">
        <w:rPr>
          <w:rStyle w:val="Enfasigrassetto"/>
          <w:rFonts w:asciiTheme="minorHAnsi" w:hAnsiTheme="minorHAnsi" w:cstheme="minorHAnsi"/>
        </w:rPr>
        <w:t>newsletter settimanale</w:t>
      </w:r>
      <w:r w:rsidRPr="004E42FA">
        <w:rPr>
          <w:rFonts w:asciiTheme="minorHAnsi" w:hAnsiTheme="minorHAnsi" w:cstheme="minorHAnsi"/>
        </w:rPr>
        <w:t xml:space="preserve">, oltre a </w:t>
      </w:r>
      <w:r w:rsidRPr="004E42FA">
        <w:rPr>
          <w:rStyle w:val="Enfasigrassetto"/>
          <w:rFonts w:asciiTheme="minorHAnsi" w:hAnsiTheme="minorHAnsi" w:cstheme="minorHAnsi"/>
        </w:rPr>
        <w:t>pagine social e sito dedicati (uno per ogni testata)</w:t>
      </w:r>
      <w:r w:rsidRPr="004E42FA">
        <w:rPr>
          <w:rFonts w:asciiTheme="minorHAnsi" w:hAnsiTheme="minorHAnsi" w:cstheme="minorHAnsi"/>
        </w:rPr>
        <w:t xml:space="preserve">, il tutto racchiuso nella </w:t>
      </w:r>
      <w:r w:rsidRPr="004E42FA">
        <w:rPr>
          <w:rStyle w:val="Enfasigrassetto"/>
          <w:rFonts w:asciiTheme="minorHAnsi" w:hAnsiTheme="minorHAnsi" w:cstheme="minorHAnsi"/>
        </w:rPr>
        <w:t xml:space="preserve">piattaforma </w:t>
      </w:r>
      <w:proofErr w:type="spellStart"/>
      <w:r w:rsidRPr="004E42FA">
        <w:rPr>
          <w:rStyle w:val="Enfasigrassetto"/>
          <w:rFonts w:asciiTheme="minorHAnsi" w:hAnsiTheme="minorHAnsi" w:cstheme="minorHAnsi"/>
        </w:rPr>
        <w:t>digital</w:t>
      </w:r>
      <w:proofErr w:type="spellEnd"/>
      <w:r w:rsidRPr="004E42FA">
        <w:rPr>
          <w:rFonts w:asciiTheme="minorHAnsi" w:hAnsiTheme="minorHAnsi" w:cstheme="minorHAnsi"/>
        </w:rPr>
        <w:t xml:space="preserve"> </w:t>
      </w:r>
      <w:hyperlink r:id="rId17" w:history="1">
        <w:r w:rsidRPr="004E42FA">
          <w:rPr>
            <w:rStyle w:val="Collegamentoipertestuale"/>
            <w:rFonts w:asciiTheme="minorHAnsi" w:hAnsiTheme="minorHAnsi" w:cstheme="minorHAnsi"/>
          </w:rPr>
          <w:t>sport-press.it</w:t>
        </w:r>
      </w:hyperlink>
      <w:r w:rsidRPr="004E42FA">
        <w:rPr>
          <w:rFonts w:asciiTheme="minorHAnsi" w:hAnsiTheme="minorHAnsi" w:cstheme="minorHAnsi"/>
        </w:rPr>
        <w:t>, diventata punto di riferimento anche sul fronte consumer.</w:t>
      </w:r>
    </w:p>
    <w:p w14:paraId="0CCF942D" w14:textId="77777777" w:rsidR="00730B0A" w:rsidRPr="004E42FA" w:rsidRDefault="00730B0A" w:rsidP="00730B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E42FA">
        <w:rPr>
          <w:rFonts w:asciiTheme="minorHAnsi" w:hAnsiTheme="minorHAnsi" w:cstheme="minorHAnsi"/>
        </w:rPr>
        <w:t xml:space="preserve">Con i suoi media, Sport Press raggiunge un pubblico eterogeneo composto da aziende, negozi, buyer, opinion leader, influencer, agenzie, giornalisti, blogger, vip, atleti, organizzatori di eventi, manager e pubblico finale, con una </w:t>
      </w:r>
      <w:r w:rsidRPr="004E42FA">
        <w:rPr>
          <w:rStyle w:val="Enfasigrassetto"/>
          <w:rFonts w:asciiTheme="minorHAnsi" w:hAnsiTheme="minorHAnsi" w:cstheme="minorHAnsi"/>
        </w:rPr>
        <w:t>readership complessiva di oltre 800.000 utenti</w:t>
      </w:r>
      <w:r w:rsidRPr="004E42FA">
        <w:rPr>
          <w:rFonts w:asciiTheme="minorHAnsi" w:hAnsiTheme="minorHAnsi" w:cstheme="minorHAnsi"/>
        </w:rPr>
        <w:t>.</w:t>
      </w:r>
    </w:p>
    <w:p w14:paraId="12742E2F" w14:textId="77777777" w:rsidR="00730B0A" w:rsidRPr="004E42FA" w:rsidRDefault="00730B0A" w:rsidP="00730B0A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4E42FA">
        <w:rPr>
          <w:rFonts w:asciiTheme="minorHAnsi" w:hAnsiTheme="minorHAnsi" w:cstheme="minorHAnsi"/>
          <w:sz w:val="24"/>
          <w:szCs w:val="24"/>
        </w:rPr>
        <w:t>LA CERTIFICAZIONE B CORP</w:t>
      </w:r>
    </w:p>
    <w:p w14:paraId="0E1C7E85" w14:textId="77777777" w:rsidR="00730B0A" w:rsidRPr="004E42FA" w:rsidRDefault="00730B0A" w:rsidP="00730B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E42FA">
        <w:rPr>
          <w:rFonts w:asciiTheme="minorHAnsi" w:hAnsiTheme="minorHAnsi" w:cstheme="minorHAnsi"/>
        </w:rPr>
        <w:t xml:space="preserve">Già Società Benefit dal 2020 e parte del Global Compact delle Nazioni Unite dal 2021, Sport Press nel 2022 ha ottenuto la </w:t>
      </w:r>
      <w:r w:rsidRPr="004E42FA">
        <w:rPr>
          <w:rStyle w:val="Enfasigrassetto"/>
          <w:rFonts w:asciiTheme="minorHAnsi" w:hAnsiTheme="minorHAnsi" w:cstheme="minorHAnsi"/>
        </w:rPr>
        <w:t xml:space="preserve">certificazione B </w:t>
      </w:r>
      <w:proofErr w:type="spellStart"/>
      <w:r w:rsidRPr="004E42FA">
        <w:rPr>
          <w:rStyle w:val="Enfasigrassetto"/>
          <w:rFonts w:asciiTheme="minorHAnsi" w:hAnsiTheme="minorHAnsi" w:cstheme="minorHAnsi"/>
        </w:rPr>
        <w:t>Corp</w:t>
      </w:r>
      <w:proofErr w:type="spellEnd"/>
      <w:r w:rsidRPr="004E42FA">
        <w:rPr>
          <w:rFonts w:asciiTheme="minorHAnsi" w:hAnsiTheme="minorHAnsi" w:cstheme="minorHAnsi"/>
        </w:rPr>
        <w:t xml:space="preserve"> dopo un lungo e articolato processo, confermando il suo concreto impegno – non solo a parole – nel campo della responsabilità sociale e ambientale.</w:t>
      </w:r>
      <w:r w:rsidRPr="004E42FA">
        <w:rPr>
          <w:rFonts w:asciiTheme="minorHAnsi" w:hAnsiTheme="minorHAnsi" w:cstheme="minorHAnsi"/>
        </w:rPr>
        <w:br/>
      </w:r>
      <w:r w:rsidRPr="004E42FA">
        <w:rPr>
          <w:rStyle w:val="Enfasigrassetto"/>
          <w:rFonts w:asciiTheme="minorHAnsi" w:hAnsiTheme="minorHAnsi" w:cstheme="minorHAnsi"/>
        </w:rPr>
        <w:t>Mettere la sostenibilità e il benessere al centro dei propri processi produttivi e lavorativi</w:t>
      </w:r>
      <w:r w:rsidRPr="004E42FA">
        <w:rPr>
          <w:rFonts w:asciiTheme="minorHAnsi" w:hAnsiTheme="minorHAnsi" w:cstheme="minorHAnsi"/>
        </w:rPr>
        <w:t xml:space="preserve">, diffondere un paradigma economico più evoluto, dimostrando che le aziende del futuro sono quelle che rigenerano la società, realizzare un maggior profitto senza avere un impatto negativo su persone, animali e ambiente. Sono questi i principali obiettivi che si prefiggono le </w:t>
      </w:r>
      <w:r w:rsidRPr="004E42FA">
        <w:rPr>
          <w:rStyle w:val="Enfasigrassetto"/>
          <w:rFonts w:asciiTheme="minorHAnsi" w:hAnsiTheme="minorHAnsi" w:cstheme="minorHAnsi"/>
        </w:rPr>
        <w:t>B Corporation</w:t>
      </w:r>
      <w:r w:rsidRPr="004E42FA">
        <w:rPr>
          <w:rFonts w:asciiTheme="minorHAnsi" w:hAnsiTheme="minorHAnsi" w:cstheme="minorHAnsi"/>
        </w:rPr>
        <w:t xml:space="preserve"> nel mondo, un network creato nel 2006 da B Lab, ente no-profit della Pennsylvania e del quale fanno parte importanti aziende. Per il gruppo questo non rappresenta solo un traguardo, ma piuttosto </w:t>
      </w:r>
      <w:r w:rsidRPr="004E42FA">
        <w:rPr>
          <w:rStyle w:val="Enfasigrassetto"/>
          <w:rFonts w:asciiTheme="minorHAnsi" w:hAnsiTheme="minorHAnsi" w:cstheme="minorHAnsi"/>
        </w:rPr>
        <w:t>l’inizio di un percorso di continuo miglioramento di breve, medio e lungo termine</w:t>
      </w:r>
      <w:r w:rsidRPr="004E42FA">
        <w:rPr>
          <w:rFonts w:asciiTheme="minorHAnsi" w:hAnsiTheme="minorHAnsi" w:cstheme="minorHAnsi"/>
        </w:rPr>
        <w:t xml:space="preserve"> durante il quale l’azienda decide di definire obiettivi, agire e monitorare nel tempo l’andamento del processo per capire dove e come intervenire. Entrare a far parte di questo movimento significa quindi impegnarsi pubblicamente nel contribuire agli obiettivi dell’Agenda 2030 per lo Sviluppo Sostenibile (un programma d’azione per le persone, il pianeta e la prosperità sottoscritto dai governi dei 193 Paesi membri delle Nazioni Unite).</w:t>
      </w:r>
    </w:p>
    <w:p w14:paraId="762E65B1" w14:textId="77777777" w:rsidR="00730B0A" w:rsidRPr="004E42FA" w:rsidRDefault="00730B0A" w:rsidP="00730B0A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4E42FA">
        <w:rPr>
          <w:rFonts w:asciiTheme="minorHAnsi" w:hAnsiTheme="minorHAnsi" w:cstheme="minorHAnsi"/>
          <w:sz w:val="24"/>
          <w:szCs w:val="24"/>
        </w:rPr>
        <w:t>SPORT PRESS DIVENTA MAGNET</w:t>
      </w:r>
    </w:p>
    <w:p w14:paraId="6D002C09" w14:textId="77777777" w:rsidR="00730B0A" w:rsidRPr="004E42FA" w:rsidRDefault="00730B0A" w:rsidP="00730B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E42FA">
        <w:rPr>
          <w:rStyle w:val="Enfasigrassetto"/>
          <w:rFonts w:asciiTheme="minorHAnsi" w:hAnsiTheme="minorHAnsi" w:cstheme="minorHAnsi"/>
        </w:rPr>
        <w:t>Col passare degli anni Sport Press ha deciso di diversificare i settori in cui opera</w:t>
      </w:r>
      <w:r w:rsidRPr="004E42FA">
        <w:rPr>
          <w:rFonts w:asciiTheme="minorHAnsi" w:hAnsiTheme="minorHAnsi" w:cstheme="minorHAnsi"/>
        </w:rPr>
        <w:t xml:space="preserve">. Ecco perché nel 2023 il gruppo ha cambiato nome e si è trasformato in </w:t>
      </w:r>
      <w:proofErr w:type="spellStart"/>
      <w:r w:rsidRPr="004E42FA">
        <w:rPr>
          <w:rStyle w:val="Enfasigrassetto"/>
          <w:rFonts w:asciiTheme="minorHAnsi" w:hAnsiTheme="minorHAnsi" w:cstheme="minorHAnsi"/>
        </w:rPr>
        <w:t>MagNet</w:t>
      </w:r>
      <w:proofErr w:type="spellEnd"/>
      <w:r w:rsidRPr="004E42FA">
        <w:rPr>
          <w:rFonts w:asciiTheme="minorHAnsi" w:hAnsiTheme="minorHAnsi" w:cstheme="minorHAnsi"/>
        </w:rPr>
        <w:t>. “</w:t>
      </w:r>
      <w:proofErr w:type="spellStart"/>
      <w:r w:rsidRPr="004E42FA">
        <w:rPr>
          <w:rFonts w:asciiTheme="minorHAnsi" w:hAnsiTheme="minorHAnsi" w:cstheme="minorHAnsi"/>
        </w:rPr>
        <w:t>Mag</w:t>
      </w:r>
      <w:proofErr w:type="spellEnd"/>
      <w:r w:rsidRPr="004E42FA">
        <w:rPr>
          <w:rFonts w:asciiTheme="minorHAnsi" w:hAnsiTheme="minorHAnsi" w:cstheme="minorHAnsi"/>
        </w:rPr>
        <w:t xml:space="preserve">” richiama </w:t>
      </w:r>
      <w:r w:rsidRPr="004E42FA">
        <w:rPr>
          <w:rStyle w:val="Enfasigrassetto"/>
          <w:rFonts w:asciiTheme="minorHAnsi" w:hAnsiTheme="minorHAnsi" w:cstheme="minorHAnsi"/>
        </w:rPr>
        <w:t>il concetto di magazine</w:t>
      </w:r>
      <w:r w:rsidRPr="004E42FA">
        <w:rPr>
          <w:rFonts w:asciiTheme="minorHAnsi" w:hAnsiTheme="minorHAnsi" w:cstheme="minorHAnsi"/>
        </w:rPr>
        <w:t xml:space="preserve">, sia esso cartaceo che digitale (due mondi che si ibridano e completano sempre di più). “Net” evoca </w:t>
      </w:r>
      <w:r w:rsidRPr="004E42FA">
        <w:rPr>
          <w:rStyle w:val="Enfasigrassetto"/>
          <w:rFonts w:asciiTheme="minorHAnsi" w:hAnsiTheme="minorHAnsi" w:cstheme="minorHAnsi"/>
        </w:rPr>
        <w:t>il tema della rete e delle connessioni</w:t>
      </w:r>
      <w:r w:rsidRPr="004E42FA">
        <w:rPr>
          <w:rFonts w:asciiTheme="minorHAnsi" w:hAnsiTheme="minorHAnsi" w:cstheme="minorHAnsi"/>
        </w:rPr>
        <w:t xml:space="preserve">, create e agevolate quotidianamente dalle nostre attività. Insieme vanno a comporre la parola </w:t>
      </w:r>
      <w:proofErr w:type="spellStart"/>
      <w:r w:rsidRPr="004E42FA">
        <w:rPr>
          <w:rFonts w:asciiTheme="minorHAnsi" w:hAnsiTheme="minorHAnsi" w:cstheme="minorHAnsi"/>
        </w:rPr>
        <w:t>MagNet</w:t>
      </w:r>
      <w:proofErr w:type="spellEnd"/>
      <w:r w:rsidRPr="004E42FA">
        <w:rPr>
          <w:rFonts w:asciiTheme="minorHAnsi" w:hAnsiTheme="minorHAnsi" w:cstheme="minorHAnsi"/>
        </w:rPr>
        <w:t>, appunto, che significa letteralmente “magnete” in inglese: il punto di partenza e l’obiettivo che muove quotidianamente tutto il nostro lavoro è proprio quello di attrarre persone, storie, idee, opportunità, talenti e progetti. Per poi ovviamente condividerli con tutti voi, in un arricchimento costante e reciproco.</w:t>
      </w:r>
    </w:p>
    <w:p w14:paraId="3AA65579" w14:textId="77777777" w:rsidR="00730B0A" w:rsidRPr="004E42FA" w:rsidRDefault="00730B0A" w:rsidP="00730B0A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4E42FA">
        <w:rPr>
          <w:rFonts w:asciiTheme="minorHAnsi" w:hAnsiTheme="minorHAnsi" w:cstheme="minorHAnsi"/>
          <w:sz w:val="24"/>
          <w:szCs w:val="24"/>
        </w:rPr>
        <w:t>I NOSTRI EVENTI</w:t>
      </w:r>
    </w:p>
    <w:p w14:paraId="1A29D4B5" w14:textId="77777777" w:rsidR="00730B0A" w:rsidRPr="004E42FA" w:rsidRDefault="00730B0A" w:rsidP="00730B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E42FA">
        <w:rPr>
          <w:rFonts w:asciiTheme="minorHAnsi" w:hAnsiTheme="minorHAnsi" w:cstheme="minorHAnsi"/>
        </w:rPr>
        <w:t xml:space="preserve">Dal 2015 Sport Press organizza gli </w:t>
      </w:r>
      <w:hyperlink r:id="rId18" w:tgtFrame="_blank" w:history="1">
        <w:r w:rsidRPr="004E42FA">
          <w:rPr>
            <w:rStyle w:val="Enfasigrassetto"/>
            <w:rFonts w:asciiTheme="minorHAnsi" w:hAnsiTheme="minorHAnsi" w:cstheme="minorHAnsi"/>
            <w:color w:val="0000FF"/>
            <w:u w:val="single"/>
          </w:rPr>
          <w:t>Outdoor &amp; Running Business Days</w:t>
        </w:r>
      </w:hyperlink>
      <w:r w:rsidRPr="004E42FA">
        <w:rPr>
          <w:rFonts w:asciiTheme="minorHAnsi" w:hAnsiTheme="minorHAnsi" w:cstheme="minorHAnsi"/>
        </w:rPr>
        <w:t>, appuntamento di riferimento per gli operatori del mondo outdoor e running</w:t>
      </w:r>
    </w:p>
    <w:p w14:paraId="51D1DDBF" w14:textId="77777777" w:rsidR="00730B0A" w:rsidRPr="004E42FA" w:rsidRDefault="00730B0A" w:rsidP="00730B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E42FA">
        <w:rPr>
          <w:rFonts w:asciiTheme="minorHAnsi" w:hAnsiTheme="minorHAnsi" w:cstheme="minorHAnsi"/>
        </w:rPr>
        <w:t xml:space="preserve">Nel 2021 ha inoltre lanciato a Milano, con grande successo, il progetto </w:t>
      </w:r>
      <w:hyperlink r:id="rId19" w:tgtFrame="_blank" w:history="1">
        <w:proofErr w:type="spellStart"/>
        <w:r w:rsidRPr="004E42FA">
          <w:rPr>
            <w:rStyle w:val="Enfasigrassetto"/>
            <w:rFonts w:asciiTheme="minorHAnsi" w:hAnsiTheme="minorHAnsi" w:cstheme="minorHAnsi"/>
            <w:color w:val="0000FF"/>
            <w:u w:val="single"/>
          </w:rPr>
          <w:t>Emoving</w:t>
        </w:r>
        <w:proofErr w:type="spellEnd"/>
        <w:r w:rsidRPr="004E42FA">
          <w:rPr>
            <w:rStyle w:val="Enfasigrassetto"/>
            <w:rFonts w:asciiTheme="minorHAnsi" w:hAnsiTheme="minorHAnsi" w:cstheme="minorHAnsi"/>
            <w:color w:val="0000FF"/>
            <w:u w:val="single"/>
          </w:rPr>
          <w:t xml:space="preserve"> Days</w:t>
        </w:r>
      </w:hyperlink>
      <w:r w:rsidRPr="004E42FA">
        <w:rPr>
          <w:rFonts w:asciiTheme="minorHAnsi" w:hAnsiTheme="minorHAnsi" w:cstheme="minorHAnsi"/>
        </w:rPr>
        <w:t>, evento aperto al pubblico e dedicato al settore della mobilità elettrica</w:t>
      </w:r>
    </w:p>
    <w:p w14:paraId="7B34D8DA" w14:textId="77777777" w:rsidR="00730B0A" w:rsidRPr="004E42FA" w:rsidRDefault="00730B0A" w:rsidP="00730B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E42FA">
        <w:rPr>
          <w:rFonts w:asciiTheme="minorHAnsi" w:hAnsiTheme="minorHAnsi" w:cstheme="minorHAnsi"/>
        </w:rPr>
        <w:t xml:space="preserve">Il 2023 ha segnato l’esordio dell’evento b2b </w:t>
      </w:r>
      <w:hyperlink r:id="rId20" w:tgtFrame="_blank" w:history="1">
        <w:r w:rsidRPr="004E42FA">
          <w:rPr>
            <w:rStyle w:val="Collegamentoipertestuale"/>
            <w:rFonts w:asciiTheme="minorHAnsi" w:hAnsiTheme="minorHAnsi" w:cstheme="minorHAnsi"/>
            <w:b/>
            <w:bCs/>
          </w:rPr>
          <w:t>Winter Business Days</w:t>
        </w:r>
      </w:hyperlink>
      <w:r w:rsidRPr="004E42FA">
        <w:rPr>
          <w:rFonts w:asciiTheme="minorHAnsi" w:hAnsiTheme="minorHAnsi" w:cstheme="minorHAnsi"/>
        </w:rPr>
        <w:t xml:space="preserve">, andato in scena nella doppia cornice di </w:t>
      </w:r>
      <w:r w:rsidRPr="004E42FA">
        <w:rPr>
          <w:rStyle w:val="Enfasigrassetto"/>
          <w:rFonts w:asciiTheme="minorHAnsi" w:hAnsiTheme="minorHAnsi" w:cstheme="minorHAnsi"/>
        </w:rPr>
        <w:t>Ponte di Legno – Tonale</w:t>
      </w:r>
      <w:r w:rsidRPr="004E42FA">
        <w:rPr>
          <w:rFonts w:asciiTheme="minorHAnsi" w:hAnsiTheme="minorHAnsi" w:cstheme="minorHAnsi"/>
        </w:rPr>
        <w:t xml:space="preserve">. Nel 2024 l’impegno di </w:t>
      </w:r>
      <w:proofErr w:type="spellStart"/>
      <w:r w:rsidRPr="004E42FA">
        <w:rPr>
          <w:rFonts w:asciiTheme="minorHAnsi" w:hAnsiTheme="minorHAnsi" w:cstheme="minorHAnsi"/>
        </w:rPr>
        <w:t>MagNet</w:t>
      </w:r>
      <w:proofErr w:type="spellEnd"/>
      <w:r w:rsidRPr="004E42FA">
        <w:rPr>
          <w:rFonts w:asciiTheme="minorHAnsi" w:hAnsiTheme="minorHAnsi" w:cstheme="minorHAnsi"/>
        </w:rPr>
        <w:t xml:space="preserve"> crescerà ulteriormente grazie a una collaborazione speciale che unisce le forze dei </w:t>
      </w:r>
      <w:r w:rsidRPr="004E42FA">
        <w:rPr>
          <w:rStyle w:val="Enfasigrassetto"/>
          <w:rFonts w:asciiTheme="minorHAnsi" w:hAnsiTheme="minorHAnsi" w:cstheme="minorHAnsi"/>
        </w:rPr>
        <w:t>Winter Business Days</w:t>
      </w:r>
      <w:r w:rsidRPr="004E42FA">
        <w:rPr>
          <w:rFonts w:asciiTheme="minorHAnsi" w:hAnsiTheme="minorHAnsi" w:cstheme="minorHAnsi"/>
        </w:rPr>
        <w:t xml:space="preserve"> e degli </w:t>
      </w:r>
      <w:proofErr w:type="spellStart"/>
      <w:r w:rsidRPr="004E42FA">
        <w:rPr>
          <w:rStyle w:val="Enfasigrassetto"/>
          <w:rFonts w:asciiTheme="minorHAnsi" w:hAnsiTheme="minorHAnsi" w:cstheme="minorHAnsi"/>
        </w:rPr>
        <w:t>Skimodays</w:t>
      </w:r>
      <w:proofErr w:type="spellEnd"/>
      <w:r w:rsidRPr="004E42FA">
        <w:rPr>
          <w:rFonts w:asciiTheme="minorHAnsi" w:hAnsiTheme="minorHAnsi" w:cstheme="minorHAnsi"/>
        </w:rPr>
        <w:t xml:space="preserve">. Questa unione darà vita a due nuovi appuntamenti per la stagione invernale 2024: un </w:t>
      </w:r>
      <w:r w:rsidRPr="004E42FA">
        <w:rPr>
          <w:rStyle w:val="Enfasigrassetto"/>
          <w:rFonts w:asciiTheme="minorHAnsi" w:hAnsiTheme="minorHAnsi" w:cstheme="minorHAnsi"/>
        </w:rPr>
        <w:t>evento B2B</w:t>
      </w:r>
      <w:r w:rsidRPr="004E42FA">
        <w:rPr>
          <w:rFonts w:asciiTheme="minorHAnsi" w:hAnsiTheme="minorHAnsi" w:cstheme="minorHAnsi"/>
        </w:rPr>
        <w:t xml:space="preserve"> a Ponte di Legno – Tonale e un nuovo </w:t>
      </w:r>
      <w:r w:rsidRPr="004E42FA">
        <w:rPr>
          <w:rStyle w:val="Enfasigrassetto"/>
          <w:rFonts w:asciiTheme="minorHAnsi" w:hAnsiTheme="minorHAnsi" w:cstheme="minorHAnsi"/>
        </w:rPr>
        <w:t>appuntamento B2C</w:t>
      </w:r>
      <w:r w:rsidRPr="004E42FA">
        <w:rPr>
          <w:rFonts w:asciiTheme="minorHAnsi" w:hAnsiTheme="minorHAnsi" w:cstheme="minorHAnsi"/>
        </w:rPr>
        <w:t xml:space="preserve">, </w:t>
      </w:r>
      <w:proofErr w:type="spellStart"/>
      <w:r w:rsidRPr="004E42FA">
        <w:rPr>
          <w:rFonts w:asciiTheme="minorHAnsi" w:hAnsiTheme="minorHAnsi" w:cstheme="minorHAnsi"/>
        </w:rPr>
        <w:t>Skimofestival</w:t>
      </w:r>
      <w:proofErr w:type="spellEnd"/>
      <w:r w:rsidRPr="004E42FA">
        <w:rPr>
          <w:rFonts w:asciiTheme="minorHAnsi" w:hAnsiTheme="minorHAnsi" w:cstheme="minorHAnsi"/>
        </w:rPr>
        <w:t>, che si terrà a Bormio a metà marzo.</w:t>
      </w:r>
    </w:p>
    <w:p w14:paraId="357015B0" w14:textId="77777777" w:rsidR="00730B0A" w:rsidRDefault="00730B0A" w:rsidP="00730B0A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</w:rPr>
      </w:pPr>
      <w:hyperlink r:id="rId21" w:tgtFrame="_blank" w:history="1">
        <w:r w:rsidRPr="004E42FA">
          <w:rPr>
            <w:rStyle w:val="Collegamentoipertestuale"/>
            <w:rFonts w:asciiTheme="minorHAnsi" w:hAnsiTheme="minorHAnsi" w:cstheme="minorHAnsi"/>
            <w:b/>
            <w:bCs/>
          </w:rPr>
          <w:t>REPORT DI SOSTENIBILITÀ</w:t>
        </w:r>
      </w:hyperlink>
      <w:r w:rsidRPr="004E42FA">
        <w:rPr>
          <w:rStyle w:val="Enfasigrassetto"/>
          <w:rFonts w:asciiTheme="minorHAnsi" w:hAnsiTheme="minorHAnsi" w:cstheme="minorHAnsi"/>
        </w:rPr>
        <w:t xml:space="preserve"> </w:t>
      </w:r>
    </w:p>
    <w:p w14:paraId="79050B20" w14:textId="27FCC965" w:rsidR="00730B0A" w:rsidRPr="00A25B3A" w:rsidRDefault="00730B0A" w:rsidP="00730B0A">
      <w:pPr>
        <w:jc w:val="both"/>
        <w:rPr>
          <w:rFonts w:ascii="Calibri" w:hAnsi="Calibri" w:cs="Calibri"/>
          <w:lang w:eastAsia="it-IT"/>
        </w:rPr>
      </w:pPr>
      <w:hyperlink r:id="rId22" w:history="1">
        <w:r w:rsidRPr="004E42FA">
          <w:rPr>
            <w:rStyle w:val="Collegamentoipertestuale"/>
            <w:rFonts w:asciiTheme="minorHAnsi" w:hAnsiTheme="minorHAnsi" w:cstheme="minorHAnsi"/>
          </w:rPr>
          <w:t>https://www.sport-press.it/chi-siamo/</w:t>
        </w:r>
      </w:hyperlink>
    </w:p>
    <w:sectPr w:rsidR="00730B0A" w:rsidRPr="00A25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318E"/>
    <w:rsid w:val="001667A2"/>
    <w:rsid w:val="002E318E"/>
    <w:rsid w:val="0031062F"/>
    <w:rsid w:val="00730B0A"/>
    <w:rsid w:val="00A25B3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8940"/>
  <w15:chartTrackingRefBased/>
  <w15:docId w15:val="{74633B9B-CF26-49CA-9ECD-03213E02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B3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730B0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25B3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B3A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0B0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0B0A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730B0A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730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ovingmag.it/2021/?post_type=rivista" TargetMode="External"/><Relationship Id="rId13" Type="http://schemas.openxmlformats.org/officeDocument/2006/relationships/hyperlink" Target="https://bikefortrade.sport-press.it/" TargetMode="External"/><Relationship Id="rId18" Type="http://schemas.openxmlformats.org/officeDocument/2006/relationships/hyperlink" Target="https://outdoorbusinessdays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port-press.it/wp-content/uploads/2023/08/MagNet_REPORT-DI-SOSTENIBILITA_2022.pdf" TargetMode="External"/><Relationship Id="rId7" Type="http://schemas.openxmlformats.org/officeDocument/2006/relationships/hyperlink" Target="https://issuu.com/sportpress/1" TargetMode="External"/><Relationship Id="rId12" Type="http://schemas.openxmlformats.org/officeDocument/2006/relationships/hyperlink" Target="https://sportbusinessmag.sport-press.it/" TargetMode="External"/><Relationship Id="rId17" Type="http://schemas.openxmlformats.org/officeDocument/2006/relationships/hyperlink" Target="http://www.sport-press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delbiz.it/" TargetMode="External"/><Relationship Id="rId20" Type="http://schemas.openxmlformats.org/officeDocument/2006/relationships/hyperlink" Target="https://winterbusinessdays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outdoormag.it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hubstyle.sport-press.i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utdoormag.sport-press.it/" TargetMode="External"/><Relationship Id="rId19" Type="http://schemas.openxmlformats.org/officeDocument/2006/relationships/hyperlink" Target="https://www.emovingdays.i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nningmag.sport-press.it/" TargetMode="External"/><Relationship Id="rId14" Type="http://schemas.openxmlformats.org/officeDocument/2006/relationships/hyperlink" Target="https://emovingmag.it/" TargetMode="External"/><Relationship Id="rId22" Type="http://schemas.openxmlformats.org/officeDocument/2006/relationships/hyperlink" Target="https://www.sport-press.it/chi-siam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2023-12-09T10:34:00Z</dcterms:created>
  <dcterms:modified xsi:type="dcterms:W3CDTF">2023-12-09T10:55:00Z</dcterms:modified>
</cp:coreProperties>
</file>