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3F56" w14:textId="390E6273" w:rsidR="00A37AA1" w:rsidRDefault="00A37AA1" w:rsidP="00A37AA1">
      <w:pPr>
        <w:jc w:val="both"/>
        <w:rPr>
          <w:rFonts w:ascii="Calibri" w:hAnsi="Calibri" w:cs="Calibri"/>
          <w:i/>
          <w:sz w:val="22"/>
          <w:szCs w:val="22"/>
        </w:rPr>
      </w:pPr>
      <w:r>
        <w:rPr>
          <w:rFonts w:ascii="Calibri" w:hAnsi="Calibri" w:cs="Calibri"/>
          <w:b/>
          <w:color w:val="C00000"/>
          <w:sz w:val="44"/>
          <w:szCs w:val="44"/>
        </w:rPr>
        <w:t>N220</w:t>
      </w:r>
      <w:r>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8323B">
        <w:rPr>
          <w:rFonts w:ascii="Calibri" w:hAnsi="Calibri" w:cs="Calibri"/>
          <w:i/>
          <w:sz w:val="22"/>
          <w:szCs w:val="22"/>
        </w:rPr>
        <w:t xml:space="preserve">Scheda creata il </w:t>
      </w:r>
      <w:r>
        <w:rPr>
          <w:rFonts w:ascii="Calibri" w:hAnsi="Calibri" w:cs="Calibri"/>
          <w:i/>
          <w:sz w:val="22"/>
          <w:szCs w:val="22"/>
        </w:rPr>
        <w:t>1</w:t>
      </w:r>
      <w:r>
        <w:rPr>
          <w:rFonts w:ascii="Calibri" w:hAnsi="Calibri" w:cs="Calibri"/>
          <w:i/>
          <w:sz w:val="22"/>
          <w:szCs w:val="22"/>
        </w:rPr>
        <w:t>8</w:t>
      </w:r>
      <w:r>
        <w:rPr>
          <w:rFonts w:ascii="Calibri" w:hAnsi="Calibri" w:cs="Calibri"/>
          <w:i/>
          <w:sz w:val="22"/>
          <w:szCs w:val="22"/>
        </w:rPr>
        <w:t xml:space="preserve"> dicembre</w:t>
      </w:r>
      <w:r w:rsidRPr="00D8323B">
        <w:rPr>
          <w:rFonts w:ascii="Calibri" w:hAnsi="Calibri" w:cs="Calibri"/>
          <w:i/>
          <w:sz w:val="22"/>
          <w:szCs w:val="22"/>
        </w:rPr>
        <w:t xml:space="preserve"> 202</w:t>
      </w:r>
      <w:r>
        <w:rPr>
          <w:rFonts w:ascii="Calibri" w:hAnsi="Calibri" w:cs="Calibri"/>
          <w:i/>
          <w:sz w:val="22"/>
          <w:szCs w:val="22"/>
        </w:rPr>
        <w:t>3</w:t>
      </w:r>
    </w:p>
    <w:p w14:paraId="15776F39" w14:textId="77777777" w:rsidR="0097088E" w:rsidRDefault="0097088E" w:rsidP="00A37AA1">
      <w:pPr>
        <w:jc w:val="both"/>
        <w:rPr>
          <w:rFonts w:ascii="Calibri" w:hAnsi="Calibri" w:cs="Calibri"/>
          <w:i/>
          <w:sz w:val="22"/>
          <w:szCs w:val="22"/>
        </w:rPr>
      </w:pPr>
    </w:p>
    <w:p w14:paraId="7E9B4293" w14:textId="2ECB659D" w:rsidR="00A37AA1" w:rsidRPr="00B50AF4" w:rsidRDefault="0097088E" w:rsidP="00A37AA1">
      <w:pPr>
        <w:jc w:val="both"/>
        <w:rPr>
          <w:rFonts w:ascii="Calibri" w:hAnsi="Calibri" w:cs="Calibri"/>
          <w:b/>
          <w:color w:val="C00000"/>
          <w:sz w:val="44"/>
          <w:szCs w:val="44"/>
        </w:rPr>
      </w:pPr>
      <w:r>
        <w:rPr>
          <w:noProof/>
        </w:rPr>
        <w:drawing>
          <wp:anchor distT="0" distB="0" distL="114300" distR="114300" simplePos="0" relativeHeight="251658240" behindDoc="0" locked="0" layoutInCell="1" allowOverlap="1" wp14:anchorId="170AB95C" wp14:editId="4C0605E3">
            <wp:simplePos x="0" y="0"/>
            <wp:positionH relativeFrom="column">
              <wp:posOffset>1270</wp:posOffset>
            </wp:positionH>
            <wp:positionV relativeFrom="paragraph">
              <wp:posOffset>635</wp:posOffset>
            </wp:positionV>
            <wp:extent cx="1530000" cy="2160000"/>
            <wp:effectExtent l="0" t="0" r="0" b="0"/>
            <wp:wrapSquare wrapText="bothSides"/>
            <wp:docPr id="947045508" name="Immagine 1" descr="Biblioteca - Rivista - focus | Ordine Architetti 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ca - Rivista - focus | Ordine Architetti Mila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AA1" w:rsidRPr="00B50AF4">
        <w:rPr>
          <w:rFonts w:ascii="Calibri" w:hAnsi="Calibri" w:cs="Calibri"/>
          <w:b/>
          <w:color w:val="C00000"/>
          <w:sz w:val="44"/>
          <w:szCs w:val="44"/>
        </w:rPr>
        <w:t xml:space="preserve">Descrizione storico-bibliografica </w:t>
      </w:r>
    </w:p>
    <w:p w14:paraId="397ECB4F" w14:textId="2A4E38C0" w:rsidR="00A37AA1" w:rsidRPr="00DB0C5F" w:rsidRDefault="00DB0C5F" w:rsidP="00A37AA1">
      <w:pPr>
        <w:jc w:val="both"/>
        <w:rPr>
          <w:rFonts w:asciiTheme="minorHAnsi" w:hAnsiTheme="minorHAnsi" w:cstheme="minorHAnsi"/>
        </w:rPr>
      </w:pPr>
      <w:r w:rsidRPr="00DB0C5F">
        <w:rPr>
          <w:rFonts w:asciiTheme="minorHAnsi" w:hAnsiTheme="minorHAnsi" w:cstheme="minorHAnsi"/>
        </w:rPr>
        <w:t>*</w:t>
      </w:r>
      <w:r w:rsidR="00A37AA1" w:rsidRPr="00DB0C5F">
        <w:rPr>
          <w:rFonts w:asciiTheme="minorHAnsi" w:hAnsiTheme="minorHAnsi" w:cstheme="minorHAnsi"/>
          <w:b/>
          <w:bCs/>
        </w:rPr>
        <w:t>Bollettino d'informazione dell'Ordine degli architetti della Provincia di Trento</w:t>
      </w:r>
      <w:r w:rsidR="00A37AA1" w:rsidRPr="00DB0C5F">
        <w:rPr>
          <w:rFonts w:asciiTheme="minorHAnsi" w:hAnsiTheme="minorHAnsi" w:cstheme="minorHAnsi"/>
        </w:rPr>
        <w:t xml:space="preserve">. - Trento : </w:t>
      </w:r>
      <w:r w:rsidR="00A37AA1" w:rsidRPr="00DB0C5F">
        <w:rPr>
          <w:rFonts w:asciiTheme="minorHAnsi" w:hAnsiTheme="minorHAnsi" w:cstheme="minorHAnsi"/>
        </w:rPr>
        <w:t>[</w:t>
      </w:r>
      <w:r w:rsidR="00A37AA1" w:rsidRPr="00DB0C5F">
        <w:rPr>
          <w:rFonts w:asciiTheme="minorHAnsi" w:hAnsiTheme="minorHAnsi" w:cstheme="minorHAnsi"/>
        </w:rPr>
        <w:t>s.n.</w:t>
      </w:r>
      <w:r w:rsidR="00A37AA1" w:rsidRPr="00DB0C5F">
        <w:rPr>
          <w:rFonts w:asciiTheme="minorHAnsi" w:hAnsiTheme="minorHAnsi" w:cstheme="minorHAnsi"/>
        </w:rPr>
        <w:t>, 1982-2001]</w:t>
      </w:r>
      <w:r w:rsidR="00A37AA1" w:rsidRPr="00DB0C5F">
        <w:rPr>
          <w:rFonts w:asciiTheme="minorHAnsi" w:hAnsiTheme="minorHAnsi" w:cstheme="minorHAnsi"/>
        </w:rPr>
        <w:t xml:space="preserve">. </w:t>
      </w:r>
      <w:r w:rsidR="00A37AA1" w:rsidRPr="00DB0C5F">
        <w:rPr>
          <w:rFonts w:asciiTheme="minorHAnsi" w:hAnsiTheme="minorHAnsi" w:cstheme="minorHAnsi"/>
        </w:rPr>
        <w:t>–</w:t>
      </w:r>
      <w:r w:rsidR="00A37AA1" w:rsidRPr="00DB0C5F">
        <w:rPr>
          <w:rFonts w:asciiTheme="minorHAnsi" w:hAnsiTheme="minorHAnsi" w:cstheme="minorHAnsi"/>
        </w:rPr>
        <w:t xml:space="preserve"> </w:t>
      </w:r>
      <w:r w:rsidR="00A37AA1" w:rsidRPr="00DB0C5F">
        <w:rPr>
          <w:rFonts w:asciiTheme="minorHAnsi" w:hAnsiTheme="minorHAnsi" w:cstheme="minorHAnsi"/>
        </w:rPr>
        <w:t xml:space="preserve">20 </w:t>
      </w:r>
      <w:r w:rsidR="00A37AA1" w:rsidRPr="00DB0C5F">
        <w:rPr>
          <w:rFonts w:asciiTheme="minorHAnsi" w:hAnsiTheme="minorHAnsi" w:cstheme="minorHAnsi"/>
        </w:rPr>
        <w:t>v</w:t>
      </w:r>
      <w:r w:rsidR="00A37AA1" w:rsidRPr="00DB0C5F">
        <w:rPr>
          <w:rFonts w:asciiTheme="minorHAnsi" w:hAnsiTheme="minorHAnsi" w:cstheme="minorHAnsi"/>
        </w:rPr>
        <w:t>olumi</w:t>
      </w:r>
      <w:r w:rsidR="00A37AA1" w:rsidRPr="00DB0C5F">
        <w:rPr>
          <w:rFonts w:asciiTheme="minorHAnsi" w:hAnsiTheme="minorHAnsi" w:cstheme="minorHAnsi"/>
        </w:rPr>
        <w:t xml:space="preserve"> : ill. ; 30 cm. </w:t>
      </w:r>
      <w:r w:rsidRPr="00DB0C5F">
        <w:rPr>
          <w:rFonts w:asciiTheme="minorHAnsi" w:hAnsiTheme="minorHAnsi" w:cstheme="minorHAnsi"/>
        </w:rPr>
        <w:t>((</w:t>
      </w:r>
      <w:r w:rsidR="00A37AA1" w:rsidRPr="00DB0C5F">
        <w:rPr>
          <w:rFonts w:asciiTheme="minorHAnsi" w:hAnsiTheme="minorHAnsi" w:cstheme="minorHAnsi"/>
        </w:rPr>
        <w:t>Mensile. - Descrizione basata su: a</w:t>
      </w:r>
      <w:r w:rsidRPr="00DB0C5F">
        <w:rPr>
          <w:rFonts w:asciiTheme="minorHAnsi" w:hAnsiTheme="minorHAnsi" w:cstheme="minorHAnsi"/>
        </w:rPr>
        <w:t>nno</w:t>
      </w:r>
      <w:r w:rsidR="00A37AA1" w:rsidRPr="00DB0C5F">
        <w:rPr>
          <w:rFonts w:asciiTheme="minorHAnsi" w:hAnsiTheme="minorHAnsi" w:cstheme="minorHAnsi"/>
        </w:rPr>
        <w:t xml:space="preserve"> 13, n. 2 (feb</w:t>
      </w:r>
      <w:r w:rsidRPr="00DB0C5F">
        <w:rPr>
          <w:rFonts w:asciiTheme="minorHAnsi" w:hAnsiTheme="minorHAnsi" w:cstheme="minorHAnsi"/>
        </w:rPr>
        <w:t>braio</w:t>
      </w:r>
      <w:r w:rsidR="00A37AA1" w:rsidRPr="00DB0C5F">
        <w:rPr>
          <w:rFonts w:asciiTheme="minorHAnsi" w:hAnsiTheme="minorHAnsi" w:cstheme="minorHAnsi"/>
        </w:rPr>
        <w:t xml:space="preserve"> 1994).</w:t>
      </w:r>
      <w:r w:rsidR="00A37AA1" w:rsidRPr="00DB0C5F">
        <w:rPr>
          <w:rFonts w:asciiTheme="minorHAnsi" w:hAnsiTheme="minorHAnsi" w:cstheme="minorHAnsi"/>
        </w:rPr>
        <w:t xml:space="preserve"> - </w:t>
      </w:r>
      <w:r w:rsidR="00A37AA1" w:rsidRPr="00DB0C5F">
        <w:rPr>
          <w:rFonts w:asciiTheme="minorHAnsi" w:hAnsiTheme="minorHAnsi" w:cstheme="minorHAnsi"/>
        </w:rPr>
        <w:t>CFI0292127</w:t>
      </w:r>
    </w:p>
    <w:p w14:paraId="080CAAB3" w14:textId="0DB00226" w:rsidR="00A37AA1" w:rsidRPr="00DB0C5F" w:rsidRDefault="00A37AA1" w:rsidP="00A37AA1">
      <w:pPr>
        <w:jc w:val="both"/>
        <w:rPr>
          <w:rFonts w:asciiTheme="minorHAnsi" w:hAnsiTheme="minorHAnsi" w:cstheme="minorHAnsi"/>
        </w:rPr>
      </w:pPr>
      <w:r w:rsidRPr="00DB0C5F">
        <w:rPr>
          <w:rFonts w:asciiTheme="minorHAnsi" w:hAnsiTheme="minorHAnsi" w:cstheme="minorHAnsi"/>
        </w:rPr>
        <w:t>Titolo distintivo: *</w:t>
      </w:r>
      <w:r w:rsidRPr="00DB0C5F">
        <w:rPr>
          <w:rFonts w:asciiTheme="minorHAnsi" w:hAnsiTheme="minorHAnsi" w:cstheme="minorHAnsi"/>
        </w:rPr>
        <w:t>Bollettino d'informazione. Ordine degli architetti della Provincia di Trento.</w:t>
      </w:r>
    </w:p>
    <w:p w14:paraId="6313F539" w14:textId="0FB382FF" w:rsidR="00A37AA1" w:rsidRPr="00DB0C5F" w:rsidRDefault="00A37AA1" w:rsidP="00A37AA1">
      <w:pPr>
        <w:jc w:val="both"/>
        <w:rPr>
          <w:rFonts w:asciiTheme="minorHAnsi" w:hAnsiTheme="minorHAnsi" w:cstheme="minorHAnsi"/>
          <w:color w:val="000000"/>
        </w:rPr>
      </w:pPr>
      <w:r w:rsidRPr="00DB0C5F">
        <w:rPr>
          <w:rFonts w:asciiTheme="minorHAnsi" w:hAnsiTheme="minorHAnsi" w:cstheme="minorHAnsi"/>
          <w:color w:val="000000"/>
        </w:rPr>
        <w:t>Autore: Ordine degli architetti della provincia di Trento</w:t>
      </w:r>
    </w:p>
    <w:p w14:paraId="51D6DC1E" w14:textId="77777777" w:rsidR="00A37AA1" w:rsidRPr="00DB0C5F" w:rsidRDefault="00A37AA1" w:rsidP="00A37AA1">
      <w:pPr>
        <w:jc w:val="both"/>
        <w:rPr>
          <w:rFonts w:asciiTheme="minorHAnsi" w:hAnsiTheme="minorHAnsi" w:cstheme="minorHAnsi"/>
        </w:rPr>
      </w:pPr>
    </w:p>
    <w:p w14:paraId="1BF28B1F" w14:textId="50FDCE47" w:rsidR="00A37AA1" w:rsidRPr="00DB0C5F" w:rsidRDefault="00DB0C5F" w:rsidP="00A37AA1">
      <w:pPr>
        <w:jc w:val="both"/>
        <w:rPr>
          <w:rFonts w:asciiTheme="minorHAnsi" w:hAnsiTheme="minorHAnsi" w:cstheme="minorHAnsi"/>
        </w:rPr>
      </w:pPr>
      <w:r w:rsidRPr="00DB0C5F">
        <w:rPr>
          <w:rFonts w:asciiTheme="minorHAnsi" w:hAnsiTheme="minorHAnsi" w:cstheme="minorHAnsi"/>
        </w:rPr>
        <w:t>*</w:t>
      </w:r>
      <w:r w:rsidR="00A37AA1" w:rsidRPr="00DB0C5F">
        <w:rPr>
          <w:rFonts w:asciiTheme="minorHAnsi" w:hAnsiTheme="minorHAnsi" w:cstheme="minorHAnsi"/>
          <w:b/>
          <w:bCs/>
        </w:rPr>
        <w:t>Bollettino d'informazione dell'Ordine degli architetti, pianificatori, paesaggisti e conservatori della provincia di Trento</w:t>
      </w:r>
      <w:r w:rsidR="00A37AA1" w:rsidRPr="00DB0C5F">
        <w:rPr>
          <w:rFonts w:asciiTheme="minorHAnsi" w:hAnsiTheme="minorHAnsi" w:cstheme="minorHAnsi"/>
        </w:rPr>
        <w:t xml:space="preserve">. - Trento : </w:t>
      </w:r>
      <w:r w:rsidR="00A37AA1" w:rsidRPr="00DB0C5F">
        <w:rPr>
          <w:rFonts w:asciiTheme="minorHAnsi" w:hAnsiTheme="minorHAnsi" w:cstheme="minorHAnsi"/>
        </w:rPr>
        <w:t>[</w:t>
      </w:r>
      <w:r w:rsidR="00A37AA1" w:rsidRPr="00DB0C5F">
        <w:rPr>
          <w:rFonts w:asciiTheme="minorHAnsi" w:hAnsiTheme="minorHAnsi" w:cstheme="minorHAnsi"/>
        </w:rPr>
        <w:t>s. n.</w:t>
      </w:r>
      <w:r w:rsidR="00A37AA1" w:rsidRPr="00DB0C5F">
        <w:rPr>
          <w:rFonts w:asciiTheme="minorHAnsi" w:hAnsiTheme="minorHAnsi" w:cstheme="minorHAnsi"/>
        </w:rPr>
        <w:t>, 2002-2005]</w:t>
      </w:r>
      <w:r w:rsidR="00A37AA1" w:rsidRPr="00DB0C5F">
        <w:rPr>
          <w:rFonts w:asciiTheme="minorHAnsi" w:hAnsiTheme="minorHAnsi" w:cstheme="minorHAnsi"/>
        </w:rPr>
        <w:t xml:space="preserve">. </w:t>
      </w:r>
      <w:r w:rsidR="00A37AA1" w:rsidRPr="00DB0C5F">
        <w:rPr>
          <w:rFonts w:asciiTheme="minorHAnsi" w:hAnsiTheme="minorHAnsi" w:cstheme="minorHAnsi"/>
        </w:rPr>
        <w:t>–</w:t>
      </w:r>
      <w:r w:rsidR="00A37AA1" w:rsidRPr="00DB0C5F">
        <w:rPr>
          <w:rFonts w:asciiTheme="minorHAnsi" w:hAnsiTheme="minorHAnsi" w:cstheme="minorHAnsi"/>
        </w:rPr>
        <w:t xml:space="preserve"> </w:t>
      </w:r>
      <w:r w:rsidR="00A37AA1" w:rsidRPr="00DB0C5F">
        <w:rPr>
          <w:rFonts w:asciiTheme="minorHAnsi" w:hAnsiTheme="minorHAnsi" w:cstheme="minorHAnsi"/>
        </w:rPr>
        <w:t xml:space="preserve">4 </w:t>
      </w:r>
      <w:r w:rsidR="00A37AA1" w:rsidRPr="00DB0C5F">
        <w:rPr>
          <w:rFonts w:asciiTheme="minorHAnsi" w:hAnsiTheme="minorHAnsi" w:cstheme="minorHAnsi"/>
        </w:rPr>
        <w:t>v</w:t>
      </w:r>
      <w:r w:rsidR="00A37AA1" w:rsidRPr="00DB0C5F">
        <w:rPr>
          <w:rFonts w:asciiTheme="minorHAnsi" w:hAnsiTheme="minorHAnsi" w:cstheme="minorHAnsi"/>
        </w:rPr>
        <w:t>olumi</w:t>
      </w:r>
      <w:r w:rsidR="00A37AA1" w:rsidRPr="00DB0C5F">
        <w:rPr>
          <w:rFonts w:asciiTheme="minorHAnsi" w:hAnsiTheme="minorHAnsi" w:cstheme="minorHAnsi"/>
        </w:rPr>
        <w:t xml:space="preserve"> ; 30 cm. </w:t>
      </w:r>
      <w:r w:rsidRPr="00DB0C5F">
        <w:rPr>
          <w:rFonts w:asciiTheme="minorHAnsi" w:hAnsiTheme="minorHAnsi" w:cstheme="minorHAnsi"/>
        </w:rPr>
        <w:t>((</w:t>
      </w:r>
      <w:r w:rsidR="00A37AA1" w:rsidRPr="00DB0C5F">
        <w:rPr>
          <w:rFonts w:asciiTheme="minorHAnsi" w:hAnsiTheme="minorHAnsi" w:cstheme="minorHAnsi"/>
        </w:rPr>
        <w:t>Mensile. - Descrizione basata su: A</w:t>
      </w:r>
      <w:r w:rsidRPr="00DB0C5F">
        <w:rPr>
          <w:rFonts w:asciiTheme="minorHAnsi" w:hAnsiTheme="minorHAnsi" w:cstheme="minorHAnsi"/>
        </w:rPr>
        <w:t>nno</w:t>
      </w:r>
      <w:r w:rsidR="00A37AA1" w:rsidRPr="00DB0C5F">
        <w:rPr>
          <w:rFonts w:asciiTheme="minorHAnsi" w:hAnsiTheme="minorHAnsi" w:cstheme="minorHAnsi"/>
        </w:rPr>
        <w:t xml:space="preserve"> 21, n. 6 (giu</w:t>
      </w:r>
      <w:r w:rsidRPr="00DB0C5F">
        <w:rPr>
          <w:rFonts w:asciiTheme="minorHAnsi" w:hAnsiTheme="minorHAnsi" w:cstheme="minorHAnsi"/>
        </w:rPr>
        <w:t>gno</w:t>
      </w:r>
      <w:r w:rsidR="00A37AA1" w:rsidRPr="00DB0C5F">
        <w:rPr>
          <w:rFonts w:asciiTheme="minorHAnsi" w:hAnsiTheme="minorHAnsi" w:cstheme="minorHAnsi"/>
        </w:rPr>
        <w:t xml:space="preserve"> 2002).</w:t>
      </w:r>
      <w:r w:rsidR="00A37AA1" w:rsidRPr="00DB0C5F">
        <w:rPr>
          <w:rFonts w:asciiTheme="minorHAnsi" w:hAnsiTheme="minorHAnsi" w:cstheme="minorHAnsi"/>
        </w:rPr>
        <w:t xml:space="preserve"> - </w:t>
      </w:r>
      <w:r w:rsidR="00A37AA1" w:rsidRPr="00DB0C5F">
        <w:rPr>
          <w:rFonts w:asciiTheme="minorHAnsi" w:hAnsiTheme="minorHAnsi" w:cstheme="minorHAnsi"/>
        </w:rPr>
        <w:t>CFI0586179</w:t>
      </w:r>
    </w:p>
    <w:p w14:paraId="669672CD" w14:textId="77777777" w:rsidR="00DB0C5F" w:rsidRPr="00DB0C5F" w:rsidRDefault="00DB0C5F" w:rsidP="00DB0C5F">
      <w:pPr>
        <w:jc w:val="both"/>
        <w:rPr>
          <w:rFonts w:asciiTheme="minorHAnsi" w:hAnsiTheme="minorHAnsi" w:cstheme="minorHAnsi"/>
          <w:color w:val="000000"/>
        </w:rPr>
      </w:pPr>
      <w:r w:rsidRPr="00DB0C5F">
        <w:rPr>
          <w:rFonts w:asciiTheme="minorHAnsi" w:hAnsiTheme="minorHAnsi" w:cstheme="minorHAnsi"/>
          <w:color w:val="000000"/>
        </w:rPr>
        <w:t>Autore: Ordine degli architetti, pianificatori, paesaggisti e conservatori della provincia di Trento</w:t>
      </w:r>
    </w:p>
    <w:p w14:paraId="3A4C6291" w14:textId="77777777" w:rsidR="00A37AA1" w:rsidRPr="00DB0C5F" w:rsidRDefault="00A37AA1" w:rsidP="00A37AA1">
      <w:pPr>
        <w:jc w:val="both"/>
        <w:rPr>
          <w:rFonts w:asciiTheme="minorHAnsi" w:hAnsiTheme="minorHAnsi" w:cstheme="minorHAnsi"/>
        </w:rPr>
      </w:pPr>
    </w:p>
    <w:p w14:paraId="206CCD77" w14:textId="7775CC5C" w:rsidR="00A37AA1" w:rsidRPr="00DB0C5F" w:rsidRDefault="00A37AA1" w:rsidP="00A37AA1">
      <w:pPr>
        <w:jc w:val="both"/>
        <w:rPr>
          <w:rFonts w:asciiTheme="minorHAnsi" w:hAnsiTheme="minorHAnsi" w:cstheme="minorHAnsi"/>
          <w:color w:val="000000"/>
        </w:rPr>
      </w:pPr>
      <w:r w:rsidRPr="00DB0C5F">
        <w:rPr>
          <w:rFonts w:asciiTheme="minorHAnsi" w:hAnsiTheme="minorHAnsi" w:cstheme="minorHAnsi"/>
          <w:b/>
          <w:color w:val="000000"/>
        </w:rPr>
        <w:t>*A</w:t>
      </w:r>
      <w:r w:rsidRPr="00DB0C5F">
        <w:rPr>
          <w:rFonts w:asciiTheme="minorHAnsi" w:hAnsiTheme="minorHAnsi" w:cstheme="minorHAnsi"/>
          <w:color w:val="000000"/>
        </w:rPr>
        <w:t xml:space="preserve"> : bimestrale d'informazione dell'Ordine degli architetti PPC della provincia di Trento. - Trento : [s. n.</w:t>
      </w:r>
      <w:r w:rsidR="00DB0C5F" w:rsidRPr="00DB0C5F">
        <w:rPr>
          <w:rFonts w:asciiTheme="minorHAnsi" w:hAnsiTheme="minorHAnsi" w:cstheme="minorHAnsi"/>
          <w:color w:val="000000"/>
        </w:rPr>
        <w:t>, 2006</w:t>
      </w:r>
      <w:r w:rsidRPr="00DB0C5F">
        <w:rPr>
          <w:rFonts w:asciiTheme="minorHAnsi" w:hAnsiTheme="minorHAnsi" w:cstheme="minorHAnsi"/>
          <w:color w:val="000000"/>
        </w:rPr>
        <w:t>]</w:t>
      </w:r>
      <w:r w:rsidR="00DB0C5F" w:rsidRPr="00DB0C5F">
        <w:rPr>
          <w:rFonts w:asciiTheme="minorHAnsi" w:hAnsiTheme="minorHAnsi" w:cstheme="minorHAnsi"/>
          <w:color w:val="000000"/>
        </w:rPr>
        <w:t xml:space="preserve">-    </w:t>
      </w:r>
      <w:r w:rsidRPr="00DB0C5F">
        <w:rPr>
          <w:rFonts w:asciiTheme="minorHAnsi" w:hAnsiTheme="minorHAnsi" w:cstheme="minorHAnsi"/>
          <w:color w:val="000000"/>
        </w:rPr>
        <w:t>. - volumi : ill. ; 30 cm. ((</w:t>
      </w:r>
      <w:r w:rsidR="00DB0C5F" w:rsidRPr="00DB0C5F">
        <w:rPr>
          <w:rFonts w:asciiTheme="minorHAnsi" w:hAnsiTheme="minorHAnsi" w:cstheme="minorHAnsi"/>
          <w:color w:val="000000"/>
        </w:rPr>
        <w:t xml:space="preserve">Poi trimestrale; dal 2020 quadrimestrale. – Da anno </w:t>
      </w:r>
      <w:r w:rsidR="00DB0C5F" w:rsidRPr="00DB0C5F">
        <w:rPr>
          <w:rFonts w:asciiTheme="minorHAnsi" w:hAnsiTheme="minorHAnsi" w:cstheme="minorHAnsi"/>
          <w:color w:val="000000"/>
        </w:rPr>
        <w:t>36, n. 3 (ott.-dic. 2019)</w:t>
      </w:r>
      <w:r w:rsidR="00DB0C5F" w:rsidRPr="00DB0C5F">
        <w:rPr>
          <w:rFonts w:asciiTheme="minorHAnsi" w:hAnsiTheme="minorHAnsi" w:cstheme="minorHAnsi"/>
          <w:color w:val="000000"/>
        </w:rPr>
        <w:t xml:space="preserve"> disponibile anche online</w:t>
      </w:r>
      <w:r w:rsidR="00DB0C5F" w:rsidRPr="00DB0C5F">
        <w:rPr>
          <w:rFonts w:asciiTheme="minorHAnsi" w:hAnsiTheme="minorHAnsi" w:cstheme="minorHAnsi"/>
          <w:color w:val="000000"/>
        </w:rPr>
        <w:t>.</w:t>
      </w:r>
      <w:r w:rsidR="00DB0C5F" w:rsidRPr="00DB0C5F">
        <w:rPr>
          <w:rFonts w:asciiTheme="minorHAnsi" w:hAnsiTheme="minorHAnsi" w:cstheme="minorHAnsi"/>
          <w:color w:val="000000"/>
        </w:rPr>
        <w:t xml:space="preserve"> - </w:t>
      </w:r>
      <w:r w:rsidRPr="00DB0C5F">
        <w:rPr>
          <w:rFonts w:asciiTheme="minorHAnsi" w:hAnsiTheme="minorHAnsi" w:cstheme="minorHAnsi"/>
          <w:color w:val="000000"/>
        </w:rPr>
        <w:t xml:space="preserve">Descrizione basata su: anno 25, n. 2 (mar.-apr. 2006). – </w:t>
      </w:r>
      <w:r w:rsidR="00DB0C5F" w:rsidRPr="00DB0C5F">
        <w:rPr>
          <w:rFonts w:asciiTheme="minorHAnsi" w:hAnsiTheme="minorHAnsi" w:cstheme="minorHAnsi"/>
          <w:color w:val="000000"/>
        </w:rPr>
        <w:t>BVE0949265</w:t>
      </w:r>
      <w:r w:rsidR="00DB0C5F" w:rsidRPr="00DB0C5F">
        <w:rPr>
          <w:rFonts w:asciiTheme="minorHAnsi" w:hAnsiTheme="minorHAnsi" w:cstheme="minorHAnsi"/>
          <w:color w:val="000000"/>
        </w:rPr>
        <w:t xml:space="preserve">; </w:t>
      </w:r>
      <w:r w:rsidRPr="00DB0C5F">
        <w:rPr>
          <w:rFonts w:asciiTheme="minorHAnsi" w:hAnsiTheme="minorHAnsi" w:cstheme="minorHAnsi"/>
          <w:color w:val="000000"/>
        </w:rPr>
        <w:t>CFI0688413</w:t>
      </w:r>
    </w:p>
    <w:p w14:paraId="3CB34635" w14:textId="77777777" w:rsidR="00A37AA1" w:rsidRPr="00DB0C5F" w:rsidRDefault="00A37AA1" w:rsidP="00A37AA1">
      <w:pPr>
        <w:jc w:val="both"/>
        <w:rPr>
          <w:rFonts w:asciiTheme="minorHAnsi" w:hAnsiTheme="minorHAnsi" w:cstheme="minorHAnsi"/>
          <w:color w:val="000000"/>
        </w:rPr>
      </w:pPr>
      <w:r w:rsidRPr="00DB0C5F">
        <w:rPr>
          <w:rFonts w:asciiTheme="minorHAnsi" w:hAnsiTheme="minorHAnsi" w:cstheme="minorHAnsi"/>
          <w:color w:val="000000"/>
        </w:rPr>
        <w:t>Autore: Ordine degli architetti, pianificatori, paesaggisti e conservatori della provincia di Trento</w:t>
      </w:r>
    </w:p>
    <w:p w14:paraId="70883D78" w14:textId="468FD765" w:rsidR="00A37AA1" w:rsidRPr="00DB0C5F" w:rsidRDefault="00DB0C5F" w:rsidP="00A37AA1">
      <w:pPr>
        <w:jc w:val="both"/>
        <w:rPr>
          <w:rFonts w:asciiTheme="minorHAnsi" w:hAnsiTheme="minorHAnsi" w:cstheme="minorHAnsi"/>
          <w:color w:val="000000"/>
        </w:rPr>
      </w:pPr>
      <w:r w:rsidRPr="00DB0C5F">
        <w:rPr>
          <w:rFonts w:asciiTheme="minorHAnsi" w:hAnsiTheme="minorHAnsi" w:cstheme="minorHAnsi"/>
          <w:color w:val="000000"/>
        </w:rPr>
        <w:t>Titolo uniforme: *A &lt;2006-    ; Trento&gt;</w:t>
      </w:r>
    </w:p>
    <w:p w14:paraId="1E500338" w14:textId="77777777" w:rsidR="00DB0C5F" w:rsidRPr="00DB0C5F" w:rsidRDefault="00DB0C5F" w:rsidP="00A37AA1">
      <w:pPr>
        <w:jc w:val="both"/>
        <w:rPr>
          <w:rFonts w:asciiTheme="minorHAnsi" w:hAnsiTheme="minorHAnsi" w:cstheme="minorHAnsi"/>
          <w:color w:val="000000"/>
        </w:rPr>
      </w:pPr>
    </w:p>
    <w:p w14:paraId="30940BB7" w14:textId="152F723C" w:rsidR="0031062F" w:rsidRPr="00DB0C5F" w:rsidRDefault="00D946C5" w:rsidP="0077544B">
      <w:pPr>
        <w:jc w:val="both"/>
        <w:rPr>
          <w:rFonts w:asciiTheme="minorHAnsi" w:hAnsiTheme="minorHAnsi" w:cstheme="minorHAnsi"/>
        </w:rPr>
      </w:pPr>
      <w:r w:rsidRPr="00DB0C5F">
        <w:rPr>
          <w:rFonts w:asciiTheme="minorHAnsi" w:hAnsiTheme="minorHAnsi" w:cstheme="minorHAnsi"/>
        </w:rPr>
        <w:t>*</w:t>
      </w:r>
      <w:r w:rsidRPr="00DB0C5F">
        <w:rPr>
          <w:rFonts w:asciiTheme="minorHAnsi" w:hAnsiTheme="minorHAnsi" w:cstheme="minorHAnsi"/>
          <w:b/>
          <w:bCs/>
        </w:rPr>
        <w:t>Costruire il Trentino</w:t>
      </w:r>
      <w:r w:rsidRPr="00DB0C5F">
        <w:rPr>
          <w:rFonts w:asciiTheme="minorHAnsi" w:hAnsiTheme="minorHAnsi" w:cstheme="minorHAnsi"/>
        </w:rPr>
        <w:t xml:space="preserve"> : premio di architettura. </w:t>
      </w:r>
      <w:r w:rsidRPr="00DB0C5F">
        <w:rPr>
          <w:rFonts w:asciiTheme="minorHAnsi" w:hAnsiTheme="minorHAnsi" w:cstheme="minorHAnsi"/>
        </w:rPr>
        <w:t>–</w:t>
      </w:r>
      <w:r w:rsidRPr="00DB0C5F">
        <w:rPr>
          <w:rFonts w:asciiTheme="minorHAnsi" w:hAnsiTheme="minorHAnsi" w:cstheme="minorHAnsi"/>
        </w:rPr>
        <w:t xml:space="preserve"> </w:t>
      </w:r>
      <w:r w:rsidRPr="00DB0C5F">
        <w:rPr>
          <w:rFonts w:asciiTheme="minorHAnsi" w:hAnsiTheme="minorHAnsi" w:cstheme="minorHAnsi"/>
        </w:rPr>
        <w:t>[1]-</w:t>
      </w:r>
      <w:r w:rsidR="0077544B" w:rsidRPr="00DB0C5F">
        <w:rPr>
          <w:rFonts w:asciiTheme="minorHAnsi" w:hAnsiTheme="minorHAnsi" w:cstheme="minorHAnsi"/>
        </w:rPr>
        <w:t>2013/2016</w:t>
      </w:r>
      <w:r w:rsidRPr="00DB0C5F">
        <w:rPr>
          <w:rFonts w:asciiTheme="minorHAnsi" w:hAnsiTheme="minorHAnsi" w:cstheme="minorHAnsi"/>
        </w:rPr>
        <w:t>. - [Trento]</w:t>
      </w:r>
      <w:r w:rsidRPr="00DB0C5F">
        <w:rPr>
          <w:rFonts w:asciiTheme="minorHAnsi" w:hAnsiTheme="minorHAnsi" w:cstheme="minorHAnsi"/>
        </w:rPr>
        <w:t xml:space="preserve"> : Fondazione Cassa di risparmio di Trento e Rovereto, 1998</w:t>
      </w:r>
      <w:r w:rsidRPr="00DB0C5F">
        <w:rPr>
          <w:rFonts w:asciiTheme="minorHAnsi" w:hAnsiTheme="minorHAnsi" w:cstheme="minorHAnsi"/>
        </w:rPr>
        <w:t>-</w:t>
      </w:r>
      <w:r w:rsidR="0077544B" w:rsidRPr="00DB0C5F">
        <w:rPr>
          <w:rFonts w:asciiTheme="minorHAnsi" w:hAnsiTheme="minorHAnsi" w:cstheme="minorHAnsi"/>
        </w:rPr>
        <w:t>2018</w:t>
      </w:r>
      <w:r w:rsidRPr="00DB0C5F">
        <w:rPr>
          <w:rFonts w:asciiTheme="minorHAnsi" w:hAnsiTheme="minorHAnsi" w:cstheme="minorHAnsi"/>
        </w:rPr>
        <w:t xml:space="preserve"> (Trento : </w:t>
      </w:r>
      <w:r w:rsidRPr="00DB0C5F">
        <w:rPr>
          <w:rFonts w:asciiTheme="minorHAnsi" w:hAnsiTheme="minorHAnsi" w:cstheme="minorHAnsi"/>
        </w:rPr>
        <w:t>Nuove arti grafiche Artigianelli</w:t>
      </w:r>
      <w:r w:rsidRPr="00DB0C5F">
        <w:rPr>
          <w:rFonts w:asciiTheme="minorHAnsi" w:hAnsiTheme="minorHAnsi" w:cstheme="minorHAnsi"/>
        </w:rPr>
        <w:t>)</w:t>
      </w:r>
      <w:r w:rsidRPr="00DB0C5F">
        <w:rPr>
          <w:rFonts w:asciiTheme="minorHAnsi" w:hAnsiTheme="minorHAnsi" w:cstheme="minorHAnsi"/>
        </w:rPr>
        <w:t xml:space="preserve">. </w:t>
      </w:r>
      <w:r w:rsidR="0077544B" w:rsidRPr="00DB0C5F">
        <w:rPr>
          <w:rFonts w:asciiTheme="minorHAnsi" w:hAnsiTheme="minorHAnsi" w:cstheme="minorHAnsi"/>
        </w:rPr>
        <w:t>–</w:t>
      </w:r>
      <w:r w:rsidRPr="00DB0C5F">
        <w:rPr>
          <w:rFonts w:asciiTheme="minorHAnsi" w:hAnsiTheme="minorHAnsi" w:cstheme="minorHAnsi"/>
        </w:rPr>
        <w:t xml:space="preserve"> </w:t>
      </w:r>
      <w:r w:rsidR="0077544B" w:rsidRPr="00DB0C5F">
        <w:rPr>
          <w:rFonts w:asciiTheme="minorHAnsi" w:hAnsiTheme="minorHAnsi" w:cstheme="minorHAnsi"/>
        </w:rPr>
        <w:t xml:space="preserve">5 </w:t>
      </w:r>
      <w:r w:rsidRPr="00DB0C5F">
        <w:rPr>
          <w:rFonts w:asciiTheme="minorHAnsi" w:hAnsiTheme="minorHAnsi" w:cstheme="minorHAnsi"/>
        </w:rPr>
        <w:t>volumi</w:t>
      </w:r>
      <w:r w:rsidRPr="00DB0C5F">
        <w:rPr>
          <w:rFonts w:asciiTheme="minorHAnsi" w:hAnsiTheme="minorHAnsi" w:cstheme="minorHAnsi"/>
        </w:rPr>
        <w:t xml:space="preserve"> : ill. ; 21</w:t>
      </w:r>
      <w:r w:rsidRPr="00DB0C5F">
        <w:rPr>
          <w:rFonts w:asciiTheme="minorHAnsi" w:hAnsiTheme="minorHAnsi" w:cstheme="minorHAnsi"/>
        </w:rPr>
        <w:t>x</w:t>
      </w:r>
      <w:r w:rsidRPr="00DB0C5F">
        <w:rPr>
          <w:rFonts w:asciiTheme="minorHAnsi" w:hAnsiTheme="minorHAnsi" w:cstheme="minorHAnsi"/>
        </w:rPr>
        <w:t>22 cm.</w:t>
      </w:r>
      <w:r w:rsidRPr="00DB0C5F">
        <w:rPr>
          <w:rFonts w:asciiTheme="minorHAnsi" w:hAnsiTheme="minorHAnsi" w:cstheme="minorHAnsi"/>
        </w:rPr>
        <w:t xml:space="preserve"> ((Biennale</w:t>
      </w:r>
      <w:r w:rsidR="0077544B" w:rsidRPr="00DB0C5F">
        <w:rPr>
          <w:rFonts w:asciiTheme="minorHAnsi" w:hAnsiTheme="minorHAnsi" w:cstheme="minorHAnsi"/>
        </w:rPr>
        <w:t>; ottennale 2001-2008; quadriennale 2009-2016</w:t>
      </w:r>
      <w:r w:rsidRPr="00DB0C5F">
        <w:rPr>
          <w:rFonts w:asciiTheme="minorHAnsi" w:hAnsiTheme="minorHAnsi" w:cstheme="minorHAnsi"/>
        </w:rPr>
        <w:t xml:space="preserve">. </w:t>
      </w:r>
      <w:r w:rsidR="0077544B" w:rsidRPr="00DB0C5F">
        <w:rPr>
          <w:rFonts w:asciiTheme="minorHAnsi" w:hAnsiTheme="minorHAnsi" w:cstheme="minorHAnsi"/>
        </w:rPr>
        <w:t>–</w:t>
      </w:r>
      <w:r w:rsidRPr="00DB0C5F">
        <w:rPr>
          <w:rFonts w:asciiTheme="minorHAnsi" w:hAnsiTheme="minorHAnsi" w:cstheme="minorHAnsi"/>
        </w:rPr>
        <w:t xml:space="preserve"> </w:t>
      </w:r>
      <w:r w:rsidR="0077544B" w:rsidRPr="00DB0C5F">
        <w:rPr>
          <w:rFonts w:asciiTheme="minorHAnsi" w:hAnsiTheme="minorHAnsi" w:cstheme="minorHAnsi"/>
        </w:rPr>
        <w:t>A cura di:</w:t>
      </w:r>
      <w:r w:rsidRPr="00DB0C5F">
        <w:rPr>
          <w:rFonts w:asciiTheme="minorHAnsi" w:hAnsiTheme="minorHAnsi" w:cstheme="minorHAnsi"/>
        </w:rPr>
        <w:t xml:space="preserve"> CITRAC</w:t>
      </w:r>
      <w:r w:rsidR="0077544B" w:rsidRPr="00DB0C5F">
        <w:rPr>
          <w:rFonts w:asciiTheme="minorHAnsi" w:hAnsiTheme="minorHAnsi" w:cstheme="minorHAnsi"/>
        </w:rPr>
        <w:t xml:space="preserve">; </w:t>
      </w:r>
      <w:r w:rsidR="0077544B" w:rsidRPr="00DB0C5F">
        <w:rPr>
          <w:rFonts w:asciiTheme="minorHAnsi" w:hAnsiTheme="minorHAnsi" w:cstheme="minorHAnsi"/>
        </w:rPr>
        <w:t xml:space="preserve">Ordine degli </w:t>
      </w:r>
      <w:r w:rsidR="0077544B" w:rsidRPr="00DB0C5F">
        <w:rPr>
          <w:rFonts w:asciiTheme="minorHAnsi" w:hAnsiTheme="minorHAnsi" w:cstheme="minorHAnsi"/>
        </w:rPr>
        <w:t>a</w:t>
      </w:r>
      <w:r w:rsidR="0077544B" w:rsidRPr="00DB0C5F">
        <w:rPr>
          <w:rFonts w:asciiTheme="minorHAnsi" w:hAnsiTheme="minorHAnsi" w:cstheme="minorHAnsi"/>
        </w:rPr>
        <w:t xml:space="preserve">rchitetti </w:t>
      </w:r>
      <w:r w:rsidR="0077544B" w:rsidRPr="00DB0C5F">
        <w:rPr>
          <w:rFonts w:asciiTheme="minorHAnsi" w:hAnsiTheme="minorHAnsi" w:cstheme="minorHAnsi"/>
        </w:rPr>
        <w:t>p</w:t>
      </w:r>
      <w:r w:rsidR="0077544B" w:rsidRPr="00DB0C5F">
        <w:rPr>
          <w:rFonts w:asciiTheme="minorHAnsi" w:hAnsiTheme="minorHAnsi" w:cstheme="minorHAnsi"/>
        </w:rPr>
        <w:t xml:space="preserve">ianificatori </w:t>
      </w:r>
      <w:r w:rsidR="0077544B" w:rsidRPr="00DB0C5F">
        <w:rPr>
          <w:rFonts w:asciiTheme="minorHAnsi" w:hAnsiTheme="minorHAnsi" w:cstheme="minorHAnsi"/>
        </w:rPr>
        <w:t>p</w:t>
      </w:r>
      <w:r w:rsidR="0077544B" w:rsidRPr="00DB0C5F">
        <w:rPr>
          <w:rFonts w:asciiTheme="minorHAnsi" w:hAnsiTheme="minorHAnsi" w:cstheme="minorHAnsi"/>
        </w:rPr>
        <w:t xml:space="preserve">aesaggisti e </w:t>
      </w:r>
      <w:r w:rsidR="0077544B" w:rsidRPr="00DB0C5F">
        <w:rPr>
          <w:rFonts w:asciiTheme="minorHAnsi" w:hAnsiTheme="minorHAnsi" w:cstheme="minorHAnsi"/>
        </w:rPr>
        <w:t>c</w:t>
      </w:r>
      <w:r w:rsidR="0077544B" w:rsidRPr="00DB0C5F">
        <w:rPr>
          <w:rFonts w:asciiTheme="minorHAnsi" w:hAnsiTheme="minorHAnsi" w:cstheme="minorHAnsi"/>
        </w:rPr>
        <w:t>onservatori della provincia di Trento</w:t>
      </w:r>
    </w:p>
    <w:p w14:paraId="1C425D23" w14:textId="6141A2C1" w:rsidR="0077544B" w:rsidRPr="00DB0C5F" w:rsidRDefault="00D946C5" w:rsidP="0077544B">
      <w:pPr>
        <w:jc w:val="both"/>
        <w:rPr>
          <w:rFonts w:asciiTheme="minorHAnsi" w:hAnsiTheme="minorHAnsi" w:cstheme="minorHAnsi"/>
        </w:rPr>
      </w:pPr>
      <w:r w:rsidRPr="00DB0C5F">
        <w:rPr>
          <w:rFonts w:asciiTheme="minorHAnsi" w:hAnsiTheme="minorHAnsi" w:cstheme="minorHAnsi"/>
        </w:rPr>
        <w:t xml:space="preserve">Autore: </w:t>
      </w:r>
      <w:r w:rsidR="0077544B" w:rsidRPr="00DB0C5F">
        <w:rPr>
          <w:rFonts w:asciiTheme="minorHAnsi" w:hAnsiTheme="minorHAnsi" w:cstheme="minorHAnsi"/>
        </w:rPr>
        <w:t>Premio Costruire il Trentino &lt;</w:t>
      </w:r>
      <w:r w:rsidR="0077544B" w:rsidRPr="00DB0C5F">
        <w:rPr>
          <w:rFonts w:asciiTheme="minorHAnsi" w:hAnsiTheme="minorHAnsi" w:cstheme="minorHAnsi"/>
        </w:rPr>
        <w:t>1998</w:t>
      </w:r>
      <w:r w:rsidR="0077544B" w:rsidRPr="00DB0C5F">
        <w:rPr>
          <w:rFonts w:asciiTheme="minorHAnsi" w:hAnsiTheme="minorHAnsi" w:cstheme="minorHAnsi"/>
        </w:rPr>
        <w:t>-201</w:t>
      </w:r>
      <w:r w:rsidR="0077544B" w:rsidRPr="00DB0C5F">
        <w:rPr>
          <w:rFonts w:asciiTheme="minorHAnsi" w:hAnsiTheme="minorHAnsi" w:cstheme="minorHAnsi"/>
        </w:rPr>
        <w:t>8</w:t>
      </w:r>
      <w:r w:rsidR="0077544B" w:rsidRPr="00DB0C5F">
        <w:rPr>
          <w:rFonts w:asciiTheme="minorHAnsi" w:hAnsiTheme="minorHAnsi" w:cstheme="minorHAnsi"/>
        </w:rPr>
        <w:t xml:space="preserve"> ; Trento&gt;</w:t>
      </w:r>
    </w:p>
    <w:p w14:paraId="223A2351" w14:textId="41B8DFC4" w:rsidR="00D946C5" w:rsidRDefault="0077544B" w:rsidP="0077544B">
      <w:pPr>
        <w:jc w:val="both"/>
        <w:rPr>
          <w:rFonts w:asciiTheme="minorHAnsi" w:hAnsiTheme="minorHAnsi" w:cstheme="minorHAnsi"/>
        </w:rPr>
      </w:pPr>
      <w:r w:rsidRPr="00DB0C5F">
        <w:rPr>
          <w:rFonts w:asciiTheme="minorHAnsi" w:hAnsiTheme="minorHAnsi" w:cstheme="minorHAnsi"/>
        </w:rPr>
        <w:t xml:space="preserve">Curatori: </w:t>
      </w:r>
      <w:r w:rsidR="00D946C5" w:rsidRPr="00DB0C5F">
        <w:rPr>
          <w:rFonts w:asciiTheme="minorHAnsi" w:hAnsiTheme="minorHAnsi" w:cstheme="minorHAnsi"/>
        </w:rPr>
        <w:t xml:space="preserve">Circolo trentino per l'architettura contemporanea </w:t>
      </w:r>
      <w:r w:rsidRPr="00DB0C5F">
        <w:rPr>
          <w:rFonts w:asciiTheme="minorHAnsi" w:hAnsiTheme="minorHAnsi" w:cstheme="minorHAnsi"/>
        </w:rPr>
        <w:t xml:space="preserve">; </w:t>
      </w:r>
      <w:r w:rsidRPr="00DB0C5F">
        <w:rPr>
          <w:rFonts w:asciiTheme="minorHAnsi" w:hAnsiTheme="minorHAnsi" w:cstheme="minorHAnsi"/>
        </w:rPr>
        <w:t>Ordine degli architetti pianificatori paesaggisti e conservatori della provincia di Trento</w:t>
      </w:r>
    </w:p>
    <w:p w14:paraId="2331FD91" w14:textId="77777777" w:rsidR="00DB0C5F" w:rsidRDefault="00DB0C5F" w:rsidP="0077544B">
      <w:pPr>
        <w:jc w:val="both"/>
        <w:rPr>
          <w:rFonts w:asciiTheme="minorHAnsi" w:hAnsiTheme="minorHAnsi" w:cstheme="minorHAnsi"/>
        </w:rPr>
      </w:pPr>
    </w:p>
    <w:p w14:paraId="60F6D912" w14:textId="6BE32634" w:rsidR="00DB0C5F" w:rsidRPr="00DB0C5F" w:rsidRDefault="00DB0C5F" w:rsidP="0077544B">
      <w:pPr>
        <w:jc w:val="both"/>
        <w:rPr>
          <w:rFonts w:asciiTheme="minorHAnsi" w:hAnsiTheme="minorHAnsi" w:cstheme="minorHAnsi"/>
        </w:rPr>
      </w:pPr>
      <w:r>
        <w:rPr>
          <w:rFonts w:asciiTheme="minorHAnsi" w:hAnsiTheme="minorHAnsi" w:cstheme="minorHAnsi"/>
        </w:rPr>
        <w:t>Soggetto: Architettura – Trentino - Periodici</w:t>
      </w:r>
    </w:p>
    <w:p w14:paraId="25C8CA9B" w14:textId="77777777" w:rsidR="0077544B" w:rsidRDefault="0077544B" w:rsidP="0077544B">
      <w:pPr>
        <w:jc w:val="both"/>
      </w:pPr>
    </w:p>
    <w:p w14:paraId="0815867B" w14:textId="0B893C3C" w:rsidR="0077544B" w:rsidRDefault="0077544B" w:rsidP="0077544B">
      <w:pPr>
        <w:jc w:val="both"/>
        <w:rPr>
          <w:color w:val="C00000"/>
          <w:sz w:val="44"/>
          <w:szCs w:val="44"/>
        </w:rPr>
      </w:pPr>
      <w:r>
        <w:rPr>
          <w:b/>
          <w:bCs/>
          <w:color w:val="C00000"/>
          <w:sz w:val="44"/>
          <w:szCs w:val="44"/>
        </w:rPr>
        <w:t xml:space="preserve">Volumi disponibili in rete </w:t>
      </w:r>
      <w:hyperlink r:id="rId6" w:history="1">
        <w:r w:rsidRPr="0077544B">
          <w:rPr>
            <w:rStyle w:val="Collegamentoipertestuale"/>
            <w:sz w:val="44"/>
            <w:szCs w:val="44"/>
          </w:rPr>
          <w:t>n.3(2019)-</w:t>
        </w:r>
      </w:hyperlink>
    </w:p>
    <w:p w14:paraId="4CE08865" w14:textId="77777777" w:rsidR="0077544B" w:rsidRPr="0077544B" w:rsidRDefault="0077544B" w:rsidP="0077544B">
      <w:pPr>
        <w:jc w:val="both"/>
        <w:rPr>
          <w:color w:val="C00000"/>
          <w:sz w:val="16"/>
          <w:szCs w:val="16"/>
        </w:rPr>
      </w:pPr>
    </w:p>
    <w:p w14:paraId="6ECC0E89" w14:textId="4CF2578C" w:rsidR="0077544B" w:rsidRPr="0077544B" w:rsidRDefault="0077544B" w:rsidP="0077544B">
      <w:pPr>
        <w:jc w:val="both"/>
        <w:rPr>
          <w:b/>
          <w:bCs/>
          <w:color w:val="C00000"/>
          <w:sz w:val="44"/>
          <w:szCs w:val="44"/>
        </w:rPr>
      </w:pPr>
      <w:r w:rsidRPr="0077544B">
        <w:rPr>
          <w:b/>
          <w:bCs/>
          <w:color w:val="C00000"/>
          <w:sz w:val="44"/>
          <w:szCs w:val="44"/>
        </w:rPr>
        <w:t>Informazioni storico-bibliografiche</w:t>
      </w:r>
    </w:p>
    <w:p w14:paraId="5E3BF5A2" w14:textId="77777777" w:rsidR="0077544B" w:rsidRPr="00DB0C5F" w:rsidRDefault="0077544B" w:rsidP="00DB0C5F">
      <w:pPr>
        <w:pStyle w:val="NormaleWeb"/>
        <w:spacing w:before="0" w:beforeAutospacing="0" w:after="0" w:afterAutospacing="0"/>
        <w:jc w:val="both"/>
        <w:rPr>
          <w:rFonts w:asciiTheme="minorHAnsi" w:hAnsiTheme="minorHAnsi" w:cstheme="minorHAnsi"/>
        </w:rPr>
      </w:pPr>
      <w:r w:rsidRPr="00DB0C5F">
        <w:rPr>
          <w:rStyle w:val="Enfasigrassetto"/>
          <w:rFonts w:asciiTheme="minorHAnsi" w:hAnsiTheme="minorHAnsi" w:cstheme="minorHAnsi"/>
          <w:color w:val="000000"/>
          <w:u w:val="single"/>
        </w:rPr>
        <w:t>a</w:t>
      </w:r>
      <w:r w:rsidRPr="00DB0C5F">
        <w:rPr>
          <w:rFonts w:asciiTheme="minorHAnsi" w:hAnsiTheme="minorHAnsi" w:cstheme="minorHAnsi"/>
        </w:rPr>
        <w:t>, rivista dell’Ordine degli Architetti PPC della Provincia di Trento, costituisce un’esperienza corale di approfondimento ed esplorazione su tematiche di interesse professionale, lette entro uno sguardo ampio che le collochi entro un dibattito aperto a sguardi interdisciplinari, desideroso di confrontarsi con territori vicini e lontani.</w:t>
      </w:r>
    </w:p>
    <w:p w14:paraId="3D4B2417" w14:textId="77777777" w:rsidR="0077544B" w:rsidRPr="00DB0C5F" w:rsidRDefault="0077544B" w:rsidP="00DB0C5F">
      <w:pPr>
        <w:pStyle w:val="grigiostandard"/>
        <w:spacing w:before="0" w:beforeAutospacing="0" w:after="0" w:afterAutospacing="0"/>
        <w:jc w:val="both"/>
        <w:rPr>
          <w:rFonts w:asciiTheme="minorHAnsi" w:hAnsiTheme="minorHAnsi" w:cstheme="minorHAnsi"/>
        </w:rPr>
      </w:pPr>
      <w:r w:rsidRPr="00DB0C5F">
        <w:rPr>
          <w:rFonts w:asciiTheme="minorHAnsi" w:hAnsiTheme="minorHAnsi" w:cstheme="minorHAnsi"/>
        </w:rPr>
        <w:t>Un laboratorio di riflessione, fatto di incontri, momenti di condivisione, seminari di approfondimento, visite sul campo che, per quanto possibile, precipitano poi sulla carta stampata.</w:t>
      </w:r>
    </w:p>
    <w:p w14:paraId="06B450D7" w14:textId="77777777" w:rsidR="0077544B" w:rsidRPr="00DB0C5F" w:rsidRDefault="0077544B" w:rsidP="00DB0C5F">
      <w:pPr>
        <w:pStyle w:val="NormaleWeb"/>
        <w:spacing w:before="0" w:beforeAutospacing="0" w:after="0" w:afterAutospacing="0"/>
        <w:jc w:val="both"/>
        <w:rPr>
          <w:rFonts w:asciiTheme="minorHAnsi" w:hAnsiTheme="minorHAnsi" w:cstheme="minorHAnsi"/>
        </w:rPr>
      </w:pPr>
      <w:r w:rsidRPr="00DB0C5F">
        <w:rPr>
          <w:rFonts w:asciiTheme="minorHAnsi" w:hAnsiTheme="minorHAnsi" w:cstheme="minorHAnsi"/>
        </w:rPr>
        <w:t>Ogni numero ha quattro parti.</w:t>
      </w:r>
    </w:p>
    <w:p w14:paraId="4E8DEA59" w14:textId="77777777" w:rsidR="0077544B" w:rsidRPr="00DB0C5F" w:rsidRDefault="0077544B" w:rsidP="00DB0C5F">
      <w:pPr>
        <w:numPr>
          <w:ilvl w:val="0"/>
          <w:numId w:val="1"/>
        </w:numPr>
        <w:jc w:val="both"/>
        <w:rPr>
          <w:rFonts w:asciiTheme="minorHAnsi" w:hAnsiTheme="minorHAnsi" w:cstheme="minorHAnsi"/>
        </w:rPr>
      </w:pPr>
      <w:r w:rsidRPr="00DB0C5F">
        <w:rPr>
          <w:rFonts w:asciiTheme="minorHAnsi" w:hAnsiTheme="minorHAnsi" w:cstheme="minorHAnsi"/>
        </w:rPr>
        <w:lastRenderedPageBreak/>
        <w:t>Un Notiziario inteso come piattaforma aperta a tutti gli enti, associazioni, gruppi informali che nel territorio trentino si occupano di architettura (e non solo) e permette loro di raccontarsi e raccontare ciò che stanno facendo.</w:t>
      </w:r>
    </w:p>
    <w:p w14:paraId="3564328C" w14:textId="77777777" w:rsidR="0077544B" w:rsidRPr="00DB0C5F" w:rsidRDefault="0077544B" w:rsidP="00DB0C5F">
      <w:pPr>
        <w:numPr>
          <w:ilvl w:val="0"/>
          <w:numId w:val="1"/>
        </w:numPr>
        <w:jc w:val="both"/>
        <w:rPr>
          <w:rFonts w:asciiTheme="minorHAnsi" w:hAnsiTheme="minorHAnsi" w:cstheme="minorHAnsi"/>
        </w:rPr>
      </w:pPr>
      <w:r w:rsidRPr="00DB0C5F">
        <w:rPr>
          <w:rFonts w:asciiTheme="minorHAnsi" w:hAnsiTheme="minorHAnsi" w:cstheme="minorHAnsi"/>
        </w:rPr>
        <w:t>Una Monografia che, di numero in numero, parla di un tema mettendo a fuoco, senza pretesa di esaustività, riflessioni e contributi che possano stimolare un dibattito costruttivo in proposito.</w:t>
      </w:r>
    </w:p>
    <w:p w14:paraId="5FF3F302" w14:textId="77777777" w:rsidR="0077544B" w:rsidRPr="00DB0C5F" w:rsidRDefault="0077544B" w:rsidP="00DB0C5F">
      <w:pPr>
        <w:numPr>
          <w:ilvl w:val="0"/>
          <w:numId w:val="1"/>
        </w:numPr>
        <w:jc w:val="both"/>
        <w:rPr>
          <w:rFonts w:asciiTheme="minorHAnsi" w:hAnsiTheme="minorHAnsi" w:cstheme="minorHAnsi"/>
        </w:rPr>
      </w:pPr>
      <w:r w:rsidRPr="00DB0C5F">
        <w:rPr>
          <w:rFonts w:asciiTheme="minorHAnsi" w:hAnsiTheme="minorHAnsi" w:cstheme="minorHAnsi"/>
        </w:rPr>
        <w:t>Un Dossier che racconta il nostro territorio provinciale, valle per valle, andando a vedere, sul posto, quali sono le esperienze più interessanti da condividere.</w:t>
      </w:r>
    </w:p>
    <w:p w14:paraId="2CBE7EE0" w14:textId="77777777" w:rsidR="0077544B" w:rsidRPr="00DB0C5F" w:rsidRDefault="0077544B" w:rsidP="00DB0C5F">
      <w:pPr>
        <w:numPr>
          <w:ilvl w:val="0"/>
          <w:numId w:val="1"/>
        </w:numPr>
        <w:jc w:val="both"/>
        <w:rPr>
          <w:rFonts w:asciiTheme="minorHAnsi" w:hAnsiTheme="minorHAnsi" w:cstheme="minorHAnsi"/>
        </w:rPr>
      </w:pPr>
      <w:r w:rsidRPr="00DB0C5F">
        <w:rPr>
          <w:rFonts w:asciiTheme="minorHAnsi" w:hAnsiTheme="minorHAnsi" w:cstheme="minorHAnsi"/>
        </w:rPr>
        <w:t>Una chiusa, Intersezioni, che, appunto, “interseca” la nostra professione con altre mostrando come i campi possano dialogare tra loro, arricchendosi a vicenda.</w:t>
      </w:r>
    </w:p>
    <w:p w14:paraId="2316277A" w14:textId="77777777" w:rsidR="0077544B" w:rsidRPr="00DB0C5F" w:rsidRDefault="0077544B" w:rsidP="00DB0C5F">
      <w:pPr>
        <w:pStyle w:val="grigiostandard"/>
        <w:spacing w:before="0" w:beforeAutospacing="0" w:after="0" w:afterAutospacing="0"/>
        <w:jc w:val="both"/>
        <w:rPr>
          <w:rFonts w:asciiTheme="minorHAnsi" w:hAnsiTheme="minorHAnsi" w:cstheme="minorHAnsi"/>
        </w:rPr>
      </w:pPr>
      <w:r w:rsidRPr="00DB0C5F">
        <w:rPr>
          <w:rStyle w:val="Enfasigrassetto"/>
          <w:rFonts w:asciiTheme="minorHAnsi" w:hAnsiTheme="minorHAnsi" w:cstheme="minorHAnsi"/>
          <w:color w:val="000000"/>
          <w:u w:val="single"/>
        </w:rPr>
        <w:t>a</w:t>
      </w:r>
      <w:r w:rsidRPr="00DB0C5F">
        <w:rPr>
          <w:rFonts w:asciiTheme="minorHAnsi" w:hAnsiTheme="minorHAnsi" w:cstheme="minorHAnsi"/>
        </w:rPr>
        <w:t xml:space="preserve"> è un progetto aperto: questa struttura, nel caso di numeri speciali, può cambiare lasciando più spazio all’una o all’altra parte.</w:t>
      </w:r>
    </w:p>
    <w:p w14:paraId="23F52D77" w14:textId="77777777" w:rsidR="0077544B" w:rsidRPr="00DB0C5F" w:rsidRDefault="0077544B" w:rsidP="00DB0C5F">
      <w:pPr>
        <w:pStyle w:val="grigiostandard"/>
        <w:spacing w:before="0" w:beforeAutospacing="0" w:after="0" w:afterAutospacing="0"/>
        <w:jc w:val="both"/>
        <w:rPr>
          <w:rFonts w:asciiTheme="minorHAnsi" w:hAnsiTheme="minorHAnsi" w:cstheme="minorHAnsi"/>
        </w:rPr>
      </w:pPr>
      <w:r w:rsidRPr="00DB0C5F">
        <w:rPr>
          <w:rFonts w:asciiTheme="minorHAnsi" w:hAnsiTheme="minorHAnsi" w:cstheme="minorHAnsi"/>
        </w:rPr>
        <w:t>Redazione</w:t>
      </w:r>
      <w:r w:rsidRPr="00DB0C5F">
        <w:rPr>
          <w:rFonts w:asciiTheme="minorHAnsi" w:hAnsiTheme="minorHAnsi" w:cstheme="minorHAnsi"/>
        </w:rPr>
        <w:br/>
        <w:t>Cesare Benedetti, Raffaele Cetto, Chiara Dallaserra, Marco Ferrari, Davide Fusari (direttore responsabile), Paolo Guidotto, Mauro Marinelli, Sara Mattivi, Filippo Nardelli, Roberto Paoli, Marco Piccolroaz, Mattia Riccadonna, Emanuela Schir</w:t>
      </w:r>
      <w:r w:rsidRPr="00DB0C5F">
        <w:rPr>
          <w:rFonts w:asciiTheme="minorHAnsi" w:hAnsiTheme="minorHAnsi" w:cstheme="minorHAnsi"/>
        </w:rPr>
        <w:br/>
        <w:t xml:space="preserve">Editore Ordine degli Architetti PPC della provincia di Trento </w:t>
      </w:r>
      <w:r w:rsidRPr="00DB0C5F">
        <w:rPr>
          <w:rFonts w:asciiTheme="minorHAnsi" w:hAnsiTheme="minorHAnsi" w:cstheme="minorHAnsi"/>
        </w:rPr>
        <w:br/>
        <w:t>Vicolo Galasso 19 - 38122 Trento Tel. 0461 261163 - Fax. 0461 264685 </w:t>
      </w:r>
    </w:p>
    <w:p w14:paraId="0FDE0646" w14:textId="77777777" w:rsidR="0077544B" w:rsidRPr="00DB0C5F" w:rsidRDefault="0077544B" w:rsidP="00DB0C5F">
      <w:pPr>
        <w:pStyle w:val="grigiostandard"/>
        <w:spacing w:before="0" w:beforeAutospacing="0" w:after="0" w:afterAutospacing="0"/>
        <w:jc w:val="both"/>
        <w:rPr>
          <w:rFonts w:asciiTheme="minorHAnsi" w:hAnsiTheme="minorHAnsi" w:cstheme="minorHAnsi"/>
        </w:rPr>
      </w:pPr>
      <w:r w:rsidRPr="00DB0C5F">
        <w:rPr>
          <w:rFonts w:asciiTheme="minorHAnsi" w:hAnsiTheme="minorHAnsi" w:cstheme="minorHAnsi"/>
        </w:rPr>
        <w:t>e-mail:ordine@architettitrento.it</w:t>
      </w:r>
    </w:p>
    <w:p w14:paraId="53A36F50" w14:textId="77777777" w:rsidR="0077544B" w:rsidRPr="00DB0C5F" w:rsidRDefault="0077544B" w:rsidP="00DB0C5F">
      <w:pPr>
        <w:pStyle w:val="grigiostandard"/>
        <w:spacing w:before="0" w:beforeAutospacing="0" w:after="0" w:afterAutospacing="0"/>
        <w:jc w:val="both"/>
        <w:rPr>
          <w:rFonts w:asciiTheme="minorHAnsi" w:hAnsiTheme="minorHAnsi" w:cstheme="minorHAnsi"/>
        </w:rPr>
      </w:pPr>
      <w:r w:rsidRPr="00DB0C5F">
        <w:rPr>
          <w:rFonts w:asciiTheme="minorHAnsi" w:hAnsiTheme="minorHAnsi" w:cstheme="minorHAnsi"/>
        </w:rPr>
        <w:t>Autorizzazione Tribunale di Trento N.380 R.St. 14/6/82.</w:t>
      </w:r>
    </w:p>
    <w:p w14:paraId="40631955" w14:textId="06CB7CDB" w:rsidR="0077544B" w:rsidRPr="00DB0C5F" w:rsidRDefault="0077544B" w:rsidP="00DB0C5F">
      <w:pPr>
        <w:jc w:val="both"/>
        <w:rPr>
          <w:rFonts w:asciiTheme="minorHAnsi" w:hAnsiTheme="minorHAnsi" w:cstheme="minorHAnsi"/>
        </w:rPr>
      </w:pPr>
      <w:hyperlink r:id="rId7" w:history="1">
        <w:r w:rsidRPr="00DB0C5F">
          <w:rPr>
            <w:rStyle w:val="Collegamentoipertestuale"/>
            <w:rFonts w:asciiTheme="minorHAnsi" w:hAnsiTheme="minorHAnsi" w:cstheme="minorHAnsi"/>
          </w:rPr>
          <w:t>https://www.architettitrento.it/index.php?fx=galleryPage&amp;a=rivista</w:t>
        </w:r>
      </w:hyperlink>
    </w:p>
    <w:p w14:paraId="5592C05C" w14:textId="77777777" w:rsidR="0077544B" w:rsidRPr="00DB0C5F" w:rsidRDefault="0077544B" w:rsidP="00DB0C5F">
      <w:pPr>
        <w:jc w:val="both"/>
        <w:rPr>
          <w:rFonts w:asciiTheme="minorHAnsi" w:hAnsiTheme="minorHAnsi" w:cstheme="minorHAnsi"/>
        </w:rPr>
      </w:pPr>
    </w:p>
    <w:sectPr w:rsidR="0077544B" w:rsidRPr="00DB0C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65DA"/>
    <w:multiLevelType w:val="multilevel"/>
    <w:tmpl w:val="4E42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43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180F"/>
    <w:rsid w:val="0031062F"/>
    <w:rsid w:val="0077544B"/>
    <w:rsid w:val="0091180F"/>
    <w:rsid w:val="0097088E"/>
    <w:rsid w:val="00A37AA1"/>
    <w:rsid w:val="00D946C5"/>
    <w:rsid w:val="00DB0C5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BA62"/>
  <w15:chartTrackingRefBased/>
  <w15:docId w15:val="{31C2ED67-A376-46A2-9883-A446794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7AA1"/>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946C5"/>
    <w:rPr>
      <w:color w:val="0000FF"/>
      <w:u w:val="single"/>
    </w:rPr>
  </w:style>
  <w:style w:type="paragraph" w:styleId="NormaleWeb">
    <w:name w:val="Normal (Web)"/>
    <w:basedOn w:val="Normale"/>
    <w:uiPriority w:val="99"/>
    <w:semiHidden/>
    <w:unhideWhenUsed/>
    <w:rsid w:val="0077544B"/>
    <w:pPr>
      <w:spacing w:before="100" w:beforeAutospacing="1" w:after="100" w:afterAutospacing="1"/>
    </w:pPr>
  </w:style>
  <w:style w:type="character" w:styleId="Enfasigrassetto">
    <w:name w:val="Strong"/>
    <w:basedOn w:val="Carpredefinitoparagrafo"/>
    <w:uiPriority w:val="22"/>
    <w:qFormat/>
    <w:rsid w:val="0077544B"/>
    <w:rPr>
      <w:b/>
      <w:bCs/>
    </w:rPr>
  </w:style>
  <w:style w:type="paragraph" w:customStyle="1" w:styleId="grigiostandard">
    <w:name w:val="grigiostandard"/>
    <w:basedOn w:val="Normale"/>
    <w:rsid w:val="0077544B"/>
    <w:pPr>
      <w:spacing w:before="100" w:beforeAutospacing="1" w:after="100" w:afterAutospacing="1"/>
    </w:pPr>
  </w:style>
  <w:style w:type="character" w:styleId="Menzionenonrisolta">
    <w:name w:val="Unresolved Mention"/>
    <w:basedOn w:val="Carpredefinitoparagrafo"/>
    <w:uiPriority w:val="99"/>
    <w:semiHidden/>
    <w:unhideWhenUsed/>
    <w:rsid w:val="0077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237698">
      <w:bodyDiv w:val="1"/>
      <w:marLeft w:val="0"/>
      <w:marRight w:val="0"/>
      <w:marTop w:val="0"/>
      <w:marBottom w:val="0"/>
      <w:divBdr>
        <w:top w:val="none" w:sz="0" w:space="0" w:color="auto"/>
        <w:left w:val="none" w:sz="0" w:space="0" w:color="auto"/>
        <w:bottom w:val="none" w:sz="0" w:space="0" w:color="auto"/>
        <w:right w:val="none" w:sz="0" w:space="0" w:color="auto"/>
      </w:divBdr>
      <w:divsChild>
        <w:div w:id="111617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chitettitrento.it/index.php?fx=galleryPage&amp;a=rivi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hitettitrento.it/index.php?fx=galleryPage&amp;a=rivist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2023-12-18T05:42:00Z</dcterms:created>
  <dcterms:modified xsi:type="dcterms:W3CDTF">2023-12-18T06:27:00Z</dcterms:modified>
</cp:coreProperties>
</file>