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D3EE0" w14:textId="09A69F41" w:rsidR="0099516E" w:rsidRPr="00C03318" w:rsidRDefault="0099516E" w:rsidP="00C03318">
      <w:pPr>
        <w:jc w:val="both"/>
        <w:rPr>
          <w:rFonts w:asciiTheme="minorHAnsi" w:hAnsiTheme="minorHAnsi" w:cstheme="minorHAnsi"/>
          <w:i/>
          <w:sz w:val="16"/>
          <w:szCs w:val="16"/>
        </w:rPr>
      </w:pPr>
      <w:r w:rsidRPr="00C03318">
        <w:rPr>
          <w:rFonts w:asciiTheme="minorHAnsi" w:hAnsiTheme="minorHAnsi" w:cstheme="minorHAnsi"/>
          <w:b/>
          <w:color w:val="C00000"/>
          <w:sz w:val="36"/>
          <w:szCs w:val="36"/>
        </w:rPr>
        <w:t>F6304</w:t>
      </w:r>
      <w:r w:rsidRPr="00C03318">
        <w:rPr>
          <w:rFonts w:asciiTheme="minorHAnsi" w:hAnsiTheme="minorHAnsi" w:cstheme="minorHAnsi"/>
          <w:b/>
          <w:sz w:val="22"/>
          <w:szCs w:val="22"/>
        </w:rPr>
        <w:tab/>
      </w:r>
      <w:r w:rsidRPr="00C03318">
        <w:rPr>
          <w:rFonts w:asciiTheme="minorHAnsi" w:hAnsiTheme="minorHAnsi" w:cstheme="minorHAnsi"/>
          <w:b/>
          <w:sz w:val="22"/>
          <w:szCs w:val="22"/>
        </w:rPr>
        <w:tab/>
      </w:r>
      <w:r w:rsidRPr="00C03318">
        <w:rPr>
          <w:rFonts w:asciiTheme="minorHAnsi" w:hAnsiTheme="minorHAnsi" w:cstheme="minorHAnsi"/>
          <w:b/>
          <w:sz w:val="22"/>
          <w:szCs w:val="22"/>
        </w:rPr>
        <w:tab/>
      </w:r>
      <w:r w:rsidRPr="00C03318">
        <w:rPr>
          <w:rFonts w:asciiTheme="minorHAnsi" w:hAnsiTheme="minorHAnsi" w:cstheme="minorHAnsi"/>
          <w:b/>
          <w:sz w:val="22"/>
          <w:szCs w:val="22"/>
        </w:rPr>
        <w:tab/>
      </w:r>
      <w:r w:rsidRPr="00C03318">
        <w:rPr>
          <w:rFonts w:asciiTheme="minorHAnsi" w:hAnsiTheme="minorHAnsi" w:cstheme="minorHAnsi"/>
          <w:b/>
          <w:sz w:val="22"/>
          <w:szCs w:val="22"/>
        </w:rPr>
        <w:tab/>
      </w:r>
      <w:r w:rsidRPr="00C03318">
        <w:rPr>
          <w:rFonts w:asciiTheme="minorHAnsi" w:hAnsiTheme="minorHAnsi" w:cstheme="minorHAnsi"/>
          <w:b/>
          <w:sz w:val="22"/>
          <w:szCs w:val="22"/>
        </w:rPr>
        <w:tab/>
      </w:r>
      <w:r w:rsidRPr="00C03318">
        <w:rPr>
          <w:rFonts w:asciiTheme="minorHAnsi" w:hAnsiTheme="minorHAnsi" w:cstheme="minorHAnsi"/>
          <w:b/>
          <w:sz w:val="22"/>
          <w:szCs w:val="22"/>
        </w:rPr>
        <w:tab/>
      </w:r>
      <w:r w:rsidRPr="00C03318">
        <w:rPr>
          <w:rFonts w:asciiTheme="minorHAnsi" w:hAnsiTheme="minorHAnsi" w:cstheme="minorHAnsi"/>
          <w:b/>
          <w:sz w:val="22"/>
          <w:szCs w:val="22"/>
        </w:rPr>
        <w:tab/>
      </w:r>
      <w:r w:rsidRPr="00C03318">
        <w:rPr>
          <w:rFonts w:asciiTheme="minorHAnsi" w:hAnsiTheme="minorHAnsi" w:cstheme="minorHAnsi"/>
          <w:b/>
          <w:sz w:val="22"/>
          <w:szCs w:val="22"/>
        </w:rPr>
        <w:tab/>
      </w:r>
      <w:r w:rsidRPr="00C03318">
        <w:rPr>
          <w:rFonts w:asciiTheme="minorHAnsi" w:hAnsiTheme="minorHAnsi" w:cstheme="minorHAnsi"/>
          <w:i/>
          <w:sz w:val="16"/>
          <w:szCs w:val="16"/>
        </w:rPr>
        <w:t>Scheda creata il 28 gennaio 2024</w:t>
      </w:r>
    </w:p>
    <w:p w14:paraId="64DEEAF3" w14:textId="35C2E772" w:rsidR="00C45CBA" w:rsidRPr="00C03318" w:rsidRDefault="00C45CBA" w:rsidP="00C03318">
      <w:pPr>
        <w:jc w:val="center"/>
        <w:rPr>
          <w:rFonts w:asciiTheme="minorHAnsi" w:hAnsiTheme="minorHAnsi" w:cstheme="minorHAnsi"/>
          <w:b/>
          <w:color w:val="C00000"/>
          <w:sz w:val="44"/>
          <w:szCs w:val="44"/>
        </w:rPr>
      </w:pPr>
      <w:r w:rsidRPr="00C03318">
        <w:rPr>
          <w:rFonts w:asciiTheme="minorHAnsi" w:hAnsiTheme="minorHAnsi" w:cstheme="minorHAnsi"/>
        </w:rPr>
        <w:drawing>
          <wp:inline distT="0" distB="0" distL="0" distR="0" wp14:anchorId="7078CC47" wp14:editId="270A51F9">
            <wp:extent cx="2440800" cy="3240000"/>
            <wp:effectExtent l="0" t="0" r="0" b="0"/>
            <wp:docPr id="1986841489" name="Immagine 1" descr="Immagine che contiene cielo, schermata, edificio,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41489" name="Immagine 1" descr="Immagine che contiene cielo, schermata, edificio, Rettangolo&#10;&#10;Descrizione generata automaticamente"/>
                    <pic:cNvPicPr/>
                  </pic:nvPicPr>
                  <pic:blipFill>
                    <a:blip r:embed="rId4"/>
                    <a:stretch>
                      <a:fillRect/>
                    </a:stretch>
                  </pic:blipFill>
                  <pic:spPr>
                    <a:xfrm>
                      <a:off x="0" y="0"/>
                      <a:ext cx="2440800" cy="3240000"/>
                    </a:xfrm>
                    <a:prstGeom prst="rect">
                      <a:avLst/>
                    </a:prstGeom>
                  </pic:spPr>
                </pic:pic>
              </a:graphicData>
            </a:graphic>
          </wp:inline>
        </w:drawing>
      </w:r>
      <w:r w:rsidRPr="00C03318">
        <w:rPr>
          <w:rFonts w:asciiTheme="minorHAnsi" w:hAnsiTheme="minorHAnsi" w:cstheme="minorHAnsi"/>
          <w:noProof/>
        </w:rPr>
        <w:drawing>
          <wp:inline distT="0" distB="0" distL="0" distR="0" wp14:anchorId="171A0503" wp14:editId="51F78131">
            <wp:extent cx="2268000" cy="3240000"/>
            <wp:effectExtent l="0" t="0" r="0" b="0"/>
            <wp:docPr id="693382154" name="Immagine 1" descr="The Plan 151 [1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lan 151 [12-20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8000" cy="3240000"/>
                    </a:xfrm>
                    <a:prstGeom prst="rect">
                      <a:avLst/>
                    </a:prstGeom>
                    <a:noFill/>
                    <a:ln>
                      <a:noFill/>
                    </a:ln>
                  </pic:spPr>
                </pic:pic>
              </a:graphicData>
            </a:graphic>
          </wp:inline>
        </w:drawing>
      </w:r>
    </w:p>
    <w:p w14:paraId="49B1FD21" w14:textId="4D2378D2" w:rsidR="0099516E" w:rsidRPr="00C03318" w:rsidRDefault="0099516E" w:rsidP="00C03318">
      <w:pPr>
        <w:jc w:val="both"/>
        <w:rPr>
          <w:rFonts w:asciiTheme="minorHAnsi" w:hAnsiTheme="minorHAnsi" w:cstheme="minorHAnsi"/>
          <w:b/>
          <w:color w:val="C00000"/>
          <w:sz w:val="44"/>
          <w:szCs w:val="44"/>
        </w:rPr>
      </w:pPr>
      <w:r w:rsidRPr="00C03318">
        <w:rPr>
          <w:rFonts w:asciiTheme="minorHAnsi" w:hAnsiTheme="minorHAnsi" w:cstheme="minorHAnsi"/>
          <w:b/>
          <w:color w:val="C00000"/>
          <w:sz w:val="44"/>
          <w:szCs w:val="44"/>
        </w:rPr>
        <w:t>Descrizione storico-bibliografica</w:t>
      </w:r>
    </w:p>
    <w:p w14:paraId="1BED2D98" w14:textId="21B692E4" w:rsidR="0099516E" w:rsidRPr="00C03318" w:rsidRDefault="0099516E" w:rsidP="00C03318">
      <w:pPr>
        <w:jc w:val="both"/>
        <w:rPr>
          <w:rFonts w:asciiTheme="minorHAnsi" w:hAnsiTheme="minorHAnsi" w:cstheme="minorHAnsi"/>
        </w:rPr>
      </w:pPr>
      <w:r w:rsidRPr="00C03318">
        <w:rPr>
          <w:rFonts w:asciiTheme="minorHAnsi" w:hAnsiTheme="minorHAnsi" w:cstheme="minorHAnsi"/>
        </w:rPr>
        <w:t>The *</w:t>
      </w:r>
      <w:proofErr w:type="gramStart"/>
      <w:r w:rsidRPr="00C03318">
        <w:rPr>
          <w:rFonts w:asciiTheme="minorHAnsi" w:hAnsiTheme="minorHAnsi" w:cstheme="minorHAnsi"/>
          <w:b/>
        </w:rPr>
        <w:t>plan</w:t>
      </w:r>
      <w:r w:rsidRPr="00C03318">
        <w:rPr>
          <w:rFonts w:asciiTheme="minorHAnsi" w:hAnsiTheme="minorHAnsi" w:cstheme="minorHAnsi"/>
        </w:rPr>
        <w:t xml:space="preserve"> :</w:t>
      </w:r>
      <w:proofErr w:type="gramEnd"/>
      <w:r w:rsidRPr="00C03318">
        <w:rPr>
          <w:rFonts w:asciiTheme="minorHAnsi" w:hAnsiTheme="minorHAnsi" w:cstheme="minorHAnsi"/>
        </w:rPr>
        <w:t xml:space="preserve"> </w:t>
      </w:r>
      <w:proofErr w:type="spellStart"/>
      <w:r w:rsidRPr="00C03318">
        <w:rPr>
          <w:rFonts w:asciiTheme="minorHAnsi" w:hAnsiTheme="minorHAnsi" w:cstheme="minorHAnsi"/>
        </w:rPr>
        <w:t>architecture</w:t>
      </w:r>
      <w:proofErr w:type="spellEnd"/>
      <w:r w:rsidRPr="00C03318">
        <w:rPr>
          <w:rFonts w:asciiTheme="minorHAnsi" w:hAnsiTheme="minorHAnsi" w:cstheme="minorHAnsi"/>
        </w:rPr>
        <w:t xml:space="preserve"> &amp; </w:t>
      </w:r>
      <w:proofErr w:type="spellStart"/>
      <w:r w:rsidRPr="00C03318">
        <w:rPr>
          <w:rFonts w:asciiTheme="minorHAnsi" w:hAnsiTheme="minorHAnsi" w:cstheme="minorHAnsi"/>
        </w:rPr>
        <w:t>technologies</w:t>
      </w:r>
      <w:proofErr w:type="spellEnd"/>
      <w:r w:rsidRPr="00C03318">
        <w:rPr>
          <w:rFonts w:asciiTheme="minorHAnsi" w:hAnsiTheme="minorHAnsi" w:cstheme="minorHAnsi"/>
        </w:rPr>
        <w:t xml:space="preserve"> in </w:t>
      </w:r>
      <w:proofErr w:type="spellStart"/>
      <w:r w:rsidRPr="00C03318">
        <w:rPr>
          <w:rFonts w:asciiTheme="minorHAnsi" w:hAnsiTheme="minorHAnsi" w:cstheme="minorHAnsi"/>
        </w:rPr>
        <w:t>detail</w:t>
      </w:r>
      <w:proofErr w:type="spellEnd"/>
      <w:r w:rsidRPr="00C03318">
        <w:rPr>
          <w:rFonts w:asciiTheme="minorHAnsi" w:hAnsiTheme="minorHAnsi" w:cstheme="minorHAnsi"/>
        </w:rPr>
        <w:t xml:space="preserve">. - N. 0 (feb. </w:t>
      </w:r>
      <w:proofErr w:type="gramStart"/>
      <w:r w:rsidRPr="00C03318">
        <w:rPr>
          <w:rFonts w:asciiTheme="minorHAnsi" w:hAnsiTheme="minorHAnsi" w:cstheme="minorHAnsi"/>
        </w:rPr>
        <w:t>2002)-</w:t>
      </w:r>
      <w:proofErr w:type="gramEnd"/>
      <w:r w:rsidRPr="00C03318">
        <w:rPr>
          <w:rFonts w:asciiTheme="minorHAnsi" w:hAnsiTheme="minorHAnsi" w:cstheme="minorHAnsi"/>
        </w:rPr>
        <w:t xml:space="preserve">    . - </w:t>
      </w:r>
      <w:proofErr w:type="gramStart"/>
      <w:r w:rsidRPr="00C03318">
        <w:rPr>
          <w:rFonts w:asciiTheme="minorHAnsi" w:hAnsiTheme="minorHAnsi" w:cstheme="minorHAnsi"/>
        </w:rPr>
        <w:t>Bologna :</w:t>
      </w:r>
      <w:proofErr w:type="gramEnd"/>
      <w:r w:rsidRPr="00C03318">
        <w:rPr>
          <w:rFonts w:asciiTheme="minorHAnsi" w:hAnsiTheme="minorHAnsi" w:cstheme="minorHAnsi"/>
        </w:rPr>
        <w:t xml:space="preserve"> Centauro, [2002]-    . - </w:t>
      </w:r>
      <w:proofErr w:type="gramStart"/>
      <w:r w:rsidRPr="00C03318">
        <w:rPr>
          <w:rFonts w:asciiTheme="minorHAnsi" w:hAnsiTheme="minorHAnsi" w:cstheme="minorHAnsi"/>
        </w:rPr>
        <w:t>volumi :</w:t>
      </w:r>
      <w:proofErr w:type="gramEnd"/>
      <w:r w:rsidRPr="00C03318">
        <w:rPr>
          <w:rFonts w:asciiTheme="minorHAnsi" w:hAnsiTheme="minorHAnsi" w:cstheme="minorHAnsi"/>
        </w:rPr>
        <w:t xml:space="preserve"> ill. ; 33 cm. ((Bimestrale. - Il complemento del titolo varia. </w:t>
      </w:r>
      <w:r w:rsidR="00C45CBA" w:rsidRPr="00C03318">
        <w:rPr>
          <w:rFonts w:asciiTheme="minorHAnsi" w:hAnsiTheme="minorHAnsi" w:cstheme="minorHAnsi"/>
        </w:rPr>
        <w:t>–</w:t>
      </w:r>
      <w:r w:rsidRPr="00C03318">
        <w:rPr>
          <w:rFonts w:asciiTheme="minorHAnsi" w:hAnsiTheme="minorHAnsi" w:cstheme="minorHAnsi"/>
        </w:rPr>
        <w:t xml:space="preserve"> </w:t>
      </w:r>
      <w:r w:rsidR="00C03318" w:rsidRPr="00C03318">
        <w:rPr>
          <w:rFonts w:asciiTheme="minorHAnsi" w:hAnsiTheme="minorHAnsi" w:cstheme="minorHAnsi"/>
        </w:rPr>
        <w:t>Dal 2018</w:t>
      </w:r>
      <w:r w:rsidR="00C45CBA" w:rsidRPr="00C03318">
        <w:rPr>
          <w:rFonts w:asciiTheme="minorHAnsi" w:hAnsiTheme="minorHAnsi" w:cstheme="minorHAnsi"/>
        </w:rPr>
        <w:t xml:space="preserve"> editore: </w:t>
      </w:r>
      <w:r w:rsidR="00C45CBA" w:rsidRPr="00C03318">
        <w:rPr>
          <w:rFonts w:asciiTheme="minorHAnsi" w:hAnsiTheme="minorHAnsi" w:cstheme="minorHAnsi"/>
        </w:rPr>
        <w:t xml:space="preserve">Santarcangelo di </w:t>
      </w:r>
      <w:proofErr w:type="gramStart"/>
      <w:r w:rsidR="00C45CBA" w:rsidRPr="00C03318">
        <w:rPr>
          <w:rFonts w:asciiTheme="minorHAnsi" w:hAnsiTheme="minorHAnsi" w:cstheme="minorHAnsi"/>
        </w:rPr>
        <w:t>Romagna :</w:t>
      </w:r>
      <w:proofErr w:type="gramEnd"/>
      <w:r w:rsidR="00C45CBA" w:rsidRPr="00C03318">
        <w:rPr>
          <w:rFonts w:asciiTheme="minorHAnsi" w:hAnsiTheme="minorHAnsi" w:cstheme="minorHAnsi"/>
        </w:rPr>
        <w:t xml:space="preserve"> Maggioli</w:t>
      </w:r>
      <w:r w:rsidR="00C45CBA" w:rsidRPr="00C03318">
        <w:rPr>
          <w:rFonts w:asciiTheme="minorHAnsi" w:hAnsiTheme="minorHAnsi" w:cstheme="minorHAnsi"/>
        </w:rPr>
        <w:t xml:space="preserve">. – Dal n. 13 </w:t>
      </w:r>
      <w:r w:rsidR="00C03318" w:rsidRPr="00C03318">
        <w:rPr>
          <w:rFonts w:asciiTheme="minorHAnsi" w:hAnsiTheme="minorHAnsi" w:cstheme="minorHAnsi"/>
        </w:rPr>
        <w:t>(</w:t>
      </w:r>
      <w:r w:rsidR="00C45CBA" w:rsidRPr="00C03318">
        <w:rPr>
          <w:rFonts w:asciiTheme="minorHAnsi" w:hAnsiTheme="minorHAnsi" w:cstheme="minorHAnsi"/>
        </w:rPr>
        <w:t>2006</w:t>
      </w:r>
      <w:r w:rsidR="00C03318" w:rsidRPr="00C03318">
        <w:rPr>
          <w:rFonts w:asciiTheme="minorHAnsi" w:hAnsiTheme="minorHAnsi" w:cstheme="minorHAnsi"/>
        </w:rPr>
        <w:t>)</w:t>
      </w:r>
      <w:r w:rsidR="00C45CBA" w:rsidRPr="00C03318">
        <w:rPr>
          <w:rFonts w:asciiTheme="minorHAnsi" w:hAnsiTheme="minorHAnsi" w:cstheme="minorHAnsi"/>
        </w:rPr>
        <w:t xml:space="preserve"> sommari, riassunti e anteprime a: </w:t>
      </w:r>
      <w:hyperlink r:id="rId6" w:history="1">
        <w:r w:rsidR="00C45CBA" w:rsidRPr="00C03318">
          <w:rPr>
            <w:rStyle w:val="Collegamentoipertestuale"/>
            <w:rFonts w:asciiTheme="minorHAnsi" w:hAnsiTheme="minorHAnsi" w:cstheme="minorHAnsi"/>
          </w:rPr>
          <w:t>https://www.theplan.it/magazine</w:t>
        </w:r>
      </w:hyperlink>
      <w:r w:rsidR="00C45CBA" w:rsidRPr="00C03318">
        <w:rPr>
          <w:rFonts w:asciiTheme="minorHAnsi" w:hAnsiTheme="minorHAnsi" w:cstheme="minorHAnsi"/>
        </w:rPr>
        <w:t xml:space="preserve">. - </w:t>
      </w:r>
      <w:r w:rsidRPr="00C03318">
        <w:rPr>
          <w:rFonts w:asciiTheme="minorHAnsi" w:hAnsiTheme="minorHAnsi" w:cstheme="minorHAnsi"/>
        </w:rPr>
        <w:t>ISSN 1720-6553. - BNI 2002-683S. - CFI0533499</w:t>
      </w:r>
    </w:p>
    <w:p w14:paraId="7EA803F0" w14:textId="77777777" w:rsidR="0099516E" w:rsidRPr="00C03318" w:rsidRDefault="0099516E" w:rsidP="00C03318">
      <w:pPr>
        <w:jc w:val="both"/>
        <w:rPr>
          <w:rFonts w:asciiTheme="minorHAnsi" w:hAnsiTheme="minorHAnsi" w:cstheme="minorHAnsi"/>
        </w:rPr>
      </w:pPr>
      <w:r w:rsidRPr="00C03318">
        <w:rPr>
          <w:rFonts w:asciiTheme="minorHAnsi" w:hAnsiTheme="minorHAnsi" w:cstheme="minorHAnsi"/>
        </w:rPr>
        <w:t>Dal 2016 pubblica anche l’ed. inglese [M1686] e cinese [M1687]</w:t>
      </w:r>
    </w:p>
    <w:p w14:paraId="74FAE5AD" w14:textId="4D19702A" w:rsidR="0099516E" w:rsidRPr="00C03318" w:rsidRDefault="0099516E" w:rsidP="00C03318">
      <w:pPr>
        <w:jc w:val="both"/>
        <w:rPr>
          <w:rFonts w:asciiTheme="minorHAnsi" w:hAnsiTheme="minorHAnsi" w:cstheme="minorHAnsi"/>
        </w:rPr>
      </w:pPr>
      <w:r w:rsidRPr="00C03318">
        <w:rPr>
          <w:rFonts w:asciiTheme="minorHAnsi" w:hAnsiTheme="minorHAnsi" w:cstheme="minorHAnsi"/>
        </w:rPr>
        <w:t>H</w:t>
      </w:r>
      <w:r w:rsidRPr="00C03318">
        <w:rPr>
          <w:rFonts w:asciiTheme="minorHAnsi" w:hAnsiTheme="minorHAnsi" w:cstheme="minorHAnsi"/>
        </w:rPr>
        <w:t>a come supplement</w:t>
      </w:r>
      <w:r w:rsidRPr="00C03318">
        <w:rPr>
          <w:rFonts w:asciiTheme="minorHAnsi" w:hAnsiTheme="minorHAnsi" w:cstheme="minorHAnsi"/>
        </w:rPr>
        <w:t>i</w:t>
      </w:r>
      <w:r w:rsidRPr="00C03318">
        <w:rPr>
          <w:rFonts w:asciiTheme="minorHAnsi" w:hAnsiTheme="minorHAnsi" w:cstheme="minorHAnsi"/>
        </w:rPr>
        <w:t>: *</w:t>
      </w:r>
      <w:proofErr w:type="gramStart"/>
      <w:r w:rsidRPr="00C03318">
        <w:rPr>
          <w:rFonts w:asciiTheme="minorHAnsi" w:hAnsiTheme="minorHAnsi" w:cstheme="minorHAnsi"/>
        </w:rPr>
        <w:t xml:space="preserve">AZA </w:t>
      </w:r>
      <w:r w:rsidRPr="00C03318">
        <w:rPr>
          <w:rFonts w:asciiTheme="minorHAnsi" w:hAnsiTheme="minorHAnsi" w:cstheme="minorHAnsi"/>
        </w:rPr>
        <w:t>;</w:t>
      </w:r>
      <w:proofErr w:type="gramEnd"/>
      <w:r w:rsidRPr="00C03318">
        <w:rPr>
          <w:rFonts w:asciiTheme="minorHAnsi" w:hAnsiTheme="minorHAnsi" w:cstheme="minorHAnsi"/>
        </w:rPr>
        <w:t xml:space="preserve"> *</w:t>
      </w:r>
      <w:proofErr w:type="spellStart"/>
      <w:r w:rsidRPr="00C03318">
        <w:rPr>
          <w:rFonts w:asciiTheme="minorHAnsi" w:hAnsiTheme="minorHAnsi" w:cstheme="minorHAnsi"/>
        </w:rPr>
        <w:t>Contract</w:t>
      </w:r>
      <w:proofErr w:type="spellEnd"/>
      <w:r w:rsidRPr="00C03318">
        <w:rPr>
          <w:rFonts w:asciiTheme="minorHAnsi" w:hAnsiTheme="minorHAnsi" w:cstheme="minorHAnsi"/>
        </w:rPr>
        <w:t xml:space="preserve"> </w:t>
      </w:r>
      <w:r w:rsidRPr="00C03318">
        <w:rPr>
          <w:rFonts w:asciiTheme="minorHAnsi" w:hAnsiTheme="minorHAnsi" w:cstheme="minorHAnsi"/>
        </w:rPr>
        <w:t>[E11825]</w:t>
      </w:r>
    </w:p>
    <w:p w14:paraId="584A064C" w14:textId="77777777" w:rsidR="0099516E" w:rsidRPr="00C03318" w:rsidRDefault="0099516E" w:rsidP="00C03318">
      <w:pPr>
        <w:jc w:val="both"/>
        <w:rPr>
          <w:rFonts w:asciiTheme="minorHAnsi" w:hAnsiTheme="minorHAnsi" w:cstheme="minorHAnsi"/>
        </w:rPr>
      </w:pPr>
      <w:r w:rsidRPr="00C03318">
        <w:rPr>
          <w:rFonts w:asciiTheme="minorHAnsi" w:hAnsiTheme="minorHAnsi" w:cstheme="minorHAnsi"/>
        </w:rPr>
        <w:t>Soggetto: Architettura - Periodici</w:t>
      </w:r>
    </w:p>
    <w:p w14:paraId="2AE0738B" w14:textId="77777777" w:rsidR="0099516E" w:rsidRPr="00C03318" w:rsidRDefault="0099516E" w:rsidP="00C03318">
      <w:pPr>
        <w:jc w:val="both"/>
        <w:rPr>
          <w:rFonts w:asciiTheme="minorHAnsi" w:hAnsiTheme="minorHAnsi" w:cstheme="minorHAnsi"/>
        </w:rPr>
      </w:pPr>
      <w:r w:rsidRPr="00C03318">
        <w:rPr>
          <w:rFonts w:asciiTheme="minorHAnsi" w:hAnsiTheme="minorHAnsi" w:cstheme="minorHAnsi"/>
        </w:rPr>
        <w:t>Classe: D720.5</w:t>
      </w:r>
    </w:p>
    <w:p w14:paraId="73270335" w14:textId="77777777" w:rsidR="00C45CBA" w:rsidRPr="00C03318" w:rsidRDefault="00C45CBA" w:rsidP="00C03318">
      <w:pPr>
        <w:jc w:val="both"/>
        <w:rPr>
          <w:rFonts w:asciiTheme="minorHAnsi" w:hAnsiTheme="minorHAnsi" w:cstheme="minorHAnsi"/>
        </w:rPr>
      </w:pPr>
    </w:p>
    <w:p w14:paraId="239FA2B2" w14:textId="4052168A" w:rsidR="00C03318" w:rsidRPr="00C03318" w:rsidRDefault="00C03318" w:rsidP="00C03318">
      <w:pPr>
        <w:pStyle w:val="NormaleWeb"/>
        <w:spacing w:before="0" w:beforeAutospacing="0" w:after="0" w:afterAutospacing="0"/>
        <w:jc w:val="both"/>
        <w:rPr>
          <w:rFonts w:asciiTheme="minorHAnsi" w:hAnsiTheme="minorHAnsi" w:cstheme="minorHAnsi"/>
          <w:b/>
          <w:bCs/>
          <w:color w:val="C00000"/>
          <w:sz w:val="44"/>
          <w:szCs w:val="44"/>
        </w:rPr>
      </w:pPr>
      <w:r w:rsidRPr="00C03318">
        <w:rPr>
          <w:rFonts w:asciiTheme="minorHAnsi" w:hAnsiTheme="minorHAnsi" w:cstheme="minorHAnsi"/>
          <w:b/>
          <w:bCs/>
          <w:color w:val="C00000"/>
          <w:sz w:val="44"/>
          <w:szCs w:val="44"/>
        </w:rPr>
        <w:t>Informazioni storico-bibliografiche</w:t>
      </w:r>
    </w:p>
    <w:p w14:paraId="5CCE914A" w14:textId="742DFF14" w:rsidR="00C45CBA" w:rsidRPr="00C03318" w:rsidRDefault="00C45CBA" w:rsidP="00C03318">
      <w:pPr>
        <w:pStyle w:val="NormaleWeb"/>
        <w:spacing w:before="0" w:beforeAutospacing="0" w:after="0" w:afterAutospacing="0"/>
        <w:jc w:val="both"/>
        <w:rPr>
          <w:rFonts w:asciiTheme="minorHAnsi" w:hAnsiTheme="minorHAnsi" w:cstheme="minorHAnsi"/>
          <w:sz w:val="18"/>
          <w:szCs w:val="18"/>
        </w:rPr>
      </w:pPr>
      <w:r w:rsidRPr="00C03318">
        <w:rPr>
          <w:rFonts w:asciiTheme="minorHAnsi" w:hAnsiTheme="minorHAnsi" w:cstheme="minorHAnsi"/>
          <w:sz w:val="18"/>
          <w:szCs w:val="18"/>
        </w:rPr>
        <w:t>THE PLAN - Architecture &amp; Technologies in </w:t>
      </w:r>
      <w:proofErr w:type="spellStart"/>
      <w:r w:rsidRPr="00C03318">
        <w:rPr>
          <w:rFonts w:asciiTheme="minorHAnsi" w:hAnsiTheme="minorHAnsi" w:cstheme="minorHAnsi"/>
          <w:sz w:val="18"/>
          <w:szCs w:val="18"/>
        </w:rPr>
        <w:t>Detail</w:t>
      </w:r>
      <w:proofErr w:type="spellEnd"/>
      <w:r w:rsidRPr="00C03318">
        <w:rPr>
          <w:rFonts w:asciiTheme="minorHAnsi" w:hAnsiTheme="minorHAnsi" w:cstheme="minorHAnsi"/>
          <w:sz w:val="18"/>
          <w:szCs w:val="18"/>
        </w:rPr>
        <w:t xml:space="preserve">”, edito </w:t>
      </w:r>
      <w:proofErr w:type="gramStart"/>
      <w:r w:rsidRPr="00C03318">
        <w:rPr>
          <w:rFonts w:asciiTheme="minorHAnsi" w:hAnsiTheme="minorHAnsi" w:cstheme="minorHAnsi"/>
          <w:sz w:val="18"/>
          <w:szCs w:val="18"/>
        </w:rPr>
        <w:t>dal Ottobre</w:t>
      </w:r>
      <w:proofErr w:type="gramEnd"/>
      <w:r w:rsidRPr="00C03318">
        <w:rPr>
          <w:rFonts w:asciiTheme="minorHAnsi" w:hAnsiTheme="minorHAnsi" w:cstheme="minorHAnsi"/>
          <w:sz w:val="18"/>
          <w:szCs w:val="18"/>
        </w:rPr>
        <w:t xml:space="preserve"> 2018 da Gruppo Maggioli, è stato fondato da Nicola Leonardi e Carlotta Zucchini nel 2001. THE PLAN esce in abbonamento, in edicola e in libreria, con 8 numeri ogni anno (6 numeri regolari e 2 numeri speciali), ed è una delle riviste di architettura e design più acclamate sul mercato. Grazie al suo approccio fortemente internazionale, è una delle riviste più diffuse e lette in Italia e nel mondo, con un importante pubblico di lettori composto da professionisti del settore dell'architettura, del design, dell'edilizia e dell'immobiliare oltre che da studenti di numerose Università. La pubblicazione vanta abbonati in 70 paesi e una distribuzione in edicole, aeroporti, stazioni ferroviarie, centri commerciali e librerie di 41 paesi. Dal 2011 è nato un nuovo comitato editoriale, che si rinnova ogni anno, formato da otto importanti architetti e designer internazionali che forniscono un editoriale critico in apertura di ogni numero.</w:t>
      </w:r>
    </w:p>
    <w:p w14:paraId="7BA8A390" w14:textId="77777777" w:rsidR="00C45CBA" w:rsidRPr="00C03318" w:rsidRDefault="00C45CBA" w:rsidP="00C03318">
      <w:pPr>
        <w:pStyle w:val="NormaleWeb"/>
        <w:spacing w:before="0" w:beforeAutospacing="0" w:after="0" w:afterAutospacing="0"/>
        <w:jc w:val="both"/>
        <w:rPr>
          <w:rFonts w:asciiTheme="minorHAnsi" w:hAnsiTheme="minorHAnsi" w:cstheme="minorHAnsi"/>
          <w:sz w:val="18"/>
          <w:szCs w:val="18"/>
        </w:rPr>
      </w:pPr>
      <w:r w:rsidRPr="00C03318">
        <w:rPr>
          <w:rFonts w:asciiTheme="minorHAnsi" w:hAnsiTheme="minorHAnsi" w:cstheme="minorHAnsi"/>
          <w:sz w:val="18"/>
          <w:szCs w:val="18"/>
        </w:rPr>
        <w:t>THE PLAN non è solo una rivista da tavolino, ma anche un utile strumento di lavoro. La nostra strategia editoriale è stata, fin dall'inizio, quella di presentare i progetti di architettura come strumenti di informazione e apprendimento, altamente formativi per i professionisti che li leggono. THE PLAN è edito in tre versioni monolingue italiana, inglese e cinese. Tutte le fotografie, i disegni e i dettagli costruttivi seguono lo stesso formato, garantendo facilità di lettura e consultazione.</w:t>
      </w:r>
    </w:p>
    <w:p w14:paraId="0F97C9CB" w14:textId="77777777" w:rsidR="00C45CBA" w:rsidRPr="00C03318" w:rsidRDefault="00C45CBA" w:rsidP="00C03318">
      <w:pPr>
        <w:pStyle w:val="NormaleWeb"/>
        <w:spacing w:before="0" w:beforeAutospacing="0" w:after="0" w:afterAutospacing="0"/>
        <w:jc w:val="both"/>
        <w:rPr>
          <w:rFonts w:asciiTheme="minorHAnsi" w:hAnsiTheme="minorHAnsi" w:cstheme="minorHAnsi"/>
          <w:sz w:val="18"/>
          <w:szCs w:val="18"/>
        </w:rPr>
      </w:pPr>
      <w:r w:rsidRPr="00C03318">
        <w:rPr>
          <w:rFonts w:asciiTheme="minorHAnsi" w:hAnsiTheme="minorHAnsi" w:cstheme="minorHAnsi"/>
          <w:sz w:val="18"/>
          <w:szCs w:val="18"/>
        </w:rPr>
        <w:t>L'approccio editoriale di THE PLAN è quello di fornire una comprensione approfondita dei progetti. La qualità dei contenuti è un prerequisito fondamentale. Ogni progetto viene illustrato con la massima attenzione, dai dettagli costruttivi fino alle immagini e alla grafica. Particolare attenzione è data al legame tra progettazione e realizzazione del progetto, soprattutto al modo in cui architetti, designer e imprese di costruzione hanno lavorato insieme. </w:t>
      </w:r>
    </w:p>
    <w:p w14:paraId="015B220D" w14:textId="6AFAC429" w:rsidR="00C45CBA" w:rsidRPr="00C03318" w:rsidRDefault="00C45CBA" w:rsidP="00C03318">
      <w:pPr>
        <w:pStyle w:val="NormaleWeb"/>
        <w:spacing w:before="0" w:beforeAutospacing="0" w:after="0" w:afterAutospacing="0"/>
        <w:jc w:val="both"/>
        <w:rPr>
          <w:rFonts w:asciiTheme="minorHAnsi" w:hAnsiTheme="minorHAnsi" w:cstheme="minorHAnsi"/>
          <w:sz w:val="18"/>
          <w:szCs w:val="18"/>
        </w:rPr>
      </w:pPr>
      <w:r w:rsidRPr="00C03318">
        <w:rPr>
          <w:rFonts w:asciiTheme="minorHAnsi" w:hAnsiTheme="minorHAnsi" w:cstheme="minorHAnsi"/>
          <w:sz w:val="18"/>
          <w:szCs w:val="18"/>
        </w:rPr>
        <w:t>Ogni numero di THE PLAN contiene un editoriale critico, progetti di architettura, design, </w:t>
      </w:r>
      <w:proofErr w:type="spellStart"/>
      <w:r w:rsidRPr="00C03318">
        <w:rPr>
          <w:rFonts w:asciiTheme="minorHAnsi" w:hAnsiTheme="minorHAnsi" w:cstheme="minorHAnsi"/>
          <w:sz w:val="18"/>
          <w:szCs w:val="18"/>
        </w:rPr>
        <w:t>interior</w:t>
      </w:r>
      <w:proofErr w:type="spellEnd"/>
      <w:r w:rsidRPr="00C03318">
        <w:rPr>
          <w:rFonts w:asciiTheme="minorHAnsi" w:hAnsiTheme="minorHAnsi" w:cstheme="minorHAnsi"/>
          <w:sz w:val="18"/>
          <w:szCs w:val="18"/>
        </w:rPr>
        <w:t> e uno spazio significativo è dedicato agli elementi architettonici e ai materiali prodotti dalle aziende del settore.  Nel 2020 abbiamo lanciato il nuovo portale www.theplan.it, contenente il nostro archivio storico completo insieme ad un elevato numero di nuovi progetti inediti ed un motore di ricerca interno tematico. </w:t>
      </w:r>
      <w:hyperlink r:id="rId7" w:history="1">
        <w:r w:rsidRPr="00C03318">
          <w:rPr>
            <w:rStyle w:val="Collegamentoipertestuale"/>
            <w:rFonts w:asciiTheme="minorHAnsi" w:hAnsiTheme="minorHAnsi" w:cstheme="minorHAnsi"/>
            <w:sz w:val="18"/>
            <w:szCs w:val="18"/>
          </w:rPr>
          <w:t>https://www.theplan.it/about-us</w:t>
        </w:r>
      </w:hyperlink>
    </w:p>
    <w:p w14:paraId="20C91201" w14:textId="77777777" w:rsidR="00C45CBA" w:rsidRPr="00C03318" w:rsidRDefault="00C45CBA" w:rsidP="00C03318">
      <w:pPr>
        <w:jc w:val="both"/>
        <w:rPr>
          <w:rFonts w:asciiTheme="minorHAnsi" w:hAnsiTheme="minorHAnsi" w:cstheme="minorHAnsi"/>
        </w:rPr>
      </w:pPr>
    </w:p>
    <w:p w14:paraId="30028853" w14:textId="77777777" w:rsidR="0031062F" w:rsidRPr="00C03318" w:rsidRDefault="0031062F" w:rsidP="00C03318">
      <w:pPr>
        <w:jc w:val="both"/>
        <w:rPr>
          <w:rFonts w:asciiTheme="minorHAnsi" w:hAnsiTheme="minorHAnsi" w:cstheme="minorHAnsi"/>
        </w:rPr>
      </w:pPr>
    </w:p>
    <w:sectPr w:rsidR="0031062F" w:rsidRPr="00C033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37E5"/>
    <w:rsid w:val="0031062F"/>
    <w:rsid w:val="003337E5"/>
    <w:rsid w:val="0099516E"/>
    <w:rsid w:val="00C03318"/>
    <w:rsid w:val="00C45CB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45E7"/>
  <w15:chartTrackingRefBased/>
  <w15:docId w15:val="{CDA921E9-12E0-4923-B340-1BB06443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16E"/>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45CBA"/>
    <w:rPr>
      <w:color w:val="0000FF" w:themeColor="hyperlink"/>
      <w:u w:val="single"/>
    </w:rPr>
  </w:style>
  <w:style w:type="character" w:styleId="Menzionenonrisolta">
    <w:name w:val="Unresolved Mention"/>
    <w:basedOn w:val="Carpredefinitoparagrafo"/>
    <w:uiPriority w:val="99"/>
    <w:semiHidden/>
    <w:unhideWhenUsed/>
    <w:rsid w:val="00C45CBA"/>
    <w:rPr>
      <w:color w:val="605E5C"/>
      <w:shd w:val="clear" w:color="auto" w:fill="E1DFDD"/>
    </w:rPr>
  </w:style>
  <w:style w:type="paragraph" w:styleId="NormaleWeb">
    <w:name w:val="Normal (Web)"/>
    <w:basedOn w:val="Normale"/>
    <w:uiPriority w:val="99"/>
    <w:unhideWhenUsed/>
    <w:rsid w:val="00C45CBA"/>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52020">
      <w:bodyDiv w:val="1"/>
      <w:marLeft w:val="0"/>
      <w:marRight w:val="0"/>
      <w:marTop w:val="0"/>
      <w:marBottom w:val="0"/>
      <w:divBdr>
        <w:top w:val="none" w:sz="0" w:space="0" w:color="auto"/>
        <w:left w:val="none" w:sz="0" w:space="0" w:color="auto"/>
        <w:bottom w:val="none" w:sz="0" w:space="0" w:color="auto"/>
        <w:right w:val="none" w:sz="0" w:space="0" w:color="auto"/>
      </w:divBdr>
    </w:div>
    <w:div w:id="155434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plan.it/about-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plan.it/magazine"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472</Words>
  <Characters>2697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2024-01-28T06:46:00Z</dcterms:created>
  <dcterms:modified xsi:type="dcterms:W3CDTF">2024-01-28T07:09:00Z</dcterms:modified>
</cp:coreProperties>
</file>