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4CB6" w14:textId="580B07AB" w:rsidR="008049D9" w:rsidRPr="004D0FDF" w:rsidRDefault="008049D9" w:rsidP="008049D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D0FDF">
        <w:rPr>
          <w:rFonts w:asciiTheme="minorHAnsi" w:hAnsiTheme="minorHAnsi" w:cstheme="minorHAnsi"/>
          <w:b/>
          <w:color w:val="C00000"/>
          <w:sz w:val="44"/>
          <w:szCs w:val="44"/>
        </w:rPr>
        <w:t>F8106</w:t>
      </w:r>
      <w:r w:rsidRPr="004D0FDF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D0FDF">
        <w:rPr>
          <w:rFonts w:asciiTheme="minorHAnsi" w:hAnsiTheme="minorHAnsi" w:cstheme="minorHAnsi"/>
          <w:i/>
          <w:sz w:val="16"/>
          <w:szCs w:val="16"/>
        </w:rPr>
        <w:t>Scheda creata il 6 gennaio 2024</w:t>
      </w:r>
    </w:p>
    <w:p w14:paraId="3E04F61B" w14:textId="6FBD5A57" w:rsidR="004D0FDF" w:rsidRPr="004D0FDF" w:rsidRDefault="00C1223E" w:rsidP="004D0FDF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D0FDF">
        <w:rPr>
          <w:rFonts w:asciiTheme="minorHAnsi" w:hAnsiTheme="minorHAnsi" w:cstheme="minorHAnsi"/>
          <w:noProof/>
        </w:rPr>
        <w:drawing>
          <wp:inline distT="0" distB="0" distL="0" distR="0" wp14:anchorId="3794E57A" wp14:editId="0DEC846D">
            <wp:extent cx="1778400" cy="2520000"/>
            <wp:effectExtent l="0" t="0" r="0" b="0"/>
            <wp:docPr id="1663756961" name="Immagine 1" descr="&quot;Nautilus viaggio al centro della salute - n°2 Aprile/Giugno 2010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Nautilus viaggio al centro della salute - n°2 Aprile/Giugno 2010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FDF" w:rsidRPr="004D0FDF">
        <w:rPr>
          <w:rFonts w:asciiTheme="minorHAnsi" w:hAnsiTheme="minorHAnsi" w:cstheme="minorHAnsi"/>
          <w:noProof/>
        </w:rPr>
        <w:drawing>
          <wp:inline distT="0" distB="0" distL="0" distR="0" wp14:anchorId="60111A9B" wp14:editId="4E3FB42A">
            <wp:extent cx="3700800" cy="1440000"/>
            <wp:effectExtent l="0" t="0" r="0" b="8255"/>
            <wp:docPr id="1432769148" name="Immagine 2" descr="Vein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in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087CE" w14:textId="13EE74D6" w:rsidR="008049D9" w:rsidRPr="004D0FDF" w:rsidRDefault="008049D9" w:rsidP="008049D9">
      <w:pPr>
        <w:jc w:val="both"/>
        <w:rPr>
          <w:rFonts w:asciiTheme="minorHAnsi" w:hAnsiTheme="minorHAnsi" w:cstheme="minorHAnsi"/>
          <w:sz w:val="44"/>
          <w:szCs w:val="44"/>
        </w:rPr>
      </w:pPr>
      <w:r w:rsidRPr="004D0FD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4D0FDF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7B52AED7" w14:textId="02844388" w:rsidR="008049D9" w:rsidRPr="004D0FDF" w:rsidRDefault="008049D9" w:rsidP="008049D9">
      <w:pPr>
        <w:jc w:val="both"/>
        <w:rPr>
          <w:rFonts w:asciiTheme="minorHAnsi" w:hAnsiTheme="minorHAnsi" w:cstheme="minorHAnsi"/>
        </w:rPr>
      </w:pPr>
      <w:r w:rsidRPr="004D0FDF">
        <w:rPr>
          <w:rFonts w:asciiTheme="minorHAnsi" w:hAnsiTheme="minorHAnsi" w:cstheme="minorHAnsi"/>
          <w:b/>
        </w:rPr>
        <w:t>*</w:t>
      </w:r>
      <w:proofErr w:type="gramStart"/>
      <w:r w:rsidRPr="004D0FDF">
        <w:rPr>
          <w:rFonts w:asciiTheme="minorHAnsi" w:hAnsiTheme="minorHAnsi" w:cstheme="minorHAnsi"/>
          <w:b/>
        </w:rPr>
        <w:t>Nautilus</w:t>
      </w:r>
      <w:r w:rsidRPr="004D0FDF">
        <w:rPr>
          <w:rFonts w:asciiTheme="minorHAnsi" w:hAnsiTheme="minorHAnsi" w:cstheme="minorHAnsi"/>
        </w:rPr>
        <w:t xml:space="preserve"> :</w:t>
      </w:r>
      <w:proofErr w:type="gramEnd"/>
      <w:r w:rsidRPr="004D0FDF">
        <w:rPr>
          <w:rFonts w:asciiTheme="minorHAnsi" w:hAnsiTheme="minorHAnsi" w:cstheme="minorHAnsi"/>
        </w:rPr>
        <w:t xml:space="preserve"> viaggio al centro della salute : trimestrale scientifico. - Anno 1, n. 1 (</w:t>
      </w:r>
      <w:proofErr w:type="gramStart"/>
      <w:r w:rsidRPr="004D0FDF">
        <w:rPr>
          <w:rFonts w:asciiTheme="minorHAnsi" w:hAnsiTheme="minorHAnsi" w:cstheme="minorHAnsi"/>
        </w:rPr>
        <w:t>2007)-</w:t>
      </w:r>
      <w:proofErr w:type="gramEnd"/>
      <w:r w:rsidRPr="004D0FDF">
        <w:rPr>
          <w:rFonts w:asciiTheme="minorHAnsi" w:hAnsiTheme="minorHAnsi" w:cstheme="minorHAnsi"/>
        </w:rPr>
        <w:t xml:space="preserve">anno 12, n. 3 (2018). - </w:t>
      </w:r>
      <w:proofErr w:type="gramStart"/>
      <w:r w:rsidRPr="004D0FDF">
        <w:rPr>
          <w:rFonts w:asciiTheme="minorHAnsi" w:hAnsiTheme="minorHAnsi" w:cstheme="minorHAnsi"/>
        </w:rPr>
        <w:t>Milano :</w:t>
      </w:r>
      <w:proofErr w:type="gramEnd"/>
      <w:r w:rsidRPr="004D0FDF">
        <w:rPr>
          <w:rFonts w:asciiTheme="minorHAnsi" w:hAnsiTheme="minorHAnsi" w:cstheme="minorHAnsi"/>
        </w:rPr>
        <w:t xml:space="preserve"> Sinergie, [2007-2018]. – 12 </w:t>
      </w:r>
      <w:proofErr w:type="gramStart"/>
      <w:r w:rsidRPr="004D0FDF">
        <w:rPr>
          <w:rFonts w:asciiTheme="minorHAnsi" w:hAnsiTheme="minorHAnsi" w:cstheme="minorHAnsi"/>
        </w:rPr>
        <w:t>volumi :</w:t>
      </w:r>
      <w:proofErr w:type="gramEnd"/>
      <w:r w:rsidRPr="004D0FDF">
        <w:rPr>
          <w:rFonts w:asciiTheme="minorHAnsi" w:hAnsiTheme="minorHAnsi" w:cstheme="minorHAnsi"/>
        </w:rPr>
        <w:t xml:space="preserve"> ill. ; 30 cm. - </w:t>
      </w:r>
      <w:r w:rsidRPr="004D0FDF">
        <w:rPr>
          <w:rFonts w:asciiTheme="minorHAnsi" w:hAnsiTheme="minorHAnsi" w:cstheme="minorHAnsi"/>
          <w:color w:val="000000"/>
        </w:rPr>
        <w:t>ISSN 1973-7564</w:t>
      </w:r>
      <w:r w:rsidRPr="004D0FDF">
        <w:rPr>
          <w:rFonts w:asciiTheme="minorHAnsi" w:hAnsiTheme="minorHAnsi" w:cstheme="minorHAnsi"/>
        </w:rPr>
        <w:t xml:space="preserve">. </w:t>
      </w:r>
      <w:r w:rsidRPr="004D0FDF">
        <w:rPr>
          <w:rFonts w:asciiTheme="minorHAnsi" w:hAnsiTheme="minorHAnsi" w:cstheme="minorHAnsi"/>
        </w:rPr>
        <w:t>–</w:t>
      </w:r>
      <w:r w:rsidRPr="004D0FDF">
        <w:rPr>
          <w:rFonts w:asciiTheme="minorHAnsi" w:hAnsiTheme="minorHAnsi" w:cstheme="minorHAnsi"/>
        </w:rPr>
        <w:t xml:space="preserve"> </w:t>
      </w:r>
      <w:r w:rsidRPr="004D0FDF">
        <w:rPr>
          <w:rFonts w:asciiTheme="minorHAnsi" w:hAnsiTheme="minorHAnsi" w:cstheme="minorHAnsi"/>
        </w:rPr>
        <w:t xml:space="preserve">BNI </w:t>
      </w:r>
      <w:r w:rsidRPr="004D0FDF">
        <w:rPr>
          <w:rFonts w:asciiTheme="minorHAnsi" w:hAnsiTheme="minorHAnsi" w:cstheme="minorHAnsi"/>
        </w:rPr>
        <w:t>2008-189S</w:t>
      </w:r>
      <w:r w:rsidRPr="004D0FDF">
        <w:rPr>
          <w:rFonts w:asciiTheme="minorHAnsi" w:hAnsiTheme="minorHAnsi" w:cstheme="minorHAnsi"/>
        </w:rPr>
        <w:t xml:space="preserve">. - </w:t>
      </w:r>
      <w:r w:rsidRPr="004D0FDF">
        <w:rPr>
          <w:rFonts w:asciiTheme="minorHAnsi" w:hAnsiTheme="minorHAnsi" w:cstheme="minorHAnsi"/>
        </w:rPr>
        <w:t>CFI0706099</w:t>
      </w:r>
    </w:p>
    <w:p w14:paraId="2E0A66BE" w14:textId="6B49B40A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0FDF">
        <w:rPr>
          <w:rFonts w:asciiTheme="minorHAnsi" w:hAnsiTheme="minorHAnsi" w:cstheme="minorHAnsi"/>
          <w:sz w:val="24"/>
          <w:szCs w:val="24"/>
        </w:rPr>
        <w:t xml:space="preserve">Soggetto: Apparato circolatorio - Malattie – Periodici; Flebologia </w:t>
      </w:r>
      <w:r w:rsidRPr="004D0FDF">
        <w:rPr>
          <w:rFonts w:asciiTheme="minorHAnsi" w:hAnsiTheme="minorHAnsi" w:cstheme="minorHAnsi"/>
          <w:sz w:val="24"/>
          <w:szCs w:val="24"/>
        </w:rPr>
        <w:t>–</w:t>
      </w:r>
      <w:r w:rsidRPr="004D0FDF">
        <w:rPr>
          <w:rFonts w:asciiTheme="minorHAnsi" w:hAnsiTheme="minorHAnsi" w:cstheme="minorHAnsi"/>
          <w:sz w:val="24"/>
          <w:szCs w:val="24"/>
        </w:rPr>
        <w:t xml:space="preserve"> Periodici</w:t>
      </w:r>
      <w:r w:rsidRPr="004D0FDF">
        <w:rPr>
          <w:rFonts w:asciiTheme="minorHAnsi" w:hAnsiTheme="minorHAnsi" w:cstheme="minorHAnsi"/>
          <w:sz w:val="24"/>
          <w:szCs w:val="24"/>
        </w:rPr>
        <w:t xml:space="preserve">; 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 xml:space="preserve">Vasi sanguigni - Malattie - Periodici </w:t>
      </w:r>
    </w:p>
    <w:p w14:paraId="60144B95" w14:textId="058CCA70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4D0FDF">
        <w:rPr>
          <w:rFonts w:asciiTheme="minorHAnsi" w:hAnsiTheme="minorHAnsi" w:cstheme="minorHAnsi"/>
          <w:sz w:val="24"/>
          <w:szCs w:val="24"/>
          <w:lang w:val="en-GB"/>
        </w:rPr>
        <w:t>Classe</w:t>
      </w:r>
      <w:proofErr w:type="spellEnd"/>
      <w:r w:rsidRPr="004D0FDF">
        <w:rPr>
          <w:rFonts w:asciiTheme="minorHAnsi" w:hAnsiTheme="minorHAnsi" w:cstheme="minorHAnsi"/>
          <w:sz w:val="24"/>
          <w:szCs w:val="24"/>
          <w:lang w:val="en-GB"/>
        </w:rPr>
        <w:t>: D616.1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>4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>005</w:t>
      </w:r>
    </w:p>
    <w:p w14:paraId="20593E09" w14:textId="77777777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Style w:val="font-2"/>
          <w:rFonts w:asciiTheme="minorHAnsi" w:hAnsiTheme="minorHAnsi" w:cstheme="minorHAnsi"/>
          <w:color w:val="000000"/>
          <w:sz w:val="24"/>
          <w:szCs w:val="24"/>
          <w:lang w:val="en-GB"/>
        </w:rPr>
      </w:pPr>
    </w:p>
    <w:p w14:paraId="05A474B0" w14:textId="103966B4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0FDF">
        <w:rPr>
          <w:rFonts w:asciiTheme="minorHAnsi" w:hAnsiTheme="minorHAnsi" w:cstheme="minorHAnsi"/>
          <w:b/>
          <w:sz w:val="24"/>
          <w:szCs w:val="24"/>
          <w:lang w:val="en-GB"/>
        </w:rPr>
        <w:t>*</w:t>
      </w:r>
      <w:proofErr w:type="gramStart"/>
      <w:r w:rsidRPr="004D0FDF">
        <w:rPr>
          <w:rFonts w:asciiTheme="minorHAnsi" w:hAnsiTheme="minorHAnsi" w:cstheme="minorHAnsi"/>
          <w:b/>
          <w:sz w:val="24"/>
          <w:szCs w:val="24"/>
          <w:lang w:val="en-GB"/>
        </w:rPr>
        <w:t>WIN :</w:t>
      </w:r>
      <w:proofErr w:type="gramEnd"/>
      <w:r w:rsidRPr="004D0FDF">
        <w:rPr>
          <w:rFonts w:asciiTheme="minorHAnsi" w:hAnsiTheme="minorHAnsi" w:cstheme="minorHAnsi"/>
          <w:b/>
          <w:sz w:val="24"/>
          <w:szCs w:val="24"/>
          <w:lang w:val="en-GB"/>
        </w:rPr>
        <w:t xml:space="preserve"> *Vascular insight Nautilus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 : quarterly scientific journal on vascular diseases. - Year 1, n. 1 (2019)-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>year 4, n. 4 (2022)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. - </w:t>
      </w:r>
      <w:proofErr w:type="gramStart"/>
      <w:r w:rsidRPr="004D0FDF">
        <w:rPr>
          <w:rFonts w:asciiTheme="minorHAnsi" w:hAnsiTheme="minorHAnsi" w:cstheme="minorHAnsi"/>
          <w:sz w:val="24"/>
          <w:szCs w:val="24"/>
          <w:lang w:val="en-GB"/>
        </w:rPr>
        <w:t>Milano :</w:t>
      </w:r>
      <w:proofErr w:type="gramEnd"/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4D0FDF">
        <w:rPr>
          <w:rFonts w:asciiTheme="minorHAnsi" w:hAnsiTheme="minorHAnsi" w:cstheme="minorHAnsi"/>
          <w:sz w:val="24"/>
          <w:szCs w:val="24"/>
          <w:lang w:val="en-GB"/>
        </w:rPr>
        <w:t>Sinergie</w:t>
      </w:r>
      <w:proofErr w:type="spellEnd"/>
      <w:r w:rsidRPr="004D0FDF">
        <w:rPr>
          <w:rFonts w:asciiTheme="minorHAnsi" w:hAnsiTheme="minorHAnsi" w:cstheme="minorHAnsi"/>
          <w:sz w:val="24"/>
          <w:szCs w:val="24"/>
          <w:lang w:val="en-GB"/>
        </w:rPr>
        <w:t>, 2019-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>2022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>–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4 </w:t>
      </w:r>
      <w:proofErr w:type="spellStart"/>
      <w:proofErr w:type="gramStart"/>
      <w:r w:rsidRPr="004D0FDF">
        <w:rPr>
          <w:rFonts w:asciiTheme="minorHAnsi" w:hAnsiTheme="minorHAnsi" w:cstheme="minorHAnsi"/>
          <w:sz w:val="24"/>
          <w:szCs w:val="24"/>
          <w:lang w:val="en-GB"/>
        </w:rPr>
        <w:t>volumi</w:t>
      </w:r>
      <w:proofErr w:type="spellEnd"/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 :</w:t>
      </w:r>
      <w:proofErr w:type="gramEnd"/>
      <w:r w:rsidRPr="004D0FDF">
        <w:rPr>
          <w:rFonts w:asciiTheme="minorHAnsi" w:hAnsiTheme="minorHAnsi" w:cstheme="minorHAnsi"/>
          <w:sz w:val="24"/>
          <w:szCs w:val="24"/>
          <w:lang w:val="en-GB"/>
        </w:rPr>
        <w:t xml:space="preserve"> ill. ; 30 cm. </w:t>
      </w:r>
      <w:r w:rsidRPr="004D0FDF">
        <w:rPr>
          <w:rFonts w:asciiTheme="minorHAnsi" w:hAnsiTheme="minorHAnsi" w:cstheme="minorHAnsi"/>
          <w:sz w:val="24"/>
          <w:szCs w:val="24"/>
        </w:rPr>
        <w:t xml:space="preserve">((Trimestrale. </w:t>
      </w:r>
      <w:r w:rsidR="00C1223E" w:rsidRPr="004D0FDF">
        <w:rPr>
          <w:rFonts w:asciiTheme="minorHAnsi" w:hAnsiTheme="minorHAnsi" w:cstheme="minorHAnsi"/>
          <w:sz w:val="24"/>
          <w:szCs w:val="24"/>
        </w:rPr>
        <w:t>–</w:t>
      </w:r>
      <w:r w:rsidRPr="004D0FDF">
        <w:rPr>
          <w:rFonts w:asciiTheme="minorHAnsi" w:hAnsiTheme="minorHAnsi" w:cstheme="minorHAnsi"/>
          <w:sz w:val="24"/>
          <w:szCs w:val="24"/>
        </w:rPr>
        <w:t xml:space="preserve"> </w:t>
      </w:r>
      <w:r w:rsidR="00C1223E" w:rsidRPr="004D0FDF">
        <w:rPr>
          <w:rFonts w:asciiTheme="minorHAnsi" w:hAnsiTheme="minorHAnsi" w:cstheme="minorHAnsi"/>
          <w:sz w:val="24"/>
          <w:szCs w:val="24"/>
        </w:rPr>
        <w:t xml:space="preserve">Poi editore: </w:t>
      </w:r>
      <w:proofErr w:type="spellStart"/>
      <w:r w:rsidR="00C1223E" w:rsidRPr="004D0FDF">
        <w:rPr>
          <w:rFonts w:asciiTheme="minorHAnsi" w:hAnsiTheme="minorHAnsi" w:cstheme="minorHAnsi"/>
          <w:sz w:val="24"/>
          <w:szCs w:val="24"/>
        </w:rPr>
        <w:t>Mediabout</w:t>
      </w:r>
      <w:proofErr w:type="spellEnd"/>
      <w:r w:rsidR="00C1223E" w:rsidRPr="004D0FDF">
        <w:rPr>
          <w:rFonts w:asciiTheme="minorHAnsi" w:hAnsiTheme="minorHAnsi" w:cstheme="minorHAnsi"/>
          <w:sz w:val="24"/>
          <w:szCs w:val="24"/>
        </w:rPr>
        <w:t xml:space="preserve">. - 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 xml:space="preserve">ISSN 1973-7564. 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 xml:space="preserve">BNI 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>2020-30S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 xml:space="preserve">. - </w:t>
      </w:r>
      <w:r w:rsidRPr="004D0FDF">
        <w:rPr>
          <w:rFonts w:asciiTheme="minorHAnsi" w:hAnsiTheme="minorHAnsi" w:cstheme="minorHAnsi"/>
          <w:sz w:val="24"/>
          <w:szCs w:val="24"/>
        </w:rPr>
        <w:t>BVE0842852</w:t>
      </w:r>
    </w:p>
    <w:p w14:paraId="111D4A73" w14:textId="77777777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0FDF">
        <w:rPr>
          <w:rFonts w:asciiTheme="minorHAnsi" w:hAnsiTheme="minorHAnsi" w:cstheme="minorHAnsi"/>
          <w:sz w:val="24"/>
          <w:szCs w:val="24"/>
        </w:rPr>
        <w:t xml:space="preserve">Soggetto: </w:t>
      </w:r>
      <w:r w:rsidRPr="004D0FDF">
        <w:rPr>
          <w:rFonts w:asciiTheme="minorHAnsi" w:hAnsiTheme="minorHAnsi" w:cstheme="minorHAnsi"/>
          <w:color w:val="000000"/>
          <w:sz w:val="24"/>
          <w:szCs w:val="24"/>
        </w:rPr>
        <w:t xml:space="preserve">Vasi sanguigni - Malattie - Periodici </w:t>
      </w:r>
    </w:p>
    <w:p w14:paraId="2BBDCE55" w14:textId="77777777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D0FDF">
        <w:rPr>
          <w:rFonts w:asciiTheme="minorHAnsi" w:hAnsiTheme="minorHAnsi" w:cstheme="minorHAnsi"/>
          <w:sz w:val="24"/>
          <w:szCs w:val="24"/>
        </w:rPr>
        <w:t>Classe: D616.13005</w:t>
      </w:r>
    </w:p>
    <w:p w14:paraId="5096A86B" w14:textId="77777777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8648FD1" w14:textId="5463DE8D" w:rsidR="00C1223E" w:rsidRPr="004D0FDF" w:rsidRDefault="00C1223E" w:rsidP="008049D9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4D0FD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4D0FDF">
          <w:rPr>
            <w:rStyle w:val="Collegamentoipertestuale"/>
            <w:rFonts w:asciiTheme="minorHAnsi" w:hAnsiTheme="minorHAnsi" w:cstheme="minorHAnsi"/>
            <w:sz w:val="44"/>
            <w:szCs w:val="44"/>
          </w:rPr>
          <w:t>1(2007)</w:t>
        </w:r>
      </w:hyperlink>
      <w:r w:rsidRPr="004D0FDF">
        <w:rPr>
          <w:rFonts w:asciiTheme="minorHAnsi" w:hAnsiTheme="minorHAnsi" w:cstheme="minorHAnsi"/>
          <w:color w:val="C00000"/>
          <w:sz w:val="44"/>
          <w:szCs w:val="44"/>
        </w:rPr>
        <w:t>;</w:t>
      </w:r>
      <w:r w:rsidRPr="004D0FD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Pr="004D0FDF">
          <w:rPr>
            <w:rStyle w:val="Collegamentoipertestuale"/>
            <w:rFonts w:asciiTheme="minorHAnsi" w:hAnsiTheme="minorHAnsi" w:cstheme="minorHAnsi"/>
            <w:sz w:val="44"/>
            <w:szCs w:val="44"/>
          </w:rPr>
          <w:t>1(2012)</w:t>
        </w:r>
      </w:hyperlink>
    </w:p>
    <w:p w14:paraId="554AF5F6" w14:textId="77777777" w:rsidR="00C1223E" w:rsidRPr="004D0FDF" w:rsidRDefault="00C1223E" w:rsidP="008049D9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56D348AF" w14:textId="37F8370C" w:rsidR="008049D9" w:rsidRPr="004D0FDF" w:rsidRDefault="008049D9" w:rsidP="008049D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D0FD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810C7F2" w14:textId="77777777" w:rsidR="008049D9" w:rsidRPr="004D0FDF" w:rsidRDefault="008049D9" w:rsidP="008049D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4FA1A10" w14:textId="77777777" w:rsidR="004D0FDF" w:rsidRPr="004D0FDF" w:rsidRDefault="004D0FDF" w:rsidP="004D0FDF">
      <w:pPr>
        <w:suppressAutoHyphens w:val="0"/>
        <w:jc w:val="both"/>
        <w:rPr>
          <w:rFonts w:asciiTheme="minorHAnsi" w:hAnsiTheme="minorHAnsi" w:cstheme="minorHAnsi"/>
          <w:b/>
          <w:bCs/>
          <w:i/>
          <w:iCs/>
          <w:color w:val="002060"/>
          <w:sz w:val="16"/>
          <w:szCs w:val="16"/>
          <w:lang w:eastAsia="it-IT"/>
        </w:rPr>
        <w:sectPr w:rsidR="004D0FDF" w:rsidRPr="004D0FDF" w:rsidSect="00BD421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F0C5D0C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Coordinatore Scientifico sito Web</w:t>
      </w:r>
    </w:p>
    <w:p w14:paraId="285A7FFC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Nautilus - Viaggio al centro della Salute</w:t>
      </w:r>
    </w:p>
    <w:p w14:paraId="32ECAC3B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Raffaele Pesavento, Padova</w:t>
      </w:r>
    </w:p>
    <w:p w14:paraId="3C982A6D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</w:p>
    <w:p w14:paraId="34A06D04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Comitato Editoriale sito Web</w:t>
      </w:r>
    </w:p>
    <w:p w14:paraId="09830EFE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Nautilus - Viaggio al centro della Salute</w:t>
      </w:r>
    </w:p>
    <w:p w14:paraId="03E2E644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Giovanni B. Agus, Milano</w:t>
      </w:r>
    </w:p>
    <w:p w14:paraId="32A876D3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Damiano Parretti, Perugia</w:t>
      </w:r>
    </w:p>
    <w:p w14:paraId="03E3585E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Francesco Dentali, Varese</w:t>
      </w:r>
    </w:p>
    <w:p w14:paraId="43C1CE36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Raffaele Pesavento, Padova</w:t>
      </w:r>
    </w:p>
    <w:p w14:paraId="7D10D311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Diego Tonello, Castelfranco Veneto (TV)</w:t>
      </w:r>
    </w:p>
    <w:p w14:paraId="097E3122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</w:p>
    <w:p w14:paraId="492FA5DD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val="en-GB" w:eastAsia="it-IT"/>
        </w:rPr>
      </w:pPr>
      <w:proofErr w:type="spellStart"/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val="en-GB" w:eastAsia="it-IT"/>
        </w:rPr>
        <w:t>Editore</w:t>
      </w:r>
      <w:proofErr w:type="spellEnd"/>
    </w:p>
    <w:p w14:paraId="43FAF82F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val="en-GB"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val="en-GB" w:eastAsia="it-IT"/>
        </w:rPr>
        <w:t xml:space="preserve">MEDIABOUT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val="en-GB" w:eastAsia="it-IT"/>
        </w:rPr>
        <w:t>S.r.l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val="en-GB" w:eastAsia="it-IT"/>
        </w:rPr>
        <w:t>.</w:t>
      </w:r>
    </w:p>
    <w:p w14:paraId="0E10084E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Via Morimondo, 26 - 20143 Milano</w:t>
      </w:r>
    </w:p>
    <w:p w14:paraId="181B5B06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Tel. </w:t>
      </w:r>
      <w:hyperlink r:id="rId8" w:history="1">
        <w:r w:rsidRPr="00C1223E">
          <w:rPr>
            <w:rFonts w:asciiTheme="minorHAnsi" w:hAnsiTheme="minorHAnsi" w:cstheme="minorHAnsi"/>
            <w:i/>
            <w:iCs/>
            <w:color w:val="0000FF"/>
            <w:sz w:val="17"/>
            <w:szCs w:val="17"/>
            <w:u w:val="single"/>
            <w:lang w:eastAsia="it-IT"/>
          </w:rPr>
          <w:t>+39 02 83547230</w:t>
        </w:r>
      </w:hyperlink>
    </w:p>
    <w:p w14:paraId="6C7FC1FB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e-mail: </w:t>
      </w:r>
      <w:hyperlink r:id="rId9" w:history="1">
        <w:r w:rsidRPr="00C1223E">
          <w:rPr>
            <w:rFonts w:asciiTheme="minorHAnsi" w:hAnsiTheme="minorHAnsi" w:cstheme="minorHAnsi"/>
            <w:i/>
            <w:iCs/>
            <w:color w:val="0000FF"/>
            <w:sz w:val="17"/>
            <w:szCs w:val="17"/>
            <w:u w:val="single"/>
            <w:lang w:eastAsia="it-IT"/>
          </w:rPr>
          <w:t>info@mediabout.it</w:t>
        </w:r>
      </w:hyperlink>
    </w:p>
    <w:p w14:paraId="7C419AFD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hyperlink r:id="rId10" w:tgtFrame="_blank" w:history="1">
        <w:r w:rsidRPr="00C1223E">
          <w:rPr>
            <w:rFonts w:asciiTheme="minorHAnsi" w:hAnsiTheme="minorHAnsi" w:cstheme="minorHAnsi"/>
            <w:i/>
            <w:iCs/>
            <w:color w:val="0000FF"/>
            <w:sz w:val="17"/>
            <w:szCs w:val="17"/>
            <w:u w:val="single"/>
            <w:lang w:eastAsia="it-IT"/>
          </w:rPr>
          <w:t>www.mediabout.it</w:t>
        </w:r>
      </w:hyperlink>
    </w:p>
    <w:p w14:paraId="7BE3CFD2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Direttore responsabile</w:t>
      </w:r>
    </w:p>
    <w:p w14:paraId="6DA8AB7D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Mauro Rissa</w:t>
      </w:r>
    </w:p>
    <w:p w14:paraId="5EE418BF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Progetto Nautilus - Viaggio al centro della Salute</w:t>
      </w:r>
    </w:p>
    <w:p w14:paraId="6F964EE5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Direttore scientifico</w:t>
      </w:r>
    </w:p>
    <w:p w14:paraId="745D9C87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Giovanni B. Agus Milano</w:t>
      </w:r>
    </w:p>
    <w:p w14:paraId="464AD244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Steering Committee</w:t>
      </w:r>
    </w:p>
    <w:p w14:paraId="3F7151D8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Giovanni B. Agus Milano</w:t>
      </w:r>
    </w:p>
    <w:p w14:paraId="795DAED2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Raffaele Pesavento Padova</w:t>
      </w:r>
    </w:p>
    <w:p w14:paraId="1A08A8F3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color w:val="002060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b/>
          <w:bCs/>
          <w:i/>
          <w:iCs/>
          <w:color w:val="002060"/>
          <w:sz w:val="17"/>
          <w:szCs w:val="17"/>
          <w:lang w:eastAsia="it-IT"/>
        </w:rPr>
        <w:t>Board scientifico</w:t>
      </w:r>
    </w:p>
    <w:p w14:paraId="59463317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Claudio Allegra, Roma</w:t>
      </w:r>
    </w:p>
    <w:p w14:paraId="7522D7C3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Giuseppe Maria Andreozzi, Padova</w:t>
      </w:r>
    </w:p>
    <w:p w14:paraId="54BC4EF2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Pier Luigi Antignani, Roma</w:t>
      </w:r>
    </w:p>
    <w:p w14:paraId="572D8489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Giovanni de Gaetano, Campobasso</w:t>
      </w:r>
    </w:p>
    <w:p w14:paraId="084267D2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Vincenzo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Gasbarro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, Ferrara</w:t>
      </w:r>
    </w:p>
    <w:p w14:paraId="769593EA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Arkadiusz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Javien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 Bydgoszcz, Polonia</w:t>
      </w:r>
    </w:p>
    <w:p w14:paraId="635873CA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Andrew N.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Nicolaides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, Cipro</w:t>
      </w:r>
    </w:p>
    <w:p w14:paraId="535EE8EB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Gualtiero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Palareti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, Bologna</w:t>
      </w:r>
    </w:p>
    <w:p w14:paraId="7B1A65B8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Hugo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Partsch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, Vienna - Austria</w:t>
      </w:r>
    </w:p>
    <w:p w14:paraId="3EBD48B1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Michel Perrin,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Chaussieu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 - Francia</w:t>
      </w:r>
    </w:p>
    <w:p w14:paraId="7E9A8A16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Paolo Prandoni, Padova</w:t>
      </w:r>
    </w:p>
    <w:p w14:paraId="09B05B64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Maurizio Puttini, Milano</w:t>
      </w:r>
    </w:p>
    <w:p w14:paraId="4DAEC64C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Eberhard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Rabe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 Bonn, Germania</w:t>
      </w:r>
    </w:p>
    <w:p w14:paraId="44FA2993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Angelo Scuderi, San Paolo - Brasile</w:t>
      </w:r>
    </w:p>
    <w:p w14:paraId="4C19CFAF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Carlo Setacci, Siena</w:t>
      </w:r>
    </w:p>
    <w:p w14:paraId="154139E7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 xml:space="preserve">Roberto </w:t>
      </w:r>
      <w:proofErr w:type="spellStart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Simkin</w:t>
      </w:r>
      <w:proofErr w:type="spellEnd"/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, Buenos Aires - Argentina</w:t>
      </w:r>
    </w:p>
    <w:p w14:paraId="025717C8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Andrea Stella, Bologna</w:t>
      </w:r>
    </w:p>
    <w:p w14:paraId="6238045C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Adriana Visonà, Castelfranco Veneto (TV)</w:t>
      </w:r>
    </w:p>
    <w:p w14:paraId="1A0C19D0" w14:textId="77777777" w:rsidR="00C1223E" w:rsidRPr="00C1223E" w:rsidRDefault="00C1223E" w:rsidP="004D0FDF">
      <w:pPr>
        <w:suppressAutoHyphens w:val="0"/>
        <w:jc w:val="both"/>
        <w:rPr>
          <w:rFonts w:asciiTheme="minorHAnsi" w:hAnsiTheme="minorHAnsi" w:cstheme="minorHAnsi"/>
          <w:sz w:val="17"/>
          <w:szCs w:val="17"/>
          <w:lang w:eastAsia="it-IT"/>
        </w:rPr>
      </w:pPr>
      <w:r w:rsidRPr="00C1223E">
        <w:rPr>
          <w:rFonts w:asciiTheme="minorHAnsi" w:hAnsiTheme="minorHAnsi" w:cstheme="minorHAnsi"/>
          <w:i/>
          <w:iCs/>
          <w:sz w:val="17"/>
          <w:szCs w:val="17"/>
          <w:lang w:eastAsia="it-IT"/>
        </w:rPr>
        <w:t>Paolo Zamboni, Ferrara</w:t>
      </w:r>
    </w:p>
    <w:p w14:paraId="2F1A7F52" w14:textId="7FDD068D" w:rsidR="00C1223E" w:rsidRPr="004D0FDF" w:rsidRDefault="00C1223E" w:rsidP="004D0FDF">
      <w:pPr>
        <w:jc w:val="both"/>
        <w:rPr>
          <w:rFonts w:asciiTheme="minorHAnsi" w:hAnsiTheme="minorHAnsi" w:cstheme="minorHAnsi"/>
          <w:sz w:val="17"/>
          <w:szCs w:val="17"/>
        </w:rPr>
      </w:pPr>
      <w:hyperlink r:id="rId11" w:history="1">
        <w:r w:rsidRPr="004D0FDF">
          <w:rPr>
            <w:rStyle w:val="Collegamentoipertestuale"/>
            <w:rFonts w:asciiTheme="minorHAnsi" w:hAnsiTheme="minorHAnsi" w:cstheme="minorHAnsi"/>
            <w:sz w:val="17"/>
            <w:szCs w:val="17"/>
          </w:rPr>
          <w:t>https://www.nautilussalute.com/it/board/index.aspx</w:t>
        </w:r>
      </w:hyperlink>
    </w:p>
    <w:sectPr w:rsidR="00C1223E" w:rsidRPr="004D0FDF" w:rsidSect="00BD4210">
      <w:type w:val="continuous"/>
      <w:pgSz w:w="11906" w:h="16838"/>
      <w:pgMar w:top="1417" w:right="1134" w:bottom="113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05B"/>
    <w:rsid w:val="0031062F"/>
    <w:rsid w:val="0036205B"/>
    <w:rsid w:val="004D0FDF"/>
    <w:rsid w:val="008049D9"/>
    <w:rsid w:val="00BD4210"/>
    <w:rsid w:val="00C1223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E1F7"/>
  <w15:chartTrackingRefBased/>
  <w15:docId w15:val="{EB758C4C-E6FE-464B-B2D2-50D7072C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9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-2">
    <w:name w:val="font-2"/>
    <w:basedOn w:val="Carpredefinitoparagrafo"/>
    <w:rsid w:val="008049D9"/>
  </w:style>
  <w:style w:type="paragraph" w:customStyle="1" w:styleId="Testonormale1">
    <w:name w:val="Testo normale1"/>
    <w:basedOn w:val="Normale"/>
    <w:rsid w:val="008049D9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C1223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1223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35472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i1uMvltsmDAxUY7gIHHQmQD4YQFnoECBsQAQ&amp;url=https%3A%2F%2Fwww.nautilussalute.com%2Fpublic%2Ffile%2FpdfNumeri%2Fnautilus_1-2012.pdf&amp;usg=AOvVaw36dBu4TOWL9z9Bl_FA2drM&amp;opi=899784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kumen.tips/documents/nautilus-viaggio-al-centro-della-salute-n1-gennaiomarzo-2007.html" TargetMode="External"/><Relationship Id="rId11" Type="http://schemas.openxmlformats.org/officeDocument/2006/relationships/hyperlink" Target="https://www.nautilussalute.com/it/board/index.aspx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mediabout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info@mediabou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2024-01-06T05:34:00Z</dcterms:created>
  <dcterms:modified xsi:type="dcterms:W3CDTF">2024-01-06T19:01:00Z</dcterms:modified>
</cp:coreProperties>
</file>