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E4CF0" w14:textId="780643D2" w:rsidR="00847964" w:rsidRPr="00810389" w:rsidRDefault="00847964" w:rsidP="00810389">
      <w:pPr>
        <w:jc w:val="both"/>
        <w:rPr>
          <w:rFonts w:asciiTheme="minorHAnsi" w:hAnsiTheme="minorHAnsi" w:cstheme="minorHAnsi"/>
          <w:i/>
          <w:sz w:val="16"/>
          <w:szCs w:val="16"/>
        </w:rPr>
      </w:pPr>
      <w:bookmarkStart w:id="0" w:name="_Hlk156711418"/>
      <w:r w:rsidRPr="00810389">
        <w:rPr>
          <w:rFonts w:asciiTheme="minorHAnsi" w:hAnsiTheme="minorHAnsi" w:cstheme="minorHAnsi"/>
          <w:b/>
          <w:color w:val="C00000"/>
          <w:sz w:val="44"/>
          <w:szCs w:val="44"/>
        </w:rPr>
        <w:t>IT831</w:t>
      </w:r>
      <w:r w:rsidRPr="00810389">
        <w:rPr>
          <w:rFonts w:asciiTheme="minorHAnsi" w:hAnsiTheme="minorHAnsi" w:cstheme="minorHAnsi"/>
          <w:b/>
          <w:color w:val="C00000"/>
          <w:sz w:val="44"/>
          <w:szCs w:val="44"/>
        </w:rPr>
        <w:tab/>
      </w:r>
      <w:r w:rsidRPr="00810389">
        <w:rPr>
          <w:rFonts w:asciiTheme="minorHAnsi" w:hAnsiTheme="minorHAnsi" w:cstheme="minorHAnsi"/>
          <w:b/>
          <w:color w:val="C00000"/>
          <w:sz w:val="16"/>
          <w:szCs w:val="16"/>
        </w:rPr>
        <w:tab/>
      </w:r>
      <w:r w:rsidRPr="00810389">
        <w:rPr>
          <w:rFonts w:asciiTheme="minorHAnsi" w:hAnsiTheme="minorHAnsi" w:cstheme="minorHAnsi"/>
          <w:b/>
          <w:color w:val="C00000"/>
          <w:sz w:val="16"/>
          <w:szCs w:val="16"/>
        </w:rPr>
        <w:tab/>
      </w:r>
      <w:r w:rsidRPr="00810389">
        <w:rPr>
          <w:rFonts w:asciiTheme="minorHAnsi" w:hAnsiTheme="minorHAnsi" w:cstheme="minorHAnsi"/>
          <w:b/>
          <w:color w:val="C00000"/>
          <w:sz w:val="16"/>
          <w:szCs w:val="16"/>
        </w:rPr>
        <w:tab/>
      </w:r>
      <w:r w:rsidRPr="00810389">
        <w:rPr>
          <w:rFonts w:asciiTheme="minorHAnsi" w:hAnsiTheme="minorHAnsi" w:cstheme="minorHAnsi"/>
          <w:b/>
          <w:color w:val="C00000"/>
          <w:sz w:val="16"/>
          <w:szCs w:val="16"/>
        </w:rPr>
        <w:tab/>
      </w:r>
      <w:r w:rsidRPr="00810389">
        <w:rPr>
          <w:rFonts w:asciiTheme="minorHAnsi" w:hAnsiTheme="minorHAnsi" w:cstheme="minorHAnsi"/>
          <w:b/>
          <w:color w:val="C00000"/>
          <w:sz w:val="16"/>
          <w:szCs w:val="16"/>
        </w:rPr>
        <w:tab/>
      </w:r>
      <w:r w:rsidRPr="00810389">
        <w:rPr>
          <w:rFonts w:asciiTheme="minorHAnsi" w:hAnsiTheme="minorHAnsi" w:cstheme="minorHAnsi"/>
          <w:b/>
          <w:color w:val="C00000"/>
          <w:sz w:val="16"/>
          <w:szCs w:val="16"/>
        </w:rPr>
        <w:tab/>
      </w:r>
      <w:r w:rsidRPr="00810389">
        <w:rPr>
          <w:rFonts w:asciiTheme="minorHAnsi" w:hAnsiTheme="minorHAnsi" w:cstheme="minorHAnsi"/>
          <w:b/>
          <w:color w:val="C00000"/>
          <w:sz w:val="16"/>
          <w:szCs w:val="16"/>
        </w:rPr>
        <w:tab/>
      </w:r>
      <w:r w:rsidRPr="00810389">
        <w:rPr>
          <w:rFonts w:asciiTheme="minorHAnsi" w:hAnsiTheme="minorHAnsi" w:cstheme="minorHAnsi"/>
          <w:b/>
          <w:color w:val="C00000"/>
          <w:sz w:val="16"/>
          <w:szCs w:val="16"/>
        </w:rPr>
        <w:tab/>
      </w:r>
      <w:r w:rsidRPr="00810389">
        <w:rPr>
          <w:rFonts w:asciiTheme="minorHAnsi" w:hAnsiTheme="minorHAnsi" w:cstheme="minorHAnsi"/>
          <w:i/>
          <w:sz w:val="16"/>
          <w:szCs w:val="16"/>
        </w:rPr>
        <w:t>Scheda creata il 2</w:t>
      </w:r>
      <w:r w:rsidRPr="00810389">
        <w:rPr>
          <w:rFonts w:asciiTheme="minorHAnsi" w:hAnsiTheme="minorHAnsi" w:cstheme="minorHAnsi"/>
          <w:i/>
          <w:sz w:val="16"/>
          <w:szCs w:val="16"/>
        </w:rPr>
        <w:t>2</w:t>
      </w:r>
      <w:r w:rsidRPr="00810389">
        <w:rPr>
          <w:rFonts w:asciiTheme="minorHAnsi" w:hAnsiTheme="minorHAnsi" w:cstheme="minorHAnsi"/>
          <w:i/>
          <w:sz w:val="16"/>
          <w:szCs w:val="16"/>
        </w:rPr>
        <w:t xml:space="preserve"> gennaio 2024</w:t>
      </w:r>
    </w:p>
    <w:bookmarkEnd w:id="0"/>
    <w:p w14:paraId="20847541" w14:textId="3A08AB6E" w:rsidR="00810389" w:rsidRPr="00810389" w:rsidRDefault="00810389" w:rsidP="00810389">
      <w:pPr>
        <w:jc w:val="both"/>
        <w:rPr>
          <w:rFonts w:asciiTheme="minorHAnsi" w:hAnsiTheme="minorHAnsi" w:cstheme="minorHAnsi"/>
          <w:b/>
          <w:color w:val="C00000"/>
          <w:sz w:val="44"/>
          <w:szCs w:val="44"/>
        </w:rPr>
      </w:pPr>
      <w:r w:rsidRPr="00810389">
        <w:rPr>
          <w:rFonts w:asciiTheme="minorHAnsi" w:hAnsiTheme="minorHAnsi" w:cstheme="minorHAnsi"/>
        </w:rPr>
        <w:drawing>
          <wp:inline distT="0" distB="0" distL="0" distR="0" wp14:anchorId="5B627E5A" wp14:editId="0FD6C43F">
            <wp:extent cx="1886400" cy="2692800"/>
            <wp:effectExtent l="0" t="0" r="0" b="0"/>
            <wp:docPr id="786729668" name="Immagine 1" descr="Immagine che contiene testo, lettera, bianc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729668" name="Immagine 1" descr="Immagine che contiene testo, lettera, bianco, design&#10;&#10;Descrizione generata automaticamente"/>
                    <pic:cNvPicPr/>
                  </pic:nvPicPr>
                  <pic:blipFill>
                    <a:blip r:embed="rId6"/>
                    <a:stretch>
                      <a:fillRect/>
                    </a:stretch>
                  </pic:blipFill>
                  <pic:spPr>
                    <a:xfrm>
                      <a:off x="0" y="0"/>
                      <a:ext cx="1886400" cy="2692800"/>
                    </a:xfrm>
                    <a:prstGeom prst="rect">
                      <a:avLst/>
                    </a:prstGeom>
                  </pic:spPr>
                </pic:pic>
              </a:graphicData>
            </a:graphic>
          </wp:inline>
        </w:drawing>
      </w:r>
      <w:r w:rsidRPr="00810389">
        <w:rPr>
          <w:rFonts w:asciiTheme="minorHAnsi" w:hAnsiTheme="minorHAnsi" w:cstheme="minorHAnsi"/>
        </w:rPr>
        <w:t xml:space="preserve"> </w:t>
      </w:r>
      <w:r w:rsidR="00CE2633" w:rsidRPr="00810389">
        <w:rPr>
          <w:rFonts w:asciiTheme="minorHAnsi" w:hAnsiTheme="minorHAnsi" w:cstheme="minorHAnsi"/>
          <w:noProof/>
        </w:rPr>
        <w:drawing>
          <wp:inline distT="0" distB="0" distL="0" distR="0" wp14:anchorId="0D904E90" wp14:editId="531BA53B">
            <wp:extent cx="2120400" cy="2674800"/>
            <wp:effectExtent l="0" t="0" r="0" b="0"/>
            <wp:docPr id="676323560" name="Immagine 1" descr="Immagine che contiene testo, libro, carta, stat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323560" name="Immagine 1" descr="Immagine che contiene testo, libro, carta, statico&#10;&#10;Descrizione generata automa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20400" cy="2674800"/>
                    </a:xfrm>
                    <a:prstGeom prst="rect">
                      <a:avLst/>
                    </a:prstGeom>
                    <a:noFill/>
                    <a:ln>
                      <a:noFill/>
                    </a:ln>
                  </pic:spPr>
                </pic:pic>
              </a:graphicData>
            </a:graphic>
          </wp:inline>
        </w:drawing>
      </w:r>
      <w:r w:rsidR="00CE2633" w:rsidRPr="00810389">
        <w:rPr>
          <w:rFonts w:asciiTheme="minorHAnsi" w:hAnsiTheme="minorHAnsi" w:cstheme="minorHAnsi"/>
          <w:b/>
          <w:color w:val="C00000"/>
          <w:sz w:val="44"/>
          <w:szCs w:val="44"/>
        </w:rPr>
        <w:t xml:space="preserve"> </w:t>
      </w:r>
      <w:r w:rsidRPr="00810389">
        <w:rPr>
          <w:rFonts w:asciiTheme="minorHAnsi" w:hAnsiTheme="minorHAnsi" w:cstheme="minorHAnsi"/>
        </w:rPr>
        <w:drawing>
          <wp:inline distT="0" distB="0" distL="0" distR="0" wp14:anchorId="79A561B1" wp14:editId="3D336A6C">
            <wp:extent cx="1890000" cy="2674800"/>
            <wp:effectExtent l="0" t="0" r="0" b="0"/>
            <wp:docPr id="122391874" name="Immagine 1" descr="Immagine che contiene testo, lettera, libro, stat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91874" name="Immagine 1" descr="Immagine che contiene testo, lettera, libro, statico&#10;&#10;Descrizione generata automaticamente"/>
                    <pic:cNvPicPr/>
                  </pic:nvPicPr>
                  <pic:blipFill>
                    <a:blip r:embed="rId8"/>
                    <a:stretch>
                      <a:fillRect/>
                    </a:stretch>
                  </pic:blipFill>
                  <pic:spPr>
                    <a:xfrm>
                      <a:off x="0" y="0"/>
                      <a:ext cx="1890000" cy="2674800"/>
                    </a:xfrm>
                    <a:prstGeom prst="rect">
                      <a:avLst/>
                    </a:prstGeom>
                  </pic:spPr>
                </pic:pic>
              </a:graphicData>
            </a:graphic>
          </wp:inline>
        </w:drawing>
      </w:r>
    </w:p>
    <w:p w14:paraId="1267F74E" w14:textId="225D3353" w:rsidR="00847964" w:rsidRPr="00810389" w:rsidRDefault="00847964" w:rsidP="00810389">
      <w:pPr>
        <w:jc w:val="both"/>
        <w:rPr>
          <w:rFonts w:asciiTheme="minorHAnsi" w:hAnsiTheme="minorHAnsi" w:cstheme="minorHAnsi"/>
          <w:sz w:val="44"/>
          <w:szCs w:val="44"/>
        </w:rPr>
      </w:pPr>
      <w:r w:rsidRPr="00810389">
        <w:rPr>
          <w:rFonts w:asciiTheme="minorHAnsi" w:hAnsiTheme="minorHAnsi" w:cstheme="minorHAnsi"/>
          <w:b/>
          <w:color w:val="C00000"/>
          <w:sz w:val="44"/>
          <w:szCs w:val="44"/>
        </w:rPr>
        <w:t>Descrizione bibliografica</w:t>
      </w:r>
    </w:p>
    <w:p w14:paraId="62693980" w14:textId="400E14A4" w:rsidR="00847964" w:rsidRPr="00810389" w:rsidRDefault="00847964" w:rsidP="00810389">
      <w:pPr>
        <w:jc w:val="both"/>
        <w:rPr>
          <w:rFonts w:asciiTheme="minorHAnsi" w:hAnsiTheme="minorHAnsi" w:cstheme="minorHAnsi"/>
        </w:rPr>
      </w:pPr>
      <w:r w:rsidRPr="00810389">
        <w:rPr>
          <w:rFonts w:asciiTheme="minorHAnsi" w:hAnsiTheme="minorHAnsi" w:cstheme="minorHAnsi"/>
          <w:b/>
        </w:rPr>
        <w:t>*</w:t>
      </w:r>
      <w:r w:rsidRPr="00810389">
        <w:rPr>
          <w:rFonts w:asciiTheme="minorHAnsi" w:hAnsiTheme="minorHAnsi" w:cstheme="minorHAnsi"/>
          <w:b/>
          <w:bCs/>
        </w:rPr>
        <w:t xml:space="preserve">Scritti biologici raccolti da Luigi Castaldi. </w:t>
      </w:r>
      <w:r w:rsidRPr="00810389">
        <w:rPr>
          <w:rFonts w:asciiTheme="minorHAnsi" w:hAnsiTheme="minorHAnsi" w:cstheme="minorHAnsi"/>
        </w:rPr>
        <w:t>– [</w:t>
      </w:r>
      <w:proofErr w:type="gramStart"/>
      <w:r w:rsidRPr="00810389">
        <w:rPr>
          <w:rFonts w:asciiTheme="minorHAnsi" w:hAnsiTheme="minorHAnsi" w:cstheme="minorHAnsi"/>
        </w:rPr>
        <w:t>1]-</w:t>
      </w:r>
      <w:proofErr w:type="gramEnd"/>
      <w:r w:rsidR="00810389" w:rsidRPr="00810389">
        <w:rPr>
          <w:rFonts w:asciiTheme="minorHAnsi" w:hAnsiTheme="minorHAnsi" w:cstheme="minorHAnsi"/>
        </w:rPr>
        <w:t xml:space="preserve">vol. </w:t>
      </w:r>
      <w:r w:rsidRPr="00810389">
        <w:rPr>
          <w:rFonts w:asciiTheme="minorHAnsi" w:hAnsiTheme="minorHAnsi" w:cstheme="minorHAnsi"/>
        </w:rPr>
        <w:t xml:space="preserve">17. - </w:t>
      </w:r>
      <w:proofErr w:type="gramStart"/>
      <w:r w:rsidRPr="00810389">
        <w:rPr>
          <w:rFonts w:asciiTheme="minorHAnsi" w:hAnsiTheme="minorHAnsi" w:cstheme="minorHAnsi"/>
        </w:rPr>
        <w:t>Siena :</w:t>
      </w:r>
      <w:proofErr w:type="gramEnd"/>
      <w:r w:rsidRPr="00810389">
        <w:rPr>
          <w:rFonts w:asciiTheme="minorHAnsi" w:hAnsiTheme="minorHAnsi" w:cstheme="minorHAnsi"/>
        </w:rPr>
        <w:t xml:space="preserve"> </w:t>
      </w:r>
      <w:proofErr w:type="spellStart"/>
      <w:r w:rsidRPr="00810389">
        <w:rPr>
          <w:rFonts w:asciiTheme="minorHAnsi" w:hAnsiTheme="minorHAnsi" w:cstheme="minorHAnsi"/>
        </w:rPr>
        <w:t>Stab</w:t>
      </w:r>
      <w:proofErr w:type="spellEnd"/>
      <w:r w:rsidRPr="00810389">
        <w:rPr>
          <w:rFonts w:asciiTheme="minorHAnsi" w:hAnsiTheme="minorHAnsi" w:cstheme="minorHAnsi"/>
        </w:rPr>
        <w:t>. tipografico S. Bernardino, 1926-194</w:t>
      </w:r>
      <w:r w:rsidR="00810389" w:rsidRPr="00810389">
        <w:rPr>
          <w:rFonts w:asciiTheme="minorHAnsi" w:hAnsiTheme="minorHAnsi" w:cstheme="minorHAnsi"/>
        </w:rPr>
        <w:t>2</w:t>
      </w:r>
      <w:r w:rsidRPr="00810389">
        <w:rPr>
          <w:rFonts w:asciiTheme="minorHAnsi" w:hAnsiTheme="minorHAnsi" w:cstheme="minorHAnsi"/>
        </w:rPr>
        <w:t>. – 1</w:t>
      </w:r>
      <w:r w:rsidR="00810389" w:rsidRPr="00810389">
        <w:rPr>
          <w:rFonts w:asciiTheme="minorHAnsi" w:hAnsiTheme="minorHAnsi" w:cstheme="minorHAnsi"/>
        </w:rPr>
        <w:t>7</w:t>
      </w:r>
      <w:r w:rsidRPr="00810389">
        <w:rPr>
          <w:rFonts w:asciiTheme="minorHAnsi" w:hAnsiTheme="minorHAnsi" w:cstheme="minorHAnsi"/>
        </w:rPr>
        <w:t xml:space="preserve"> </w:t>
      </w:r>
      <w:proofErr w:type="gramStart"/>
      <w:r w:rsidRPr="00810389">
        <w:rPr>
          <w:rFonts w:asciiTheme="minorHAnsi" w:hAnsiTheme="minorHAnsi" w:cstheme="minorHAnsi"/>
        </w:rPr>
        <w:t>volumi ;</w:t>
      </w:r>
      <w:proofErr w:type="gramEnd"/>
      <w:r w:rsidRPr="00810389">
        <w:rPr>
          <w:rFonts w:asciiTheme="minorHAnsi" w:hAnsiTheme="minorHAnsi" w:cstheme="minorHAnsi"/>
        </w:rPr>
        <w:t xml:space="preserve"> ill. ; 25 cm. ((</w:t>
      </w:r>
      <w:r w:rsidR="00810389" w:rsidRPr="00810389">
        <w:rPr>
          <w:rFonts w:asciiTheme="minorHAnsi" w:hAnsiTheme="minorHAnsi" w:cstheme="minorHAnsi"/>
        </w:rPr>
        <w:t>Annuale</w:t>
      </w:r>
      <w:r w:rsidRPr="00810389">
        <w:rPr>
          <w:rFonts w:asciiTheme="minorHAnsi" w:hAnsiTheme="minorHAnsi" w:cstheme="minorHAnsi"/>
        </w:rPr>
        <w:t xml:space="preserve">. </w:t>
      </w:r>
      <w:r w:rsidR="00810389" w:rsidRPr="00810389">
        <w:rPr>
          <w:rFonts w:asciiTheme="minorHAnsi" w:hAnsiTheme="minorHAnsi" w:cstheme="minorHAnsi"/>
        </w:rPr>
        <w:t>–</w:t>
      </w:r>
      <w:r w:rsidRPr="00810389">
        <w:rPr>
          <w:rFonts w:asciiTheme="minorHAnsi" w:hAnsiTheme="minorHAnsi" w:cstheme="minorHAnsi"/>
        </w:rPr>
        <w:t xml:space="preserve"> </w:t>
      </w:r>
      <w:r w:rsidR="00810389" w:rsidRPr="00810389">
        <w:rPr>
          <w:rFonts w:asciiTheme="minorHAnsi" w:hAnsiTheme="minorHAnsi" w:cstheme="minorHAnsi"/>
        </w:rPr>
        <w:t xml:space="preserve">Il luogo e l’editore variano: Torino: I.T.E.R. - </w:t>
      </w:r>
      <w:r w:rsidRPr="00810389">
        <w:rPr>
          <w:rFonts w:asciiTheme="minorHAnsi" w:hAnsiTheme="minorHAnsi" w:cstheme="minorHAnsi"/>
        </w:rPr>
        <w:t>TO00195003</w:t>
      </w:r>
    </w:p>
    <w:p w14:paraId="29A9B44E" w14:textId="652DEBCD" w:rsidR="00810389" w:rsidRPr="00810389" w:rsidRDefault="00810389" w:rsidP="00810389">
      <w:pPr>
        <w:jc w:val="both"/>
        <w:rPr>
          <w:rFonts w:asciiTheme="minorHAnsi" w:hAnsiTheme="minorHAnsi" w:cstheme="minorHAnsi"/>
        </w:rPr>
      </w:pPr>
      <w:r w:rsidRPr="00810389">
        <w:rPr>
          <w:rFonts w:asciiTheme="minorHAnsi" w:hAnsiTheme="minorHAnsi" w:cstheme="minorHAnsi"/>
        </w:rPr>
        <w:t>Variante del titolo: *Scritti biologici</w:t>
      </w:r>
    </w:p>
    <w:p w14:paraId="2134261E" w14:textId="70356389" w:rsidR="00CE2633" w:rsidRPr="00810389" w:rsidRDefault="00CE2633" w:rsidP="00810389">
      <w:pPr>
        <w:jc w:val="both"/>
        <w:rPr>
          <w:rFonts w:asciiTheme="minorHAnsi" w:hAnsiTheme="minorHAnsi" w:cstheme="minorHAnsi"/>
        </w:rPr>
      </w:pPr>
      <w:r w:rsidRPr="00810389">
        <w:rPr>
          <w:rFonts w:asciiTheme="minorHAnsi" w:hAnsiTheme="minorHAnsi" w:cstheme="minorHAnsi"/>
        </w:rPr>
        <w:t xml:space="preserve">Autore: </w:t>
      </w:r>
      <w:r w:rsidRPr="00810389">
        <w:rPr>
          <w:rFonts w:asciiTheme="minorHAnsi" w:hAnsiTheme="minorHAnsi" w:cstheme="minorHAnsi"/>
        </w:rPr>
        <w:t xml:space="preserve">Castaldi, Luigi &lt;1890-1945&gt; </w:t>
      </w:r>
    </w:p>
    <w:p w14:paraId="521E202F" w14:textId="5D643E77" w:rsidR="00CE2633" w:rsidRPr="00810389" w:rsidRDefault="00CE2633" w:rsidP="00810389">
      <w:pPr>
        <w:jc w:val="both"/>
        <w:rPr>
          <w:rFonts w:asciiTheme="minorHAnsi" w:hAnsiTheme="minorHAnsi" w:cstheme="minorHAnsi"/>
        </w:rPr>
      </w:pPr>
      <w:r w:rsidRPr="00810389">
        <w:rPr>
          <w:rFonts w:asciiTheme="minorHAnsi" w:hAnsiTheme="minorHAnsi" w:cstheme="minorHAnsi"/>
        </w:rPr>
        <w:t>Soggetto: Biologia – 1926-1942</w:t>
      </w:r>
    </w:p>
    <w:p w14:paraId="79CFCAD3" w14:textId="565F4DAF" w:rsidR="00847964" w:rsidRPr="00810389" w:rsidRDefault="00847964" w:rsidP="00810389">
      <w:pPr>
        <w:jc w:val="both"/>
        <w:rPr>
          <w:rFonts w:asciiTheme="minorHAnsi" w:hAnsiTheme="minorHAnsi" w:cstheme="minorHAnsi"/>
        </w:rPr>
      </w:pPr>
      <w:r w:rsidRPr="00810389">
        <w:rPr>
          <w:rFonts w:asciiTheme="minorHAnsi" w:hAnsiTheme="minorHAnsi" w:cstheme="minorHAnsi"/>
        </w:rPr>
        <w:t>Classe: D574.05</w:t>
      </w:r>
    </w:p>
    <w:p w14:paraId="5924E5A7" w14:textId="77777777" w:rsidR="00847964" w:rsidRPr="00810389" w:rsidRDefault="00847964" w:rsidP="00810389">
      <w:pPr>
        <w:jc w:val="both"/>
        <w:rPr>
          <w:rFonts w:asciiTheme="minorHAnsi" w:eastAsia="Calibri" w:hAnsiTheme="minorHAnsi" w:cstheme="minorHAnsi"/>
          <w:lang w:eastAsia="en-US"/>
        </w:rPr>
      </w:pPr>
      <w:r w:rsidRPr="00810389">
        <w:rPr>
          <w:rFonts w:asciiTheme="minorHAnsi" w:eastAsia="Calibri" w:hAnsiTheme="minorHAnsi" w:cstheme="minorHAnsi"/>
          <w:lang w:eastAsia="en-US"/>
        </w:rPr>
        <w:t xml:space="preserve">Copia digitale a: </w:t>
      </w:r>
      <w:hyperlink r:id="rId9" w:history="1">
        <w:r w:rsidRPr="00810389">
          <w:rPr>
            <w:rStyle w:val="Collegamentoipertestuale"/>
            <w:rFonts w:asciiTheme="minorHAnsi" w:eastAsia="Calibri" w:hAnsiTheme="minorHAnsi" w:cstheme="minorHAnsi"/>
            <w:lang w:eastAsia="en-US"/>
          </w:rPr>
          <w:t>http://digitale.bnc.ro</w:t>
        </w:r>
        <w:r w:rsidRPr="00810389">
          <w:rPr>
            <w:rStyle w:val="Collegamentoipertestuale"/>
            <w:rFonts w:asciiTheme="minorHAnsi" w:eastAsia="Calibri" w:hAnsiTheme="minorHAnsi" w:cstheme="minorHAnsi"/>
            <w:lang w:eastAsia="en-US"/>
          </w:rPr>
          <w:t>ma.sbn.it/tecad</w:t>
        </w:r>
        <w:r w:rsidRPr="00810389">
          <w:rPr>
            <w:rStyle w:val="Collegamentoipertestuale"/>
            <w:rFonts w:asciiTheme="minorHAnsi" w:eastAsia="Calibri" w:hAnsiTheme="minorHAnsi" w:cstheme="minorHAnsi"/>
            <w:lang w:eastAsia="en-US"/>
          </w:rPr>
          <w:t>igitale/emeroteca/classic/TO00195003</w:t>
        </w:r>
      </w:hyperlink>
    </w:p>
    <w:p w14:paraId="454CDE46" w14:textId="77777777" w:rsidR="00847964" w:rsidRPr="00810389" w:rsidRDefault="00847964" w:rsidP="00810389">
      <w:pPr>
        <w:jc w:val="both"/>
        <w:rPr>
          <w:rFonts w:asciiTheme="minorHAnsi" w:eastAsia="Calibri" w:hAnsiTheme="minorHAnsi" w:cstheme="minorHAnsi"/>
          <w:lang w:eastAsia="en-US"/>
        </w:rPr>
      </w:pPr>
    </w:p>
    <w:p w14:paraId="29742C21" w14:textId="3072E661" w:rsidR="00847964" w:rsidRPr="00810389" w:rsidRDefault="00847964" w:rsidP="00810389">
      <w:pPr>
        <w:jc w:val="both"/>
        <w:rPr>
          <w:rFonts w:asciiTheme="minorHAnsi" w:hAnsiTheme="minorHAnsi" w:cstheme="minorHAnsi"/>
          <w:color w:val="C00000"/>
          <w:sz w:val="44"/>
          <w:szCs w:val="44"/>
        </w:rPr>
      </w:pPr>
      <w:r w:rsidRPr="00810389">
        <w:rPr>
          <w:rFonts w:asciiTheme="minorHAnsi" w:hAnsiTheme="minorHAnsi" w:cstheme="minorHAnsi"/>
          <w:b/>
          <w:bCs/>
          <w:color w:val="C00000"/>
          <w:sz w:val="44"/>
          <w:szCs w:val="44"/>
        </w:rPr>
        <w:t xml:space="preserve">Volumi disponibili in rete </w:t>
      </w:r>
      <w:hyperlink r:id="rId10" w:history="1">
        <w:r w:rsidRPr="00810389">
          <w:rPr>
            <w:rStyle w:val="Collegamentoipertestuale"/>
            <w:rFonts w:asciiTheme="minorHAnsi" w:hAnsiTheme="minorHAnsi" w:cstheme="minorHAnsi"/>
            <w:sz w:val="44"/>
            <w:szCs w:val="44"/>
          </w:rPr>
          <w:t>1(</w:t>
        </w:r>
        <w:proofErr w:type="gramStart"/>
        <w:r w:rsidRPr="00810389">
          <w:rPr>
            <w:rStyle w:val="Collegamentoipertestuale"/>
            <w:rFonts w:asciiTheme="minorHAnsi" w:hAnsiTheme="minorHAnsi" w:cstheme="minorHAnsi"/>
            <w:sz w:val="44"/>
            <w:szCs w:val="44"/>
          </w:rPr>
          <w:t>1926)-</w:t>
        </w:r>
        <w:proofErr w:type="gramEnd"/>
        <w:r w:rsidRPr="00810389">
          <w:rPr>
            <w:rStyle w:val="Collegamentoipertestuale"/>
            <w:rFonts w:asciiTheme="minorHAnsi" w:hAnsiTheme="minorHAnsi" w:cstheme="minorHAnsi"/>
            <w:sz w:val="44"/>
            <w:szCs w:val="44"/>
          </w:rPr>
          <w:t>17(1942).</w:t>
        </w:r>
        <w:r w:rsidRPr="00810389">
          <w:rPr>
            <w:rStyle w:val="Collegamentoipertestuale"/>
            <w:rFonts w:asciiTheme="minorHAnsi" w:hAnsiTheme="minorHAnsi" w:cstheme="minorHAnsi"/>
            <w:b/>
            <w:bCs/>
            <w:sz w:val="44"/>
            <w:szCs w:val="44"/>
          </w:rPr>
          <w:t xml:space="preserve">   </w:t>
        </w:r>
      </w:hyperlink>
      <w:r w:rsidRPr="00810389">
        <w:rPr>
          <w:rFonts w:asciiTheme="minorHAnsi" w:hAnsiTheme="minorHAnsi" w:cstheme="minorHAnsi"/>
          <w:b/>
          <w:bCs/>
          <w:color w:val="C00000"/>
          <w:sz w:val="44"/>
          <w:szCs w:val="44"/>
        </w:rPr>
        <w:t xml:space="preserve"> </w:t>
      </w:r>
    </w:p>
    <w:p w14:paraId="68CDBC23" w14:textId="77777777" w:rsidR="00847964" w:rsidRPr="00810389" w:rsidRDefault="00847964" w:rsidP="00810389">
      <w:pPr>
        <w:jc w:val="both"/>
        <w:rPr>
          <w:rFonts w:asciiTheme="minorHAnsi" w:hAnsiTheme="minorHAnsi" w:cstheme="minorHAnsi"/>
          <w:color w:val="C00000"/>
        </w:rPr>
      </w:pPr>
    </w:p>
    <w:p w14:paraId="37B775DD" w14:textId="77777777" w:rsidR="00847964" w:rsidRPr="00810389" w:rsidRDefault="00847964" w:rsidP="00810389">
      <w:pPr>
        <w:jc w:val="both"/>
        <w:rPr>
          <w:rFonts w:asciiTheme="minorHAnsi" w:hAnsiTheme="minorHAnsi" w:cstheme="minorHAnsi"/>
          <w:b/>
          <w:bCs/>
          <w:color w:val="C00000"/>
          <w:sz w:val="44"/>
          <w:szCs w:val="44"/>
        </w:rPr>
      </w:pPr>
      <w:r w:rsidRPr="00810389">
        <w:rPr>
          <w:rFonts w:asciiTheme="minorHAnsi" w:hAnsiTheme="minorHAnsi" w:cstheme="minorHAnsi"/>
          <w:b/>
          <w:bCs/>
          <w:color w:val="C00000"/>
          <w:sz w:val="44"/>
          <w:szCs w:val="44"/>
        </w:rPr>
        <w:t>Informazioni storico-bibliografiche</w:t>
      </w:r>
    </w:p>
    <w:p w14:paraId="645D33C5" w14:textId="77777777" w:rsidR="00810389" w:rsidRDefault="00810389" w:rsidP="00810389">
      <w:pPr>
        <w:pStyle w:val="Titolo1"/>
        <w:spacing w:before="0" w:beforeAutospacing="0" w:after="0" w:afterAutospacing="0"/>
        <w:jc w:val="both"/>
        <w:rPr>
          <w:rFonts w:asciiTheme="minorHAnsi" w:hAnsiTheme="minorHAnsi" w:cstheme="minorHAnsi"/>
          <w:sz w:val="16"/>
          <w:szCs w:val="16"/>
        </w:rPr>
        <w:sectPr w:rsidR="00810389" w:rsidSect="00AE2FF2">
          <w:pgSz w:w="11906" w:h="16838"/>
          <w:pgMar w:top="1417" w:right="1134" w:bottom="1134" w:left="1134" w:header="708" w:footer="708" w:gutter="0"/>
          <w:cols w:space="708"/>
          <w:docGrid w:linePitch="360"/>
        </w:sectPr>
      </w:pPr>
    </w:p>
    <w:p w14:paraId="7F9BE08A" w14:textId="77777777" w:rsidR="00CE2633" w:rsidRPr="00810389" w:rsidRDefault="00CE2633" w:rsidP="00810389">
      <w:pPr>
        <w:pStyle w:val="Titolo1"/>
        <w:spacing w:before="0" w:beforeAutospacing="0" w:after="0" w:afterAutospacing="0"/>
        <w:jc w:val="both"/>
        <w:rPr>
          <w:rFonts w:asciiTheme="minorHAnsi" w:hAnsiTheme="minorHAnsi" w:cstheme="minorHAnsi"/>
          <w:sz w:val="17"/>
          <w:szCs w:val="17"/>
        </w:rPr>
      </w:pPr>
      <w:r w:rsidRPr="00810389">
        <w:rPr>
          <w:rFonts w:asciiTheme="minorHAnsi" w:hAnsiTheme="minorHAnsi" w:cstheme="minorHAnsi"/>
          <w:sz w:val="17"/>
          <w:szCs w:val="17"/>
        </w:rPr>
        <w:t xml:space="preserve">Castaldi Luigi </w:t>
      </w:r>
    </w:p>
    <w:p w14:paraId="5AF5961C" w14:textId="30F446FB" w:rsidR="00CE2633" w:rsidRPr="00810389" w:rsidRDefault="00CE2633" w:rsidP="00810389">
      <w:pPr>
        <w:jc w:val="both"/>
        <w:rPr>
          <w:rFonts w:asciiTheme="minorHAnsi" w:hAnsiTheme="minorHAnsi" w:cstheme="minorHAnsi"/>
          <w:sz w:val="17"/>
          <w:szCs w:val="17"/>
        </w:rPr>
      </w:pPr>
      <w:r w:rsidRPr="00810389">
        <w:rPr>
          <w:rFonts w:asciiTheme="minorHAnsi" w:hAnsiTheme="minorHAnsi" w:cstheme="minorHAnsi"/>
          <w:sz w:val="17"/>
          <w:szCs w:val="17"/>
        </w:rPr>
        <w:t>Data di nascita</w:t>
      </w:r>
      <w:r w:rsidRPr="00810389">
        <w:rPr>
          <w:rFonts w:asciiTheme="minorHAnsi" w:hAnsiTheme="minorHAnsi" w:cstheme="minorHAnsi"/>
          <w:sz w:val="17"/>
          <w:szCs w:val="17"/>
        </w:rPr>
        <w:t xml:space="preserve"> </w:t>
      </w:r>
      <w:r w:rsidRPr="00810389">
        <w:rPr>
          <w:rFonts w:asciiTheme="minorHAnsi" w:hAnsiTheme="minorHAnsi" w:cstheme="minorHAnsi"/>
          <w:sz w:val="17"/>
          <w:szCs w:val="17"/>
        </w:rPr>
        <w:t xml:space="preserve">1890-02-14 </w:t>
      </w:r>
    </w:p>
    <w:p w14:paraId="1EF02BBC" w14:textId="7A2178E2" w:rsidR="00CE2633" w:rsidRPr="00810389" w:rsidRDefault="00CE2633" w:rsidP="00810389">
      <w:pPr>
        <w:jc w:val="both"/>
        <w:rPr>
          <w:rFonts w:asciiTheme="minorHAnsi" w:hAnsiTheme="minorHAnsi" w:cstheme="minorHAnsi"/>
          <w:sz w:val="17"/>
          <w:szCs w:val="17"/>
        </w:rPr>
      </w:pPr>
      <w:r w:rsidRPr="00810389">
        <w:rPr>
          <w:rFonts w:asciiTheme="minorHAnsi" w:hAnsiTheme="minorHAnsi" w:cstheme="minorHAnsi"/>
          <w:sz w:val="17"/>
          <w:szCs w:val="17"/>
        </w:rPr>
        <w:t>Luogo di nascita</w:t>
      </w:r>
      <w:r w:rsidRPr="00810389">
        <w:rPr>
          <w:rFonts w:asciiTheme="minorHAnsi" w:hAnsiTheme="minorHAnsi" w:cstheme="minorHAnsi"/>
          <w:sz w:val="17"/>
          <w:szCs w:val="17"/>
        </w:rPr>
        <w:t xml:space="preserve"> </w:t>
      </w:r>
      <w:r w:rsidRPr="00810389">
        <w:rPr>
          <w:rFonts w:asciiTheme="minorHAnsi" w:hAnsiTheme="minorHAnsi" w:cstheme="minorHAnsi"/>
          <w:sz w:val="17"/>
          <w:szCs w:val="17"/>
        </w:rPr>
        <w:t xml:space="preserve">Pistoia </w:t>
      </w:r>
    </w:p>
    <w:p w14:paraId="3C84C00A" w14:textId="13B88BA7" w:rsidR="00CE2633" w:rsidRPr="00810389" w:rsidRDefault="00CE2633" w:rsidP="00810389">
      <w:pPr>
        <w:jc w:val="both"/>
        <w:rPr>
          <w:rFonts w:asciiTheme="minorHAnsi" w:hAnsiTheme="minorHAnsi" w:cstheme="minorHAnsi"/>
          <w:sz w:val="17"/>
          <w:szCs w:val="17"/>
        </w:rPr>
      </w:pPr>
      <w:r w:rsidRPr="00810389">
        <w:rPr>
          <w:rFonts w:asciiTheme="minorHAnsi" w:hAnsiTheme="minorHAnsi" w:cstheme="minorHAnsi"/>
          <w:sz w:val="17"/>
          <w:szCs w:val="17"/>
        </w:rPr>
        <w:t>Data di morte</w:t>
      </w:r>
      <w:r w:rsidRPr="00810389">
        <w:rPr>
          <w:rFonts w:asciiTheme="minorHAnsi" w:hAnsiTheme="minorHAnsi" w:cstheme="minorHAnsi"/>
          <w:sz w:val="17"/>
          <w:szCs w:val="17"/>
        </w:rPr>
        <w:t xml:space="preserve"> </w:t>
      </w:r>
      <w:r w:rsidRPr="00810389">
        <w:rPr>
          <w:rFonts w:asciiTheme="minorHAnsi" w:hAnsiTheme="minorHAnsi" w:cstheme="minorHAnsi"/>
          <w:sz w:val="17"/>
          <w:szCs w:val="17"/>
        </w:rPr>
        <w:t xml:space="preserve">1945-06-12 </w:t>
      </w:r>
    </w:p>
    <w:p w14:paraId="535B6D19" w14:textId="020C44ED" w:rsidR="00CE2633" w:rsidRPr="00810389" w:rsidRDefault="00CE2633" w:rsidP="00810389">
      <w:pPr>
        <w:jc w:val="both"/>
        <w:rPr>
          <w:rFonts w:asciiTheme="minorHAnsi" w:hAnsiTheme="minorHAnsi" w:cstheme="minorHAnsi"/>
          <w:sz w:val="17"/>
          <w:szCs w:val="17"/>
        </w:rPr>
      </w:pPr>
      <w:r w:rsidRPr="00810389">
        <w:rPr>
          <w:rFonts w:asciiTheme="minorHAnsi" w:hAnsiTheme="minorHAnsi" w:cstheme="minorHAnsi"/>
          <w:sz w:val="17"/>
          <w:szCs w:val="17"/>
        </w:rPr>
        <w:t>Luogo di morte</w:t>
      </w:r>
      <w:r w:rsidRPr="00810389">
        <w:rPr>
          <w:rFonts w:asciiTheme="minorHAnsi" w:hAnsiTheme="minorHAnsi" w:cstheme="minorHAnsi"/>
          <w:sz w:val="17"/>
          <w:szCs w:val="17"/>
        </w:rPr>
        <w:t xml:space="preserve"> </w:t>
      </w:r>
      <w:r w:rsidRPr="00810389">
        <w:rPr>
          <w:rFonts w:asciiTheme="minorHAnsi" w:hAnsiTheme="minorHAnsi" w:cstheme="minorHAnsi"/>
          <w:sz w:val="17"/>
          <w:szCs w:val="17"/>
        </w:rPr>
        <w:t>Firenze</w:t>
      </w:r>
    </w:p>
    <w:p w14:paraId="40EE7226" w14:textId="0F492904" w:rsidR="00CE2633" w:rsidRPr="00810389" w:rsidRDefault="00CE2633" w:rsidP="00810389">
      <w:pPr>
        <w:jc w:val="both"/>
        <w:rPr>
          <w:rFonts w:asciiTheme="minorHAnsi" w:hAnsiTheme="minorHAnsi" w:cstheme="minorHAnsi"/>
          <w:sz w:val="17"/>
          <w:szCs w:val="17"/>
        </w:rPr>
      </w:pPr>
      <w:r w:rsidRPr="00810389">
        <w:rPr>
          <w:rFonts w:asciiTheme="minorHAnsi" w:hAnsiTheme="minorHAnsi" w:cstheme="minorHAnsi"/>
          <w:sz w:val="17"/>
          <w:szCs w:val="17"/>
        </w:rPr>
        <w:t>Madre</w:t>
      </w:r>
      <w:r w:rsidRPr="00810389">
        <w:rPr>
          <w:rFonts w:asciiTheme="minorHAnsi" w:hAnsiTheme="minorHAnsi" w:cstheme="minorHAnsi"/>
          <w:sz w:val="17"/>
          <w:szCs w:val="17"/>
        </w:rPr>
        <w:t xml:space="preserve"> </w:t>
      </w:r>
      <w:r w:rsidRPr="00810389">
        <w:rPr>
          <w:rFonts w:asciiTheme="minorHAnsi" w:hAnsiTheme="minorHAnsi" w:cstheme="minorHAnsi"/>
          <w:sz w:val="17"/>
          <w:szCs w:val="17"/>
        </w:rPr>
        <w:t>Giovacchini</w:t>
      </w:r>
      <w:r w:rsidRPr="00810389">
        <w:rPr>
          <w:rFonts w:asciiTheme="minorHAnsi" w:hAnsiTheme="minorHAnsi" w:cstheme="minorHAnsi"/>
          <w:sz w:val="17"/>
          <w:szCs w:val="17"/>
        </w:rPr>
        <w:t xml:space="preserve"> </w:t>
      </w:r>
      <w:r w:rsidRPr="00810389">
        <w:rPr>
          <w:rFonts w:asciiTheme="minorHAnsi" w:hAnsiTheme="minorHAnsi" w:cstheme="minorHAnsi"/>
          <w:sz w:val="17"/>
          <w:szCs w:val="17"/>
        </w:rPr>
        <w:t>Vincenza</w:t>
      </w:r>
    </w:p>
    <w:p w14:paraId="01EB410F" w14:textId="783837AD" w:rsidR="00CE2633" w:rsidRPr="00810389" w:rsidRDefault="00CE2633" w:rsidP="00810389">
      <w:pPr>
        <w:jc w:val="both"/>
        <w:rPr>
          <w:rFonts w:asciiTheme="minorHAnsi" w:hAnsiTheme="minorHAnsi" w:cstheme="minorHAnsi"/>
          <w:sz w:val="17"/>
          <w:szCs w:val="17"/>
        </w:rPr>
      </w:pPr>
      <w:r w:rsidRPr="00810389">
        <w:rPr>
          <w:rFonts w:asciiTheme="minorHAnsi" w:hAnsiTheme="minorHAnsi" w:cstheme="minorHAnsi"/>
          <w:sz w:val="17"/>
          <w:szCs w:val="17"/>
        </w:rPr>
        <w:t>Padre</w:t>
      </w:r>
      <w:r w:rsidR="00810389" w:rsidRPr="00810389">
        <w:rPr>
          <w:rFonts w:asciiTheme="minorHAnsi" w:hAnsiTheme="minorHAnsi" w:cstheme="minorHAnsi"/>
          <w:sz w:val="17"/>
          <w:szCs w:val="17"/>
        </w:rPr>
        <w:t xml:space="preserve"> </w:t>
      </w:r>
      <w:r w:rsidRPr="00810389">
        <w:rPr>
          <w:rFonts w:asciiTheme="minorHAnsi" w:hAnsiTheme="minorHAnsi" w:cstheme="minorHAnsi"/>
          <w:sz w:val="17"/>
          <w:szCs w:val="17"/>
        </w:rPr>
        <w:t>Castaldi</w:t>
      </w:r>
      <w:r w:rsidR="00810389" w:rsidRPr="00810389">
        <w:rPr>
          <w:rFonts w:asciiTheme="minorHAnsi" w:hAnsiTheme="minorHAnsi" w:cstheme="minorHAnsi"/>
          <w:sz w:val="17"/>
          <w:szCs w:val="17"/>
        </w:rPr>
        <w:t xml:space="preserve"> </w:t>
      </w:r>
      <w:r w:rsidRPr="00810389">
        <w:rPr>
          <w:rFonts w:asciiTheme="minorHAnsi" w:hAnsiTheme="minorHAnsi" w:cstheme="minorHAnsi"/>
          <w:sz w:val="17"/>
          <w:szCs w:val="17"/>
        </w:rPr>
        <w:t>Vittorio</w:t>
      </w:r>
    </w:p>
    <w:p w14:paraId="392B84E9" w14:textId="77777777" w:rsidR="00CE2633" w:rsidRPr="00810389" w:rsidRDefault="00CE2633" w:rsidP="00810389">
      <w:pPr>
        <w:jc w:val="both"/>
        <w:rPr>
          <w:rFonts w:asciiTheme="minorHAnsi" w:hAnsiTheme="minorHAnsi" w:cstheme="minorHAnsi"/>
          <w:sz w:val="17"/>
          <w:szCs w:val="17"/>
        </w:rPr>
      </w:pPr>
    </w:p>
    <w:p w14:paraId="2A44026B" w14:textId="0B33C084" w:rsidR="00CE2633" w:rsidRPr="00810389" w:rsidRDefault="00CE2633" w:rsidP="00810389">
      <w:pPr>
        <w:pStyle w:val="Titolo3"/>
        <w:spacing w:before="0" w:beforeAutospacing="0" w:after="0" w:afterAutospacing="0"/>
        <w:jc w:val="both"/>
        <w:rPr>
          <w:rFonts w:asciiTheme="minorHAnsi" w:hAnsiTheme="minorHAnsi" w:cstheme="minorHAnsi"/>
          <w:sz w:val="17"/>
          <w:szCs w:val="17"/>
        </w:rPr>
      </w:pPr>
      <w:r w:rsidRPr="00810389">
        <w:rPr>
          <w:rFonts w:asciiTheme="minorHAnsi" w:hAnsiTheme="minorHAnsi" w:cstheme="minorHAnsi"/>
          <w:sz w:val="17"/>
          <w:szCs w:val="17"/>
        </w:rPr>
        <w:t xml:space="preserve">Carriera docente </w:t>
      </w:r>
    </w:p>
    <w:p w14:paraId="2014CF2C" w14:textId="0B81BAA0" w:rsidR="00CE2633" w:rsidRPr="00810389" w:rsidRDefault="00CE2633" w:rsidP="00810389">
      <w:pPr>
        <w:jc w:val="both"/>
        <w:rPr>
          <w:rFonts w:asciiTheme="minorHAnsi" w:hAnsiTheme="minorHAnsi" w:cstheme="minorHAnsi"/>
          <w:sz w:val="17"/>
          <w:szCs w:val="17"/>
        </w:rPr>
      </w:pPr>
      <w:r w:rsidRPr="00810389">
        <w:rPr>
          <w:rFonts w:asciiTheme="minorHAnsi" w:hAnsiTheme="minorHAnsi" w:cstheme="minorHAnsi"/>
          <w:sz w:val="17"/>
          <w:szCs w:val="17"/>
        </w:rPr>
        <w:t>Data inizio carriera</w:t>
      </w:r>
      <w:r w:rsidRPr="00810389">
        <w:rPr>
          <w:rFonts w:asciiTheme="minorHAnsi" w:hAnsiTheme="minorHAnsi" w:cstheme="minorHAnsi"/>
          <w:sz w:val="17"/>
          <w:szCs w:val="17"/>
        </w:rPr>
        <w:t xml:space="preserve"> </w:t>
      </w:r>
      <w:r w:rsidRPr="00810389">
        <w:rPr>
          <w:rFonts w:asciiTheme="minorHAnsi" w:hAnsiTheme="minorHAnsi" w:cstheme="minorHAnsi"/>
          <w:sz w:val="17"/>
          <w:szCs w:val="17"/>
        </w:rPr>
        <w:t>1926</w:t>
      </w:r>
    </w:p>
    <w:p w14:paraId="4EF5E950" w14:textId="7CCDBA13" w:rsidR="00CE2633" w:rsidRPr="00810389" w:rsidRDefault="00CE2633" w:rsidP="00810389">
      <w:pPr>
        <w:jc w:val="both"/>
        <w:rPr>
          <w:rFonts w:asciiTheme="minorHAnsi" w:hAnsiTheme="minorHAnsi" w:cstheme="minorHAnsi"/>
          <w:sz w:val="17"/>
          <w:szCs w:val="17"/>
        </w:rPr>
      </w:pPr>
      <w:r w:rsidRPr="00810389">
        <w:rPr>
          <w:rFonts w:asciiTheme="minorHAnsi" w:hAnsiTheme="minorHAnsi" w:cstheme="minorHAnsi"/>
          <w:sz w:val="17"/>
          <w:szCs w:val="17"/>
        </w:rPr>
        <w:t>Data fine carriera</w:t>
      </w:r>
      <w:r w:rsidRPr="00810389">
        <w:rPr>
          <w:rFonts w:asciiTheme="minorHAnsi" w:hAnsiTheme="minorHAnsi" w:cstheme="minorHAnsi"/>
          <w:sz w:val="17"/>
          <w:szCs w:val="17"/>
        </w:rPr>
        <w:t xml:space="preserve"> </w:t>
      </w:r>
      <w:r w:rsidRPr="00810389">
        <w:rPr>
          <w:rFonts w:asciiTheme="minorHAnsi" w:hAnsiTheme="minorHAnsi" w:cstheme="minorHAnsi"/>
          <w:sz w:val="17"/>
          <w:szCs w:val="17"/>
        </w:rPr>
        <w:t>1943</w:t>
      </w:r>
    </w:p>
    <w:p w14:paraId="0468B1BC" w14:textId="6CF37E62" w:rsidR="00CE2633" w:rsidRPr="00810389" w:rsidRDefault="00CE2633" w:rsidP="00810389">
      <w:pPr>
        <w:jc w:val="both"/>
        <w:rPr>
          <w:rFonts w:asciiTheme="minorHAnsi" w:hAnsiTheme="minorHAnsi" w:cstheme="minorHAnsi"/>
          <w:sz w:val="17"/>
          <w:szCs w:val="17"/>
        </w:rPr>
      </w:pPr>
      <w:r w:rsidRPr="00810389">
        <w:rPr>
          <w:rFonts w:asciiTheme="minorHAnsi" w:hAnsiTheme="minorHAnsi" w:cstheme="minorHAnsi"/>
          <w:sz w:val="17"/>
          <w:szCs w:val="17"/>
        </w:rPr>
        <w:t>Facoltà</w:t>
      </w:r>
      <w:r w:rsidRPr="00810389">
        <w:rPr>
          <w:rFonts w:asciiTheme="minorHAnsi" w:hAnsiTheme="minorHAnsi" w:cstheme="minorHAnsi"/>
          <w:sz w:val="17"/>
          <w:szCs w:val="17"/>
        </w:rPr>
        <w:t xml:space="preserve"> </w:t>
      </w:r>
      <w:r w:rsidRPr="00810389">
        <w:rPr>
          <w:rFonts w:asciiTheme="minorHAnsi" w:hAnsiTheme="minorHAnsi" w:cstheme="minorHAnsi"/>
          <w:sz w:val="17"/>
          <w:szCs w:val="17"/>
        </w:rPr>
        <w:t xml:space="preserve">Medicina e Chirurgia; Scienze fisiche, matematiche e naturali; Farmacia </w:t>
      </w:r>
    </w:p>
    <w:p w14:paraId="5956C11A" w14:textId="5DE759EE" w:rsidR="00CE2633" w:rsidRPr="00810389" w:rsidRDefault="00CE2633" w:rsidP="00810389">
      <w:pPr>
        <w:jc w:val="both"/>
        <w:rPr>
          <w:rFonts w:asciiTheme="minorHAnsi" w:hAnsiTheme="minorHAnsi" w:cstheme="minorHAnsi"/>
          <w:sz w:val="17"/>
          <w:szCs w:val="17"/>
        </w:rPr>
      </w:pPr>
      <w:r w:rsidRPr="00810389">
        <w:rPr>
          <w:rFonts w:asciiTheme="minorHAnsi" w:hAnsiTheme="minorHAnsi" w:cstheme="minorHAnsi"/>
          <w:sz w:val="17"/>
          <w:szCs w:val="17"/>
        </w:rPr>
        <w:t>Insegnamenti</w:t>
      </w:r>
      <w:r w:rsidRPr="00810389">
        <w:rPr>
          <w:rFonts w:asciiTheme="minorHAnsi" w:hAnsiTheme="minorHAnsi" w:cstheme="minorHAnsi"/>
          <w:sz w:val="17"/>
          <w:szCs w:val="17"/>
        </w:rPr>
        <w:t xml:space="preserve"> </w:t>
      </w:r>
      <w:r w:rsidRPr="00810389">
        <w:rPr>
          <w:rFonts w:asciiTheme="minorHAnsi" w:hAnsiTheme="minorHAnsi" w:cstheme="minorHAnsi"/>
          <w:sz w:val="17"/>
          <w:szCs w:val="17"/>
        </w:rPr>
        <w:t xml:space="preserve">Anatomia umana normale; Biologia delle razze umane </w:t>
      </w:r>
    </w:p>
    <w:p w14:paraId="6697F40A" w14:textId="77777777" w:rsidR="00810389" w:rsidRPr="00810389" w:rsidRDefault="00810389" w:rsidP="00810389">
      <w:pPr>
        <w:jc w:val="both"/>
        <w:rPr>
          <w:rFonts w:asciiTheme="minorHAnsi" w:hAnsiTheme="minorHAnsi" w:cstheme="minorHAnsi"/>
          <w:b/>
          <w:bCs/>
          <w:sz w:val="17"/>
          <w:szCs w:val="17"/>
        </w:rPr>
        <w:sectPr w:rsidR="00810389" w:rsidRPr="00810389" w:rsidSect="00AE2FF2">
          <w:type w:val="continuous"/>
          <w:pgSz w:w="11906" w:h="16838"/>
          <w:pgMar w:top="1417" w:right="1134" w:bottom="1134" w:left="1134" w:header="708" w:footer="708" w:gutter="0"/>
          <w:cols w:num="2" w:space="708"/>
          <w:docGrid w:linePitch="360"/>
        </w:sectPr>
      </w:pPr>
    </w:p>
    <w:p w14:paraId="703AE4AC" w14:textId="77777777" w:rsidR="00CE2633" w:rsidRPr="00810389" w:rsidRDefault="00CE2633" w:rsidP="00810389">
      <w:pPr>
        <w:jc w:val="both"/>
        <w:rPr>
          <w:rFonts w:asciiTheme="minorHAnsi" w:hAnsiTheme="minorHAnsi" w:cstheme="minorHAnsi"/>
          <w:b/>
          <w:bCs/>
          <w:sz w:val="17"/>
          <w:szCs w:val="17"/>
        </w:rPr>
      </w:pPr>
      <w:r w:rsidRPr="00810389">
        <w:rPr>
          <w:rFonts w:asciiTheme="minorHAnsi" w:hAnsiTheme="minorHAnsi" w:cstheme="minorHAnsi"/>
          <w:b/>
          <w:bCs/>
          <w:sz w:val="17"/>
          <w:szCs w:val="17"/>
        </w:rPr>
        <w:t>Biografia</w:t>
      </w:r>
    </w:p>
    <w:p w14:paraId="1E639FB6" w14:textId="58DA77D5" w:rsidR="00CE2633" w:rsidRPr="00810389" w:rsidRDefault="00CE2633" w:rsidP="00810389">
      <w:pPr>
        <w:pStyle w:val="NormaleWeb"/>
        <w:spacing w:before="0" w:beforeAutospacing="0" w:after="0" w:afterAutospacing="0"/>
        <w:jc w:val="both"/>
        <w:rPr>
          <w:rFonts w:asciiTheme="minorHAnsi" w:hAnsiTheme="minorHAnsi" w:cstheme="minorHAnsi"/>
          <w:sz w:val="17"/>
          <w:szCs w:val="17"/>
        </w:rPr>
      </w:pPr>
      <w:r w:rsidRPr="00810389">
        <w:rPr>
          <w:rFonts w:asciiTheme="minorHAnsi" w:hAnsiTheme="minorHAnsi" w:cstheme="minorHAnsi"/>
          <w:sz w:val="17"/>
          <w:szCs w:val="17"/>
        </w:rPr>
        <w:t xml:space="preserve">Luigi Castaldi nacque a Pistoia dal generale Vittorio Castaldi e da Vincenza Giovacchini Rosati. Completati gli studi secondari, si iscrisse alla Facoltà di Medicina e Chirurgia dell’Istituto Superiore di Studi di Firenze. Nel novembre 1911 superò l’esame di ammissione come allievo interno dell’Istituto di Anatomia umana normale di Firenze, diretto dal celebre professore Giulio Chiarugi. Si laureò l’8 luglio 1914 con una tesi sull’Istologia epatica, e nel successivo ottobre vinse un concorso come assistente effettivo all’Ospedale S. Maria Nuova di Firenze, ottenendo anche l’incarico di assistente volontario all’Istituto di Farmacologia. </w:t>
      </w:r>
      <w:r w:rsidR="00810389" w:rsidRPr="00810389">
        <w:rPr>
          <w:rFonts w:asciiTheme="minorHAnsi" w:hAnsiTheme="minorHAnsi" w:cstheme="minorHAnsi"/>
          <w:sz w:val="17"/>
          <w:szCs w:val="17"/>
        </w:rPr>
        <w:t xml:space="preserve"> </w:t>
      </w:r>
      <w:r w:rsidRPr="00810389">
        <w:rPr>
          <w:rFonts w:asciiTheme="minorHAnsi" w:hAnsiTheme="minorHAnsi" w:cstheme="minorHAnsi"/>
          <w:sz w:val="17"/>
          <w:szCs w:val="17"/>
        </w:rPr>
        <w:t>Dopo la guerra, riprese l’attività come assistente effettivo all’Istituto di anatomia umana normale di Firenze; nel 1920 divenne dissettore anatomico dell’Accademia di Belle Arti e poi, nel 1921, il Regio Istituto di Studi superiori chiese la sua promozione ad aiuto. L’anno successivo Luigi Castaldi ottenne la libera docenza in Anatomia. Nel 1923 fu incaricato della direzione dell’Istituto di Anatomia umana normale dell’Università di Perugia; tre anni dopo vinse i concorsi per Perugia e Messina. Chiamato da Messina il 1° marzo 1926, il 29 aprile presentò domanda di trasferimento a Cagliari, dove prese servizio nell’ottobre dello stesso anno.</w:t>
      </w:r>
      <w:r w:rsidR="00810389" w:rsidRPr="00810389">
        <w:rPr>
          <w:rFonts w:asciiTheme="minorHAnsi" w:hAnsiTheme="minorHAnsi" w:cstheme="minorHAnsi"/>
          <w:sz w:val="17"/>
          <w:szCs w:val="17"/>
        </w:rPr>
        <w:t xml:space="preserve"> </w:t>
      </w:r>
      <w:r w:rsidRPr="00810389">
        <w:rPr>
          <w:rFonts w:asciiTheme="minorHAnsi" w:hAnsiTheme="minorHAnsi" w:cstheme="minorHAnsi"/>
          <w:sz w:val="17"/>
          <w:szCs w:val="17"/>
        </w:rPr>
        <w:t xml:space="preserve">Il rettore dell'ateneo cagliaritano, Roberto Binaghi, insieme con la Facoltà di Medicina e Chirurgia, chiesero il trasferimento di Castaldi a Cagliari, oltre alla possibilità di garantire la continuità didattica dell’insegnamento di Anatomia, i cui docenti cambiavano continuamente. Il rettore lamentava la carenza di cultori delle discipline anatomiche, temendo per il futuro dell’insegnamento, e auspicava di poter far nascere una scuola. Il Castaldi si trasferì subito a Cagliari, ma la sua famiglia rimase a Firenze. Divenne direttore dell’Istituto anatomico e, tra il 1927 e il 1932, fu anche direttore dell’Istituto di Zoologia e Anatomia comparata, che in quegli anni fu </w:t>
      </w:r>
      <w:r w:rsidRPr="00810389">
        <w:rPr>
          <w:rFonts w:asciiTheme="minorHAnsi" w:hAnsiTheme="minorHAnsi" w:cstheme="minorHAnsi"/>
          <w:sz w:val="17"/>
          <w:szCs w:val="17"/>
        </w:rPr>
        <w:lastRenderedPageBreak/>
        <w:t>trasferito da Palazzo Belgrano alla Stazione di Biologia marina del Tirreno, a Ponte Vittorio, ancora alle dipendenze del Ministero della Marina. Dall'aprile 1931 al 1934 fu anche preside della Facoltà di Medicina e Chirurgia. Il professore si interessò per la salvaguardia del museo di Zoologia e Storia naturale e fondò la rivista «Scritti biologici».</w:t>
      </w:r>
      <w:r w:rsidR="00810389" w:rsidRPr="00810389">
        <w:rPr>
          <w:rFonts w:asciiTheme="minorHAnsi" w:hAnsiTheme="minorHAnsi" w:cstheme="minorHAnsi"/>
          <w:sz w:val="17"/>
          <w:szCs w:val="17"/>
        </w:rPr>
        <w:t xml:space="preserve"> </w:t>
      </w:r>
      <w:r w:rsidRPr="00810389">
        <w:rPr>
          <w:rFonts w:asciiTheme="minorHAnsi" w:hAnsiTheme="minorHAnsi" w:cstheme="minorHAnsi"/>
          <w:sz w:val="17"/>
          <w:szCs w:val="17"/>
        </w:rPr>
        <w:t xml:space="preserve">Grazie al suo impegno, l’Istituto di Zoologia e la Stazione biologica furono apprezzati a livello internazionale. Continuò la collezione di crani avviata dal professor Giuseppe Sterzi, gettando le basi per il museo di Antropologia che sarà fondato in seguito dal suo allievo, Carlo Maxia. Nel 1931 chiese e ottenne la modifica del nome dell’Istituto anatomico in Istituto di Anatomia Umana e di Morfologia sperimentale. Castaldi fu confermato ordinario il 1° marzo 1929. Insegnò Anatomia umana nella Facoltà di Medicina e Chirurgia, in quella di Farmacia e in quella di Scienze e, dal 1938, a seguito dell’entrata in vigore delle leggi razziali, si vide assegnato anche il nuovo insegnamento di </w:t>
      </w:r>
      <w:r w:rsidRPr="00810389">
        <w:rPr>
          <w:rStyle w:val="Enfasicorsivo"/>
          <w:rFonts w:asciiTheme="minorHAnsi" w:hAnsiTheme="minorHAnsi" w:cstheme="minorHAnsi"/>
          <w:sz w:val="17"/>
          <w:szCs w:val="17"/>
        </w:rPr>
        <w:t>Biologia delle razze umane</w:t>
      </w:r>
      <w:r w:rsidRPr="00810389">
        <w:rPr>
          <w:rFonts w:asciiTheme="minorHAnsi" w:hAnsiTheme="minorHAnsi" w:cstheme="minorHAnsi"/>
          <w:sz w:val="17"/>
          <w:szCs w:val="17"/>
        </w:rPr>
        <w:t xml:space="preserve">, che fu erogato a partire dal gennaio 1939. </w:t>
      </w:r>
      <w:r w:rsidR="00810389" w:rsidRPr="00810389">
        <w:rPr>
          <w:rFonts w:asciiTheme="minorHAnsi" w:hAnsiTheme="minorHAnsi" w:cstheme="minorHAnsi"/>
          <w:sz w:val="17"/>
          <w:szCs w:val="17"/>
        </w:rPr>
        <w:t xml:space="preserve"> </w:t>
      </w:r>
      <w:r w:rsidRPr="00810389">
        <w:rPr>
          <w:rFonts w:asciiTheme="minorHAnsi" w:hAnsiTheme="minorHAnsi" w:cstheme="minorHAnsi"/>
          <w:sz w:val="17"/>
          <w:szCs w:val="17"/>
        </w:rPr>
        <w:t xml:space="preserve">Nel febbraio 1938 l’anatomista tenne alcune lezioni di Storia della medicina alla </w:t>
      </w:r>
      <w:r w:rsidRPr="00810389">
        <w:rPr>
          <w:rStyle w:val="Enfasicorsivo"/>
          <w:rFonts w:asciiTheme="minorHAnsi" w:hAnsiTheme="minorHAnsi" w:cstheme="minorHAnsi"/>
          <w:sz w:val="17"/>
          <w:szCs w:val="17"/>
        </w:rPr>
        <w:t>Academia de Medicina</w:t>
      </w:r>
      <w:r w:rsidRPr="00810389">
        <w:rPr>
          <w:rFonts w:asciiTheme="minorHAnsi" w:hAnsiTheme="minorHAnsi" w:cstheme="minorHAnsi"/>
          <w:sz w:val="17"/>
          <w:szCs w:val="17"/>
        </w:rPr>
        <w:t xml:space="preserve"> di Saragozza, rendendo omaggio tanto ai grandi italiani, come Leonardo da Vinci, quanto ai grandi spagnoli, come Santiago Ramon y </w:t>
      </w:r>
      <w:proofErr w:type="spellStart"/>
      <w:r w:rsidRPr="00810389">
        <w:rPr>
          <w:rFonts w:asciiTheme="minorHAnsi" w:hAnsiTheme="minorHAnsi" w:cstheme="minorHAnsi"/>
          <w:sz w:val="17"/>
          <w:szCs w:val="17"/>
        </w:rPr>
        <w:t>Cajal</w:t>
      </w:r>
      <w:proofErr w:type="spellEnd"/>
      <w:r w:rsidRPr="00810389">
        <w:rPr>
          <w:rFonts w:asciiTheme="minorHAnsi" w:hAnsiTheme="minorHAnsi" w:cstheme="minorHAnsi"/>
          <w:sz w:val="17"/>
          <w:szCs w:val="17"/>
        </w:rPr>
        <w:t xml:space="preserve">. Quello stesso anno chiese di essere trasferito all’Università di Milano, per potersi avvicinare alla famiglia, ma la domanda non fu accolta. Dopo l’allontanamento di Tullio Terni dall’Università di Padova a causa delle leggi razziali, Castaldi pensò di poter prendere il posto rimasto libero, ma non fu così. Egli, infatti, non risultava iscritto al partito fascista, per questo motivo era tenuto sotto controllo e ritenuto ostile al regime. Le sue richieste rimasero a lungo inevase. Il 16 giugno 1940 fu richiamato alle armi come capitano medico presso l’ospedale militare di Cagliari e successivamente congedato nel mese di novembre dello stesso anno. Il 14 ottobre presentò una nuova domanda per essere trasferito in una delle cattedre vacanti di Anatomia umana normale «del Continente», adducendo motivi di salute e ricongiungimento familiare. Il 6 marzo 1943, rimasto illeso dopo i terribili bombardamenti che distrussero Cagliari nel mese di febbraio, ottenne dal rettore Giuseppe </w:t>
      </w:r>
      <w:proofErr w:type="spellStart"/>
      <w:r w:rsidRPr="00810389">
        <w:rPr>
          <w:rFonts w:asciiTheme="minorHAnsi" w:hAnsiTheme="minorHAnsi" w:cstheme="minorHAnsi"/>
          <w:sz w:val="17"/>
          <w:szCs w:val="17"/>
        </w:rPr>
        <w:t>Brotzu</w:t>
      </w:r>
      <w:proofErr w:type="spellEnd"/>
      <w:r w:rsidRPr="00810389">
        <w:rPr>
          <w:rFonts w:asciiTheme="minorHAnsi" w:hAnsiTheme="minorHAnsi" w:cstheme="minorHAnsi"/>
          <w:sz w:val="17"/>
          <w:szCs w:val="17"/>
        </w:rPr>
        <w:t xml:space="preserve"> il permesso di partire per Firenze. Impossibilitato al rientro, nel 1943-1944 prestò servizio all’Università di Genova, dove fu chiamato all’unanimità e retribuito come sfollato da Cagliari, insegnando la sua disciplina. Rientrato a Firenze, non poté tornare a Genova e, per il 1944-1945, fu considerato aggregato all’università fiorentina in qualità di sfollato da Genova. Il trasferimento all’Università di Genova venne disposto il 15 novembre 1943 dal ministro della Repubblica Sociale, Carlo Alberto </w:t>
      </w:r>
      <w:proofErr w:type="spellStart"/>
      <w:r w:rsidRPr="00810389">
        <w:rPr>
          <w:rFonts w:asciiTheme="minorHAnsi" w:hAnsiTheme="minorHAnsi" w:cstheme="minorHAnsi"/>
          <w:sz w:val="17"/>
          <w:szCs w:val="17"/>
        </w:rPr>
        <w:t>Biggini</w:t>
      </w:r>
      <w:proofErr w:type="spellEnd"/>
      <w:r w:rsidRPr="00810389">
        <w:rPr>
          <w:rFonts w:asciiTheme="minorHAnsi" w:hAnsiTheme="minorHAnsi" w:cstheme="minorHAnsi"/>
          <w:sz w:val="17"/>
          <w:szCs w:val="17"/>
        </w:rPr>
        <w:t xml:space="preserve">. Il 29 marzo 1945, quando il professor Castaldi si trovava ancora a Firenze con la famiglia, il ministro del Regno, Vincenzo Arangio-Ruiz, confermò il trasferimento. </w:t>
      </w:r>
    </w:p>
    <w:p w14:paraId="6EF2BB18" w14:textId="77777777" w:rsidR="00CE2633" w:rsidRPr="00810389" w:rsidRDefault="00CE2633" w:rsidP="00810389">
      <w:pPr>
        <w:pStyle w:val="NormaleWeb"/>
        <w:spacing w:before="0" w:beforeAutospacing="0" w:after="0" w:afterAutospacing="0"/>
        <w:jc w:val="both"/>
        <w:rPr>
          <w:rFonts w:asciiTheme="minorHAnsi" w:hAnsiTheme="minorHAnsi" w:cstheme="minorHAnsi"/>
          <w:sz w:val="17"/>
          <w:szCs w:val="17"/>
        </w:rPr>
      </w:pPr>
      <w:r w:rsidRPr="00810389">
        <w:rPr>
          <w:rFonts w:asciiTheme="minorHAnsi" w:hAnsiTheme="minorHAnsi" w:cstheme="minorHAnsi"/>
          <w:sz w:val="17"/>
          <w:szCs w:val="17"/>
        </w:rPr>
        <w:t xml:space="preserve">Il Castaldi così scrisse al rettore dell'ateneo sardo nell'aprile del '45: «Ho appreso questa decisione ministeriale con commozione </w:t>
      </w:r>
      <w:proofErr w:type="spellStart"/>
      <w:r w:rsidRPr="00810389">
        <w:rPr>
          <w:rFonts w:asciiTheme="minorHAnsi" w:hAnsiTheme="minorHAnsi" w:cstheme="minorHAnsi"/>
          <w:sz w:val="17"/>
          <w:szCs w:val="17"/>
        </w:rPr>
        <w:t>perchè</w:t>
      </w:r>
      <w:proofErr w:type="spellEnd"/>
      <w:r w:rsidRPr="00810389">
        <w:rPr>
          <w:rFonts w:asciiTheme="minorHAnsi" w:hAnsiTheme="minorHAnsi" w:cstheme="minorHAnsi"/>
          <w:sz w:val="17"/>
          <w:szCs w:val="17"/>
        </w:rPr>
        <w:t xml:space="preserve"> non si lascia senza turbamento la Università dove si è passato 17 anni, e gli anni migliori e più attivi. Sebbene la nequizia fascista mi avesse tramutato il soggiorno nel la ospitale Cagliari in un conflitto politico, io mi ero affezionato alla Sardegna e spero che i Sardi sempre lo riconoscano e abbiano un buon ricordo di me». Purtroppo, le già precarie condizioni di salute del professor Castaldi si aggravarono drasticamente e morì due mesi dopo, a causa di una grave affezione renale. Le spese del suo funerale furono sostenute dagli amici.</w:t>
      </w:r>
    </w:p>
    <w:p w14:paraId="71006779" w14:textId="77777777" w:rsidR="00CE2633" w:rsidRPr="00810389" w:rsidRDefault="00CE2633" w:rsidP="00810389">
      <w:pPr>
        <w:jc w:val="both"/>
        <w:rPr>
          <w:rFonts w:asciiTheme="minorHAnsi" w:hAnsiTheme="minorHAnsi" w:cstheme="minorHAnsi"/>
          <w:b/>
          <w:bCs/>
          <w:sz w:val="17"/>
          <w:szCs w:val="17"/>
        </w:rPr>
      </w:pPr>
      <w:r w:rsidRPr="00810389">
        <w:rPr>
          <w:rFonts w:asciiTheme="minorHAnsi" w:hAnsiTheme="minorHAnsi" w:cstheme="minorHAnsi"/>
          <w:b/>
          <w:bCs/>
          <w:sz w:val="17"/>
          <w:szCs w:val="17"/>
        </w:rPr>
        <w:t>Ambiti di ricerca</w:t>
      </w:r>
    </w:p>
    <w:p w14:paraId="378E928E" w14:textId="0AEA37D9" w:rsidR="00CE2633" w:rsidRPr="00810389" w:rsidRDefault="00CE2633" w:rsidP="00810389">
      <w:pPr>
        <w:pStyle w:val="NormaleWeb"/>
        <w:spacing w:before="0" w:beforeAutospacing="0" w:after="0" w:afterAutospacing="0"/>
        <w:jc w:val="both"/>
        <w:rPr>
          <w:rFonts w:asciiTheme="minorHAnsi" w:hAnsiTheme="minorHAnsi" w:cstheme="minorHAnsi"/>
          <w:sz w:val="17"/>
          <w:szCs w:val="17"/>
        </w:rPr>
      </w:pPr>
      <w:r w:rsidRPr="00810389">
        <w:rPr>
          <w:rFonts w:asciiTheme="minorHAnsi" w:hAnsiTheme="minorHAnsi" w:cstheme="minorHAnsi"/>
          <w:sz w:val="17"/>
          <w:szCs w:val="17"/>
        </w:rPr>
        <w:t>Gli interessi scientifici di Luigi Castaldi spaziavano dall’Anatomia all’Antropologia fisica e culturale e alla Storia della medicina. Nei suoi 17 anni cagliaritani fu autore di oltre 300 titoli tra pubblicazioni scientifiche, storiche e didattiche.</w:t>
      </w:r>
      <w:r w:rsidR="00810389" w:rsidRPr="00810389">
        <w:rPr>
          <w:rFonts w:asciiTheme="minorHAnsi" w:hAnsiTheme="minorHAnsi" w:cstheme="minorHAnsi"/>
          <w:sz w:val="17"/>
          <w:szCs w:val="17"/>
        </w:rPr>
        <w:t xml:space="preserve"> </w:t>
      </w:r>
      <w:r w:rsidRPr="00810389">
        <w:rPr>
          <w:rFonts w:asciiTheme="minorHAnsi" w:hAnsiTheme="minorHAnsi" w:cstheme="minorHAnsi"/>
          <w:sz w:val="17"/>
          <w:szCs w:val="17"/>
        </w:rPr>
        <w:t xml:space="preserve">Grazie al suo entusiasmo per la ricerca, Castaldi, seppe attrarre numerosi allievi, tra cui spicca Carlo Maxia, primo cattedratico di Antropologia. </w:t>
      </w:r>
      <w:r w:rsidRPr="00810389">
        <w:rPr>
          <w:rFonts w:asciiTheme="minorHAnsi" w:hAnsiTheme="minorHAnsi" w:cstheme="minorHAnsi"/>
          <w:b/>
          <w:bCs/>
          <w:sz w:val="17"/>
          <w:szCs w:val="17"/>
        </w:rPr>
        <w:t xml:space="preserve">Nel 1926 fondò la rivista Scritti Biologici, giunta al </w:t>
      </w:r>
      <w:proofErr w:type="gramStart"/>
      <w:r w:rsidRPr="00810389">
        <w:rPr>
          <w:rFonts w:asciiTheme="minorHAnsi" w:hAnsiTheme="minorHAnsi" w:cstheme="minorHAnsi"/>
          <w:b/>
          <w:bCs/>
          <w:sz w:val="17"/>
          <w:szCs w:val="17"/>
        </w:rPr>
        <w:t>17°</w:t>
      </w:r>
      <w:proofErr w:type="gramEnd"/>
      <w:r w:rsidRPr="00810389">
        <w:rPr>
          <w:rFonts w:asciiTheme="minorHAnsi" w:hAnsiTheme="minorHAnsi" w:cstheme="minorHAnsi"/>
          <w:b/>
          <w:bCs/>
          <w:sz w:val="17"/>
          <w:szCs w:val="17"/>
        </w:rPr>
        <w:t xml:space="preserve"> volume e interrottasi solo quando lasciò Cagliari.</w:t>
      </w:r>
      <w:r w:rsidR="00810389" w:rsidRPr="00810389">
        <w:rPr>
          <w:rFonts w:asciiTheme="minorHAnsi" w:hAnsiTheme="minorHAnsi" w:cstheme="minorHAnsi"/>
          <w:sz w:val="17"/>
          <w:szCs w:val="17"/>
        </w:rPr>
        <w:t xml:space="preserve"> </w:t>
      </w:r>
      <w:r w:rsidRPr="00810389">
        <w:rPr>
          <w:rFonts w:asciiTheme="minorHAnsi" w:hAnsiTheme="minorHAnsi" w:cstheme="minorHAnsi"/>
          <w:sz w:val="17"/>
          <w:szCs w:val="17"/>
        </w:rPr>
        <w:t>Castaldi fu membro dell’A</w:t>
      </w:r>
      <w:r w:rsidRPr="00810389">
        <w:rPr>
          <w:rStyle w:val="Enfasicorsivo"/>
          <w:rFonts w:asciiTheme="minorHAnsi" w:hAnsiTheme="minorHAnsi" w:cstheme="minorHAnsi"/>
          <w:sz w:val="17"/>
          <w:szCs w:val="17"/>
        </w:rPr>
        <w:t xml:space="preserve">ssociation </w:t>
      </w:r>
      <w:proofErr w:type="spellStart"/>
      <w:r w:rsidRPr="00810389">
        <w:rPr>
          <w:rStyle w:val="Enfasicorsivo"/>
          <w:rFonts w:asciiTheme="minorHAnsi" w:hAnsiTheme="minorHAnsi" w:cstheme="minorHAnsi"/>
          <w:sz w:val="17"/>
          <w:szCs w:val="17"/>
        </w:rPr>
        <w:t>des</w:t>
      </w:r>
      <w:proofErr w:type="spellEnd"/>
      <w:r w:rsidRPr="00810389">
        <w:rPr>
          <w:rStyle w:val="Enfasicorsivo"/>
          <w:rFonts w:asciiTheme="minorHAnsi" w:hAnsiTheme="minorHAnsi" w:cstheme="minorHAnsi"/>
          <w:sz w:val="17"/>
          <w:szCs w:val="17"/>
        </w:rPr>
        <w:t xml:space="preserve"> </w:t>
      </w:r>
      <w:proofErr w:type="spellStart"/>
      <w:r w:rsidRPr="00810389">
        <w:rPr>
          <w:rStyle w:val="Enfasicorsivo"/>
          <w:rFonts w:asciiTheme="minorHAnsi" w:hAnsiTheme="minorHAnsi" w:cstheme="minorHAnsi"/>
          <w:sz w:val="17"/>
          <w:szCs w:val="17"/>
        </w:rPr>
        <w:t>Anatomistes</w:t>
      </w:r>
      <w:proofErr w:type="spellEnd"/>
      <w:r w:rsidRPr="00810389">
        <w:rPr>
          <w:rFonts w:asciiTheme="minorHAnsi" w:hAnsiTheme="minorHAnsi" w:cstheme="minorHAnsi"/>
          <w:sz w:val="17"/>
          <w:szCs w:val="17"/>
        </w:rPr>
        <w:t xml:space="preserve"> e della </w:t>
      </w:r>
      <w:proofErr w:type="spellStart"/>
      <w:r w:rsidRPr="00810389">
        <w:rPr>
          <w:rFonts w:asciiTheme="minorHAnsi" w:hAnsiTheme="minorHAnsi" w:cstheme="minorHAnsi"/>
          <w:sz w:val="17"/>
          <w:szCs w:val="17"/>
        </w:rPr>
        <w:t>A</w:t>
      </w:r>
      <w:r w:rsidRPr="00810389">
        <w:rPr>
          <w:rStyle w:val="Enfasicorsivo"/>
          <w:rFonts w:asciiTheme="minorHAnsi" w:hAnsiTheme="minorHAnsi" w:cstheme="minorHAnsi"/>
          <w:sz w:val="17"/>
          <w:szCs w:val="17"/>
        </w:rPr>
        <w:t>natomische</w:t>
      </w:r>
      <w:proofErr w:type="spellEnd"/>
      <w:r w:rsidRPr="00810389">
        <w:rPr>
          <w:rStyle w:val="Enfasicorsivo"/>
          <w:rFonts w:asciiTheme="minorHAnsi" w:hAnsiTheme="minorHAnsi" w:cstheme="minorHAnsi"/>
          <w:sz w:val="17"/>
          <w:szCs w:val="17"/>
        </w:rPr>
        <w:t xml:space="preserve"> </w:t>
      </w:r>
      <w:proofErr w:type="spellStart"/>
      <w:r w:rsidRPr="00810389">
        <w:rPr>
          <w:rStyle w:val="Enfasicorsivo"/>
          <w:rFonts w:asciiTheme="minorHAnsi" w:hAnsiTheme="minorHAnsi" w:cstheme="minorHAnsi"/>
          <w:sz w:val="17"/>
          <w:szCs w:val="17"/>
        </w:rPr>
        <w:t>Gesellschaf</w:t>
      </w:r>
      <w:proofErr w:type="spellEnd"/>
      <w:r w:rsidRPr="00810389">
        <w:rPr>
          <w:rFonts w:asciiTheme="minorHAnsi" w:hAnsiTheme="minorHAnsi" w:cstheme="minorHAnsi"/>
          <w:sz w:val="17"/>
          <w:szCs w:val="17"/>
        </w:rPr>
        <w:t xml:space="preserve">, e di molte altre società </w:t>
      </w:r>
      <w:proofErr w:type="spellStart"/>
      <w:r w:rsidRPr="00810389">
        <w:rPr>
          <w:rFonts w:asciiTheme="minorHAnsi" w:hAnsiTheme="minorHAnsi" w:cstheme="minorHAnsi"/>
          <w:sz w:val="17"/>
          <w:szCs w:val="17"/>
        </w:rPr>
        <w:t>scientifche</w:t>
      </w:r>
      <w:proofErr w:type="spellEnd"/>
      <w:r w:rsidRPr="00810389">
        <w:rPr>
          <w:rFonts w:asciiTheme="minorHAnsi" w:hAnsiTheme="minorHAnsi" w:cstheme="minorHAnsi"/>
          <w:sz w:val="17"/>
          <w:szCs w:val="17"/>
        </w:rPr>
        <w:t xml:space="preserve"> e </w:t>
      </w:r>
      <w:proofErr w:type="spellStart"/>
      <w:r w:rsidRPr="00810389">
        <w:rPr>
          <w:rFonts w:asciiTheme="minorHAnsi" w:hAnsiTheme="minorHAnsi" w:cstheme="minorHAnsi"/>
          <w:sz w:val="17"/>
          <w:szCs w:val="17"/>
        </w:rPr>
        <w:t>storico-scientifche</w:t>
      </w:r>
      <w:proofErr w:type="spellEnd"/>
      <w:r w:rsidRPr="00810389">
        <w:rPr>
          <w:rFonts w:asciiTheme="minorHAnsi" w:hAnsiTheme="minorHAnsi" w:cstheme="minorHAnsi"/>
          <w:sz w:val="17"/>
          <w:szCs w:val="17"/>
        </w:rPr>
        <w:t xml:space="preserve">. Inoltre, con Nello Beccari ed Emerico Luna, fu socio fondatore e presidente (nel 1933) della Società Italiana di Anatomia, di cui il primo iscritto fu il cagliaritano Efisio Orrù. </w:t>
      </w:r>
    </w:p>
    <w:p w14:paraId="73992654" w14:textId="77777777" w:rsidR="00CE2633" w:rsidRPr="00810389" w:rsidRDefault="00CE2633" w:rsidP="00810389">
      <w:pPr>
        <w:jc w:val="both"/>
        <w:rPr>
          <w:rFonts w:asciiTheme="minorHAnsi" w:hAnsiTheme="minorHAnsi" w:cstheme="minorHAnsi"/>
          <w:b/>
          <w:bCs/>
          <w:sz w:val="17"/>
          <w:szCs w:val="17"/>
        </w:rPr>
      </w:pPr>
      <w:r w:rsidRPr="00810389">
        <w:rPr>
          <w:rFonts w:asciiTheme="minorHAnsi" w:hAnsiTheme="minorHAnsi" w:cstheme="minorHAnsi"/>
          <w:b/>
          <w:bCs/>
          <w:sz w:val="17"/>
          <w:szCs w:val="17"/>
        </w:rPr>
        <w:t>Carriera extra accademica</w:t>
      </w:r>
    </w:p>
    <w:p w14:paraId="55604F10" w14:textId="4E55F819" w:rsidR="00CE2633" w:rsidRPr="00810389" w:rsidRDefault="00CE2633" w:rsidP="00810389">
      <w:pPr>
        <w:pStyle w:val="NormaleWeb"/>
        <w:spacing w:before="0" w:beforeAutospacing="0" w:after="0" w:afterAutospacing="0"/>
        <w:jc w:val="both"/>
        <w:rPr>
          <w:rFonts w:asciiTheme="minorHAnsi" w:hAnsiTheme="minorHAnsi" w:cstheme="minorHAnsi"/>
          <w:sz w:val="17"/>
          <w:szCs w:val="17"/>
        </w:rPr>
      </w:pPr>
      <w:r w:rsidRPr="00810389">
        <w:rPr>
          <w:rFonts w:asciiTheme="minorHAnsi" w:hAnsiTheme="minorHAnsi" w:cstheme="minorHAnsi"/>
          <w:sz w:val="17"/>
          <w:szCs w:val="17"/>
        </w:rPr>
        <w:t xml:space="preserve">Negli anni universitari, dopo aver prestato servizio militare nella Fanteria, fu chiamato nella </w:t>
      </w:r>
      <w:proofErr w:type="gramStart"/>
      <w:r w:rsidRPr="00810389">
        <w:rPr>
          <w:rFonts w:asciiTheme="minorHAnsi" w:hAnsiTheme="minorHAnsi" w:cstheme="minorHAnsi"/>
          <w:sz w:val="17"/>
          <w:szCs w:val="17"/>
        </w:rPr>
        <w:t>6a</w:t>
      </w:r>
      <w:proofErr w:type="gramEnd"/>
      <w:r w:rsidRPr="00810389">
        <w:rPr>
          <w:rFonts w:asciiTheme="minorHAnsi" w:hAnsiTheme="minorHAnsi" w:cstheme="minorHAnsi"/>
          <w:sz w:val="17"/>
          <w:szCs w:val="17"/>
        </w:rPr>
        <w:t xml:space="preserve"> Compagnia Sanità. Con lo scoppio della Grande guerra, dovette lasciare i suoi incarichi perché richiamato alle armi, e nel giugno del 1915 fu destinato, come sottotenente medico, prima all’Ospedale militare principale di Bologna e poi sul campo. Curò i feriti in battaglia, e fu ferito a sua volta. Ricoverato in un ospedale da campo, fu trasferito a Bologna il 13 agosto e riprese servizio l’8 settembre. Fu fatto prigioniero durante lo scontro di Tramonti di Sotto, nel novembre 1917. Fu rinchiuso nei campi austriaci e rimpatriato un anno dopo. Venne inviato al concentramento prigionieri rimpatriati di Mirandola, dove continuò a prestare servizio prima di un nuovo trasferimento. Il servizio sul campo proseguì fino al febbraio 1919, quando fu trasferito alla Sanità Militare di Bologna.</w:t>
      </w:r>
      <w:r w:rsidR="00810389">
        <w:rPr>
          <w:rFonts w:asciiTheme="minorHAnsi" w:hAnsiTheme="minorHAnsi" w:cstheme="minorHAnsi"/>
          <w:sz w:val="17"/>
          <w:szCs w:val="17"/>
        </w:rPr>
        <w:t xml:space="preserve"> </w:t>
      </w:r>
      <w:r w:rsidRPr="00810389">
        <w:rPr>
          <w:rFonts w:asciiTheme="minorHAnsi" w:hAnsiTheme="minorHAnsi" w:cstheme="minorHAnsi"/>
          <w:sz w:val="17"/>
          <w:szCs w:val="17"/>
        </w:rPr>
        <w:t xml:space="preserve">Il 13 settembre 1919 gli fu concessa la croce al merito di guerra; socio fondatore della Società italiana di anatomia; socio della </w:t>
      </w:r>
      <w:proofErr w:type="spellStart"/>
      <w:r w:rsidRPr="00810389">
        <w:rPr>
          <w:rStyle w:val="Enfasicorsivo"/>
          <w:rFonts w:asciiTheme="minorHAnsi" w:hAnsiTheme="minorHAnsi" w:cstheme="minorHAnsi"/>
          <w:sz w:val="17"/>
          <w:szCs w:val="17"/>
        </w:rPr>
        <w:t>Anatomische</w:t>
      </w:r>
      <w:proofErr w:type="spellEnd"/>
      <w:r w:rsidRPr="00810389">
        <w:rPr>
          <w:rStyle w:val="Enfasicorsivo"/>
          <w:rFonts w:asciiTheme="minorHAnsi" w:hAnsiTheme="minorHAnsi" w:cstheme="minorHAnsi"/>
          <w:sz w:val="17"/>
          <w:szCs w:val="17"/>
        </w:rPr>
        <w:t xml:space="preserve"> </w:t>
      </w:r>
      <w:proofErr w:type="spellStart"/>
      <w:r w:rsidRPr="00810389">
        <w:rPr>
          <w:rStyle w:val="Enfasicorsivo"/>
          <w:rFonts w:asciiTheme="minorHAnsi" w:hAnsiTheme="minorHAnsi" w:cstheme="minorHAnsi"/>
          <w:sz w:val="17"/>
          <w:szCs w:val="17"/>
        </w:rPr>
        <w:t>Gesellschaf</w:t>
      </w:r>
      <w:r w:rsidRPr="00810389">
        <w:rPr>
          <w:rFonts w:asciiTheme="minorHAnsi" w:hAnsiTheme="minorHAnsi" w:cstheme="minorHAnsi"/>
          <w:sz w:val="17"/>
          <w:szCs w:val="17"/>
        </w:rPr>
        <w:t>t</w:t>
      </w:r>
      <w:proofErr w:type="spellEnd"/>
      <w:r w:rsidRPr="00810389">
        <w:rPr>
          <w:rFonts w:asciiTheme="minorHAnsi" w:hAnsiTheme="minorHAnsi" w:cstheme="minorHAnsi"/>
          <w:sz w:val="17"/>
          <w:szCs w:val="17"/>
        </w:rPr>
        <w:t xml:space="preserve"> e dell’</w:t>
      </w:r>
      <w:r w:rsidRPr="00810389">
        <w:rPr>
          <w:rStyle w:val="Enfasicorsivo"/>
          <w:rFonts w:asciiTheme="minorHAnsi" w:hAnsiTheme="minorHAnsi" w:cstheme="minorHAnsi"/>
          <w:sz w:val="17"/>
          <w:szCs w:val="17"/>
        </w:rPr>
        <w:t xml:space="preserve">Association </w:t>
      </w:r>
      <w:proofErr w:type="spellStart"/>
      <w:r w:rsidRPr="00810389">
        <w:rPr>
          <w:rStyle w:val="Enfasicorsivo"/>
          <w:rFonts w:asciiTheme="minorHAnsi" w:hAnsiTheme="minorHAnsi" w:cstheme="minorHAnsi"/>
          <w:sz w:val="17"/>
          <w:szCs w:val="17"/>
        </w:rPr>
        <w:t>des</w:t>
      </w:r>
      <w:proofErr w:type="spellEnd"/>
      <w:r w:rsidRPr="00810389">
        <w:rPr>
          <w:rStyle w:val="Enfasicorsivo"/>
          <w:rFonts w:asciiTheme="minorHAnsi" w:hAnsiTheme="minorHAnsi" w:cstheme="minorHAnsi"/>
          <w:sz w:val="17"/>
          <w:szCs w:val="17"/>
        </w:rPr>
        <w:t xml:space="preserve"> </w:t>
      </w:r>
      <w:proofErr w:type="spellStart"/>
      <w:r w:rsidRPr="00810389">
        <w:rPr>
          <w:rStyle w:val="Enfasicorsivo"/>
          <w:rFonts w:asciiTheme="minorHAnsi" w:hAnsiTheme="minorHAnsi" w:cstheme="minorHAnsi"/>
          <w:sz w:val="17"/>
          <w:szCs w:val="17"/>
        </w:rPr>
        <w:t>anatomistes</w:t>
      </w:r>
      <w:proofErr w:type="spellEnd"/>
      <w:r w:rsidRPr="00810389">
        <w:rPr>
          <w:rFonts w:asciiTheme="minorHAnsi" w:hAnsiTheme="minorHAnsi" w:cstheme="minorHAnsi"/>
          <w:sz w:val="17"/>
          <w:szCs w:val="17"/>
        </w:rPr>
        <w:t xml:space="preserve">. Castaldi ottenne numerosi riconoscimenti: dall’Accademia dei Lincei e il premio </w:t>
      </w:r>
      <w:proofErr w:type="spellStart"/>
      <w:r w:rsidRPr="00810389">
        <w:rPr>
          <w:rStyle w:val="Enfasicorsivo"/>
          <w:rFonts w:asciiTheme="minorHAnsi" w:hAnsiTheme="minorHAnsi" w:cstheme="minorHAnsi"/>
          <w:sz w:val="17"/>
          <w:szCs w:val="17"/>
        </w:rPr>
        <w:t>Minich</w:t>
      </w:r>
      <w:proofErr w:type="spellEnd"/>
      <w:r w:rsidRPr="00810389">
        <w:rPr>
          <w:rStyle w:val="Enfasicorsivo"/>
          <w:rFonts w:asciiTheme="minorHAnsi" w:hAnsiTheme="minorHAnsi" w:cstheme="minorHAnsi"/>
          <w:sz w:val="17"/>
          <w:szCs w:val="17"/>
        </w:rPr>
        <w:t xml:space="preserve"> </w:t>
      </w:r>
      <w:r w:rsidRPr="00810389">
        <w:rPr>
          <w:rFonts w:asciiTheme="minorHAnsi" w:hAnsiTheme="minorHAnsi" w:cstheme="minorHAnsi"/>
          <w:sz w:val="17"/>
          <w:szCs w:val="17"/>
        </w:rPr>
        <w:t xml:space="preserve">del R. Istituto Veneto nel 1925; a Buenos Aires nel 1926; il premio </w:t>
      </w:r>
      <w:r w:rsidRPr="00810389">
        <w:rPr>
          <w:rStyle w:val="Enfasicorsivo"/>
          <w:rFonts w:asciiTheme="minorHAnsi" w:hAnsiTheme="minorHAnsi" w:cstheme="minorHAnsi"/>
          <w:sz w:val="17"/>
          <w:szCs w:val="17"/>
        </w:rPr>
        <w:t xml:space="preserve">Fossati </w:t>
      </w:r>
      <w:r w:rsidRPr="00810389">
        <w:rPr>
          <w:rFonts w:asciiTheme="minorHAnsi" w:hAnsiTheme="minorHAnsi" w:cstheme="minorHAnsi"/>
          <w:sz w:val="17"/>
          <w:szCs w:val="17"/>
        </w:rPr>
        <w:t xml:space="preserve">dell’Istituto Lombardo di Scienze e Lettere nel 1927; il premio </w:t>
      </w:r>
      <w:r w:rsidRPr="00810389">
        <w:rPr>
          <w:rStyle w:val="Enfasicorsivo"/>
          <w:rFonts w:asciiTheme="minorHAnsi" w:hAnsiTheme="minorHAnsi" w:cstheme="minorHAnsi"/>
          <w:sz w:val="17"/>
          <w:szCs w:val="17"/>
        </w:rPr>
        <w:t xml:space="preserve">Bufalini </w:t>
      </w:r>
      <w:r w:rsidRPr="00810389">
        <w:rPr>
          <w:rFonts w:asciiTheme="minorHAnsi" w:hAnsiTheme="minorHAnsi" w:cstheme="minorHAnsi"/>
          <w:sz w:val="17"/>
          <w:szCs w:val="17"/>
        </w:rPr>
        <w:t xml:space="preserve">dell’Università di Firenze nel 1931. Numerosi furono anche i premi ottenuti per le sue ricerche di Storia della medicina, in particolare per il suo lavoro intitolato </w:t>
      </w:r>
      <w:r w:rsidRPr="00810389">
        <w:rPr>
          <w:rStyle w:val="Enfasicorsivo"/>
          <w:rFonts w:asciiTheme="minorHAnsi" w:hAnsiTheme="minorHAnsi" w:cstheme="minorHAnsi"/>
          <w:sz w:val="17"/>
          <w:szCs w:val="17"/>
        </w:rPr>
        <w:t>Una centuria di rivendicazioni di priorità ad italiani in contributi scientifici nella Medicina e Chirurgia</w:t>
      </w:r>
      <w:r w:rsidRPr="00810389">
        <w:rPr>
          <w:rFonts w:asciiTheme="minorHAnsi" w:hAnsiTheme="minorHAnsi" w:cstheme="minorHAnsi"/>
          <w:sz w:val="17"/>
          <w:szCs w:val="17"/>
        </w:rPr>
        <w:t xml:space="preserve"> (1929) e per la sua monografia su Francesco Antonio Boi (1944).</w:t>
      </w:r>
    </w:p>
    <w:p w14:paraId="6AC5FE0A" w14:textId="77777777" w:rsidR="00CE2633" w:rsidRPr="00810389" w:rsidRDefault="00CE2633" w:rsidP="00810389">
      <w:pPr>
        <w:jc w:val="both"/>
        <w:rPr>
          <w:rFonts w:asciiTheme="minorHAnsi" w:hAnsiTheme="minorHAnsi" w:cstheme="minorHAnsi"/>
          <w:sz w:val="17"/>
          <w:szCs w:val="17"/>
        </w:rPr>
      </w:pPr>
      <w:r w:rsidRPr="00810389">
        <w:rPr>
          <w:rFonts w:asciiTheme="minorHAnsi" w:hAnsiTheme="minorHAnsi" w:cstheme="minorHAnsi"/>
          <w:sz w:val="17"/>
          <w:szCs w:val="17"/>
        </w:rPr>
        <w:t>Riferimenti bibliografici</w:t>
      </w:r>
    </w:p>
    <w:p w14:paraId="48AFAEAF" w14:textId="77777777" w:rsidR="00CE2633" w:rsidRPr="00810389" w:rsidRDefault="00CE2633" w:rsidP="00810389">
      <w:pPr>
        <w:numPr>
          <w:ilvl w:val="0"/>
          <w:numId w:val="2"/>
        </w:numPr>
        <w:suppressAutoHyphens w:val="0"/>
        <w:jc w:val="both"/>
        <w:rPr>
          <w:rFonts w:asciiTheme="minorHAnsi" w:hAnsiTheme="minorHAnsi" w:cstheme="minorHAnsi"/>
          <w:sz w:val="17"/>
          <w:szCs w:val="17"/>
        </w:rPr>
      </w:pPr>
      <w:r w:rsidRPr="00810389">
        <w:rPr>
          <w:rStyle w:val="Enfasicorsivo"/>
          <w:rFonts w:asciiTheme="minorHAnsi" w:hAnsiTheme="minorHAnsi" w:cstheme="minorHAnsi"/>
          <w:sz w:val="17"/>
          <w:szCs w:val="17"/>
        </w:rPr>
        <w:t>Annuario della R. Università degli Studi di Cagliari per l'anno scolastico 1926-27</w:t>
      </w:r>
      <w:r w:rsidRPr="00810389">
        <w:rPr>
          <w:rFonts w:asciiTheme="minorHAnsi" w:hAnsiTheme="minorHAnsi" w:cstheme="minorHAnsi"/>
          <w:sz w:val="17"/>
          <w:szCs w:val="17"/>
        </w:rPr>
        <w:t xml:space="preserve">, Tipografia </w:t>
      </w:r>
      <w:proofErr w:type="spellStart"/>
      <w:r w:rsidRPr="00810389">
        <w:rPr>
          <w:rFonts w:asciiTheme="minorHAnsi" w:hAnsiTheme="minorHAnsi" w:cstheme="minorHAnsi"/>
          <w:sz w:val="17"/>
          <w:szCs w:val="17"/>
        </w:rPr>
        <w:t>Timon</w:t>
      </w:r>
      <w:proofErr w:type="spellEnd"/>
      <w:r w:rsidRPr="00810389">
        <w:rPr>
          <w:rFonts w:asciiTheme="minorHAnsi" w:hAnsiTheme="minorHAnsi" w:cstheme="minorHAnsi"/>
          <w:sz w:val="17"/>
          <w:szCs w:val="17"/>
        </w:rPr>
        <w:t>, Cagliari 1927</w:t>
      </w:r>
    </w:p>
    <w:p w14:paraId="16CD3C87" w14:textId="77777777" w:rsidR="00CE2633" w:rsidRPr="00810389" w:rsidRDefault="00CE2633" w:rsidP="00810389">
      <w:pPr>
        <w:numPr>
          <w:ilvl w:val="0"/>
          <w:numId w:val="2"/>
        </w:numPr>
        <w:suppressAutoHyphens w:val="0"/>
        <w:jc w:val="both"/>
        <w:rPr>
          <w:rFonts w:asciiTheme="minorHAnsi" w:hAnsiTheme="minorHAnsi" w:cstheme="minorHAnsi"/>
          <w:sz w:val="17"/>
          <w:szCs w:val="17"/>
        </w:rPr>
      </w:pPr>
      <w:r w:rsidRPr="00810389">
        <w:rPr>
          <w:rFonts w:asciiTheme="minorHAnsi" w:hAnsiTheme="minorHAnsi" w:cstheme="minorHAnsi"/>
          <w:sz w:val="17"/>
          <w:szCs w:val="17"/>
        </w:rPr>
        <w:t>A. Riva, G. Conti</w:t>
      </w:r>
      <w:r w:rsidRPr="00810389">
        <w:rPr>
          <w:rStyle w:val="Enfasicorsivo"/>
          <w:rFonts w:asciiTheme="minorHAnsi" w:hAnsiTheme="minorHAnsi" w:cstheme="minorHAnsi"/>
          <w:sz w:val="17"/>
          <w:szCs w:val="17"/>
        </w:rPr>
        <w:t>, Luigi Castaldi Ordinario di Anatomia Umana a Cagliari dal 1926 al 1943: Scienziato, Storico della Medicina e primo valorizzatore dell’Opera di Clemente Susini e Francesco Antonio Boi</w:t>
      </w:r>
      <w:r w:rsidRPr="00810389">
        <w:rPr>
          <w:rFonts w:asciiTheme="minorHAnsi" w:hAnsiTheme="minorHAnsi" w:cstheme="minorHAnsi"/>
          <w:sz w:val="17"/>
          <w:szCs w:val="17"/>
        </w:rPr>
        <w:t xml:space="preserve">, con appendice </w:t>
      </w:r>
      <w:r w:rsidRPr="00810389">
        <w:rPr>
          <w:rStyle w:val="Enfasicorsivo"/>
          <w:rFonts w:asciiTheme="minorHAnsi" w:hAnsiTheme="minorHAnsi" w:cstheme="minorHAnsi"/>
          <w:sz w:val="17"/>
          <w:szCs w:val="17"/>
        </w:rPr>
        <w:t>Pubblicazioni di Luigi Castaldi, divise per argomento, pubblicate dall’allievo Carlo Maxia in calce al ricordo del Maestro</w:t>
      </w:r>
      <w:r w:rsidRPr="00810389">
        <w:rPr>
          <w:rFonts w:asciiTheme="minorHAnsi" w:hAnsiTheme="minorHAnsi" w:cstheme="minorHAnsi"/>
          <w:sz w:val="17"/>
          <w:szCs w:val="17"/>
        </w:rPr>
        <w:t xml:space="preserve">, in </w:t>
      </w:r>
      <w:r w:rsidRPr="00810389">
        <w:rPr>
          <w:rStyle w:val="Enfasicorsivo"/>
          <w:rFonts w:asciiTheme="minorHAnsi" w:hAnsiTheme="minorHAnsi" w:cstheme="minorHAnsi"/>
          <w:sz w:val="17"/>
          <w:szCs w:val="17"/>
        </w:rPr>
        <w:t>I quaderni dell’Associazione Susini, n. 1: Figure di rilievo nella Storia della Medicina sarda</w:t>
      </w:r>
      <w:r w:rsidRPr="00810389">
        <w:rPr>
          <w:rFonts w:asciiTheme="minorHAnsi" w:hAnsiTheme="minorHAnsi" w:cstheme="minorHAnsi"/>
          <w:sz w:val="17"/>
          <w:szCs w:val="17"/>
        </w:rPr>
        <w:t xml:space="preserve">, a cura di Enrico Fanni, </w:t>
      </w:r>
      <w:proofErr w:type="spellStart"/>
      <w:r w:rsidRPr="00810389">
        <w:rPr>
          <w:rFonts w:asciiTheme="minorHAnsi" w:hAnsiTheme="minorHAnsi" w:cstheme="minorHAnsi"/>
          <w:sz w:val="17"/>
          <w:szCs w:val="17"/>
        </w:rPr>
        <w:t>Cuec</w:t>
      </w:r>
      <w:proofErr w:type="spellEnd"/>
      <w:r w:rsidRPr="00810389">
        <w:rPr>
          <w:rFonts w:asciiTheme="minorHAnsi" w:hAnsiTheme="minorHAnsi" w:cstheme="minorHAnsi"/>
          <w:sz w:val="17"/>
          <w:szCs w:val="17"/>
        </w:rPr>
        <w:t>, Cagliari 2013, pp. 11-42</w:t>
      </w:r>
    </w:p>
    <w:p w14:paraId="5A97CF6C" w14:textId="77777777" w:rsidR="00CE2633" w:rsidRPr="00810389" w:rsidRDefault="00CE2633" w:rsidP="00810389">
      <w:pPr>
        <w:numPr>
          <w:ilvl w:val="0"/>
          <w:numId w:val="2"/>
        </w:numPr>
        <w:suppressAutoHyphens w:val="0"/>
        <w:jc w:val="both"/>
        <w:rPr>
          <w:rFonts w:asciiTheme="minorHAnsi" w:hAnsiTheme="minorHAnsi" w:cstheme="minorHAnsi"/>
          <w:sz w:val="17"/>
          <w:szCs w:val="17"/>
        </w:rPr>
      </w:pPr>
      <w:r w:rsidRPr="00810389">
        <w:rPr>
          <w:rFonts w:asciiTheme="minorHAnsi" w:hAnsiTheme="minorHAnsi" w:cstheme="minorHAnsi"/>
          <w:sz w:val="17"/>
          <w:szCs w:val="17"/>
        </w:rPr>
        <w:t xml:space="preserve">E. Taccari, </w:t>
      </w:r>
      <w:hyperlink r:id="rId11" w:history="1">
        <w:r w:rsidRPr="00810389">
          <w:rPr>
            <w:rStyle w:val="Enfasicorsivo"/>
            <w:rFonts w:asciiTheme="minorHAnsi" w:hAnsiTheme="minorHAnsi" w:cstheme="minorHAnsi"/>
            <w:color w:val="0000FF"/>
            <w:sz w:val="17"/>
            <w:szCs w:val="17"/>
          </w:rPr>
          <w:t>Castaldi, Luigi</w:t>
        </w:r>
      </w:hyperlink>
      <w:r w:rsidRPr="00810389">
        <w:rPr>
          <w:rFonts w:asciiTheme="minorHAnsi" w:hAnsiTheme="minorHAnsi" w:cstheme="minorHAnsi"/>
          <w:sz w:val="17"/>
          <w:szCs w:val="17"/>
        </w:rPr>
        <w:t xml:space="preserve">, in </w:t>
      </w:r>
      <w:r w:rsidRPr="00810389">
        <w:rPr>
          <w:rStyle w:val="Enfasicorsivo"/>
          <w:rFonts w:asciiTheme="minorHAnsi" w:hAnsiTheme="minorHAnsi" w:cstheme="minorHAnsi"/>
          <w:sz w:val="17"/>
          <w:szCs w:val="17"/>
        </w:rPr>
        <w:t>Dizionario Biografico degli Italiani</w:t>
      </w:r>
      <w:r w:rsidRPr="00810389">
        <w:rPr>
          <w:rFonts w:asciiTheme="minorHAnsi" w:hAnsiTheme="minorHAnsi" w:cstheme="minorHAnsi"/>
          <w:sz w:val="17"/>
          <w:szCs w:val="17"/>
        </w:rPr>
        <w:t xml:space="preserve">, vol. 21, Istituto della Enciclopedia italiana, Roma 1978, </w:t>
      </w:r>
      <w:r w:rsidRPr="00810389">
        <w:rPr>
          <w:rStyle w:val="Enfasicorsivo"/>
          <w:rFonts w:asciiTheme="minorHAnsi" w:hAnsiTheme="minorHAnsi" w:cstheme="minorHAnsi"/>
          <w:sz w:val="17"/>
          <w:szCs w:val="17"/>
        </w:rPr>
        <w:t xml:space="preserve">ad </w:t>
      </w:r>
      <w:proofErr w:type="spellStart"/>
      <w:r w:rsidRPr="00810389">
        <w:rPr>
          <w:rStyle w:val="Enfasicorsivo"/>
          <w:rFonts w:asciiTheme="minorHAnsi" w:hAnsiTheme="minorHAnsi" w:cstheme="minorHAnsi"/>
          <w:sz w:val="17"/>
          <w:szCs w:val="17"/>
        </w:rPr>
        <w:t>vocem</w:t>
      </w:r>
      <w:proofErr w:type="spellEnd"/>
      <w:r w:rsidRPr="00810389">
        <w:rPr>
          <w:rFonts w:asciiTheme="minorHAnsi" w:hAnsiTheme="minorHAnsi" w:cstheme="minorHAnsi"/>
          <w:sz w:val="17"/>
          <w:szCs w:val="17"/>
        </w:rPr>
        <w:t xml:space="preserve">. </w:t>
      </w:r>
    </w:p>
    <w:p w14:paraId="0CFD4DE9" w14:textId="77777777" w:rsidR="00CE2633" w:rsidRPr="00810389" w:rsidRDefault="00CE2633" w:rsidP="00810389">
      <w:pPr>
        <w:jc w:val="both"/>
        <w:rPr>
          <w:rFonts w:asciiTheme="minorHAnsi" w:hAnsiTheme="minorHAnsi" w:cstheme="minorHAnsi"/>
          <w:sz w:val="17"/>
          <w:szCs w:val="17"/>
        </w:rPr>
      </w:pPr>
      <w:r w:rsidRPr="00810389">
        <w:rPr>
          <w:rFonts w:asciiTheme="minorHAnsi" w:hAnsiTheme="minorHAnsi" w:cstheme="minorHAnsi"/>
          <w:sz w:val="17"/>
          <w:szCs w:val="17"/>
        </w:rPr>
        <w:t>Riferimenti archivistici</w:t>
      </w:r>
    </w:p>
    <w:p w14:paraId="6CA297CB" w14:textId="77777777" w:rsidR="00CE2633" w:rsidRPr="00810389" w:rsidRDefault="00CE2633" w:rsidP="00810389">
      <w:pPr>
        <w:numPr>
          <w:ilvl w:val="0"/>
          <w:numId w:val="3"/>
        </w:numPr>
        <w:suppressAutoHyphens w:val="0"/>
        <w:jc w:val="both"/>
        <w:rPr>
          <w:rFonts w:asciiTheme="minorHAnsi" w:hAnsiTheme="minorHAnsi" w:cstheme="minorHAnsi"/>
          <w:sz w:val="17"/>
          <w:szCs w:val="17"/>
        </w:rPr>
      </w:pPr>
      <w:r w:rsidRPr="00810389">
        <w:rPr>
          <w:rFonts w:asciiTheme="minorHAnsi" w:hAnsiTheme="minorHAnsi" w:cstheme="minorHAnsi"/>
          <w:sz w:val="17"/>
          <w:szCs w:val="17"/>
        </w:rPr>
        <w:t>Archivio Centrale dello Stato, Ministero Pubblica Istruzione, Direzione Generale Istruzione Universitaria, Fascicoli personali professori ordinari, s. III (1940-1970), b. 106, Castaldi Luigi</w:t>
      </w:r>
    </w:p>
    <w:p w14:paraId="34A630C5" w14:textId="77777777" w:rsidR="00CE2633" w:rsidRPr="00810389" w:rsidRDefault="00CE2633" w:rsidP="00810389">
      <w:pPr>
        <w:numPr>
          <w:ilvl w:val="0"/>
          <w:numId w:val="3"/>
        </w:numPr>
        <w:suppressAutoHyphens w:val="0"/>
        <w:jc w:val="both"/>
        <w:rPr>
          <w:rFonts w:asciiTheme="minorHAnsi" w:hAnsiTheme="minorHAnsi" w:cstheme="minorHAnsi"/>
          <w:sz w:val="17"/>
          <w:szCs w:val="17"/>
        </w:rPr>
      </w:pPr>
      <w:r w:rsidRPr="00810389">
        <w:rPr>
          <w:rFonts w:asciiTheme="minorHAnsi" w:hAnsiTheme="minorHAnsi" w:cstheme="minorHAnsi"/>
          <w:sz w:val="17"/>
          <w:szCs w:val="17"/>
        </w:rPr>
        <w:t>Archivio Storico dell'Università di Cagliari, Regia Università degli Studi di Cagliari, Sezione II, Serie omogenee (1901-1946), s. Fascicoli del personale, Castaldi Luigi</w:t>
      </w:r>
    </w:p>
    <w:p w14:paraId="1BA918E7" w14:textId="39B1A8B4" w:rsidR="00CE2633" w:rsidRPr="00810389" w:rsidRDefault="00CE2633" w:rsidP="00810389">
      <w:pPr>
        <w:jc w:val="both"/>
        <w:rPr>
          <w:rFonts w:asciiTheme="minorHAnsi" w:hAnsiTheme="minorHAnsi" w:cstheme="minorHAnsi"/>
          <w:sz w:val="17"/>
          <w:szCs w:val="17"/>
        </w:rPr>
      </w:pPr>
      <w:r w:rsidRPr="00810389">
        <w:rPr>
          <w:rFonts w:asciiTheme="minorHAnsi" w:hAnsiTheme="minorHAnsi" w:cstheme="minorHAnsi"/>
          <w:sz w:val="17"/>
          <w:szCs w:val="17"/>
        </w:rPr>
        <w:t xml:space="preserve">Autore/i: Cogoni Laura, Rapetti Mariangela, Todde </w:t>
      </w:r>
      <w:proofErr w:type="gramStart"/>
      <w:r w:rsidRPr="00810389">
        <w:rPr>
          <w:rFonts w:asciiTheme="minorHAnsi" w:hAnsiTheme="minorHAnsi" w:cstheme="minorHAnsi"/>
          <w:sz w:val="17"/>
          <w:szCs w:val="17"/>
        </w:rPr>
        <w:t xml:space="preserve">Eleonora </w:t>
      </w:r>
      <w:r w:rsidR="00810389" w:rsidRPr="00810389">
        <w:rPr>
          <w:rFonts w:asciiTheme="minorHAnsi" w:hAnsiTheme="minorHAnsi" w:cstheme="minorHAnsi"/>
          <w:sz w:val="17"/>
          <w:szCs w:val="17"/>
        </w:rPr>
        <w:t xml:space="preserve"> </w:t>
      </w:r>
      <w:r w:rsidRPr="00810389">
        <w:rPr>
          <w:rFonts w:asciiTheme="minorHAnsi" w:hAnsiTheme="minorHAnsi" w:cstheme="minorHAnsi"/>
          <w:sz w:val="17"/>
          <w:szCs w:val="17"/>
        </w:rPr>
        <w:t>Revisore</w:t>
      </w:r>
      <w:proofErr w:type="gramEnd"/>
      <w:r w:rsidRPr="00810389">
        <w:rPr>
          <w:rFonts w:asciiTheme="minorHAnsi" w:hAnsiTheme="minorHAnsi" w:cstheme="minorHAnsi"/>
          <w:sz w:val="17"/>
          <w:szCs w:val="17"/>
        </w:rPr>
        <w:t>/i: Todde Eleonora</w:t>
      </w:r>
    </w:p>
    <w:p w14:paraId="5AE7B085" w14:textId="2EA3A0C6" w:rsidR="0031062F" w:rsidRPr="00810389" w:rsidRDefault="00CE2633" w:rsidP="00810389">
      <w:pPr>
        <w:jc w:val="both"/>
        <w:rPr>
          <w:rFonts w:asciiTheme="minorHAnsi" w:hAnsiTheme="minorHAnsi" w:cstheme="minorHAnsi"/>
          <w:sz w:val="17"/>
          <w:szCs w:val="17"/>
        </w:rPr>
      </w:pPr>
      <w:r w:rsidRPr="00810389">
        <w:rPr>
          <w:rFonts w:asciiTheme="minorHAnsi" w:hAnsiTheme="minorHAnsi" w:cstheme="minorHAnsi"/>
          <w:sz w:val="17"/>
          <w:szCs w:val="17"/>
        </w:rPr>
        <w:t>Aggiornamento scheda: 2022-12-22</w:t>
      </w:r>
      <w:r w:rsidR="00810389" w:rsidRPr="00810389">
        <w:rPr>
          <w:rFonts w:asciiTheme="minorHAnsi" w:hAnsiTheme="minorHAnsi" w:cstheme="minorHAnsi"/>
          <w:sz w:val="17"/>
          <w:szCs w:val="17"/>
        </w:rPr>
        <w:t xml:space="preserve"> </w:t>
      </w:r>
      <w:hyperlink r:id="rId12" w:history="1">
        <w:r w:rsidRPr="00810389">
          <w:rPr>
            <w:rStyle w:val="Collegamentoipertestuale"/>
            <w:rFonts w:asciiTheme="minorHAnsi" w:hAnsiTheme="minorHAnsi" w:cstheme="minorHAnsi"/>
            <w:sz w:val="17"/>
            <w:szCs w:val="17"/>
          </w:rPr>
          <w:t>https://archiviostorico.unica.it/persone/castaldi-luigi</w:t>
        </w:r>
      </w:hyperlink>
    </w:p>
    <w:p w14:paraId="66053767" w14:textId="77777777" w:rsidR="00CE2633" w:rsidRPr="00810389" w:rsidRDefault="00CE2633" w:rsidP="00810389">
      <w:pPr>
        <w:jc w:val="both"/>
        <w:rPr>
          <w:rFonts w:asciiTheme="minorHAnsi" w:hAnsiTheme="minorHAnsi" w:cstheme="minorHAnsi"/>
          <w:sz w:val="16"/>
          <w:szCs w:val="16"/>
        </w:rPr>
      </w:pPr>
    </w:p>
    <w:sectPr w:rsidR="00CE2633" w:rsidRPr="00810389" w:rsidSect="00AE2FF2">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B4CF4"/>
    <w:multiLevelType w:val="multilevel"/>
    <w:tmpl w:val="C55AC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EC5E6B"/>
    <w:multiLevelType w:val="multilevel"/>
    <w:tmpl w:val="DB1A1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D90BAB"/>
    <w:multiLevelType w:val="multilevel"/>
    <w:tmpl w:val="9398B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6326322">
    <w:abstractNumId w:val="0"/>
  </w:num>
  <w:num w:numId="2" w16cid:durableId="853880647">
    <w:abstractNumId w:val="1"/>
  </w:num>
  <w:num w:numId="3" w16cid:durableId="4636940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B1272"/>
    <w:rsid w:val="0031062F"/>
    <w:rsid w:val="006B1272"/>
    <w:rsid w:val="00810389"/>
    <w:rsid w:val="00847964"/>
    <w:rsid w:val="00AE2FF2"/>
    <w:rsid w:val="00CE2633"/>
    <w:rsid w:val="00E84EF4"/>
    <w:rsid w:val="00F70A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CE444"/>
  <w15:chartTrackingRefBased/>
  <w15:docId w15:val="{D3F7CFBD-CECE-4834-AAD2-C571C7B5C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7964"/>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1">
    <w:name w:val="heading 1"/>
    <w:basedOn w:val="Normale"/>
    <w:link w:val="Titolo1Carattere"/>
    <w:uiPriority w:val="9"/>
    <w:qFormat/>
    <w:rsid w:val="00CE2633"/>
    <w:pPr>
      <w:suppressAutoHyphens w:val="0"/>
      <w:spacing w:before="100" w:beforeAutospacing="1" w:after="100" w:afterAutospacing="1"/>
      <w:outlineLvl w:val="0"/>
    </w:pPr>
    <w:rPr>
      <w:b/>
      <w:bCs/>
      <w:kern w:val="36"/>
      <w:sz w:val="48"/>
      <w:szCs w:val="48"/>
      <w:lang w:eastAsia="it-IT"/>
    </w:rPr>
  </w:style>
  <w:style w:type="paragraph" w:styleId="Titolo3">
    <w:name w:val="heading 3"/>
    <w:basedOn w:val="Normale"/>
    <w:link w:val="Titolo3Carattere"/>
    <w:uiPriority w:val="9"/>
    <w:qFormat/>
    <w:rsid w:val="00CE2633"/>
    <w:pPr>
      <w:suppressAutoHyphens w:val="0"/>
      <w:spacing w:before="100" w:beforeAutospacing="1" w:after="100" w:afterAutospacing="1"/>
      <w:outlineLvl w:val="2"/>
    </w:pPr>
    <w:rPr>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847964"/>
    <w:rPr>
      <w:color w:val="0000FF"/>
      <w:u w:val="single"/>
    </w:rPr>
  </w:style>
  <w:style w:type="character" w:styleId="Menzionenonrisolta">
    <w:name w:val="Unresolved Mention"/>
    <w:basedOn w:val="Carpredefinitoparagrafo"/>
    <w:uiPriority w:val="99"/>
    <w:semiHidden/>
    <w:unhideWhenUsed/>
    <w:rsid w:val="00847964"/>
    <w:rPr>
      <w:color w:val="605E5C"/>
      <w:shd w:val="clear" w:color="auto" w:fill="E1DFDD"/>
    </w:rPr>
  </w:style>
  <w:style w:type="character" w:customStyle="1" w:styleId="Titolo1Carattere">
    <w:name w:val="Titolo 1 Carattere"/>
    <w:basedOn w:val="Carpredefinitoparagrafo"/>
    <w:link w:val="Titolo1"/>
    <w:uiPriority w:val="9"/>
    <w:rsid w:val="00CE2633"/>
    <w:rPr>
      <w:rFonts w:ascii="Times New Roman" w:eastAsia="Times New Roman" w:hAnsi="Times New Roman" w:cs="Times New Roman"/>
      <w:b/>
      <w:bCs/>
      <w:kern w:val="36"/>
      <w:sz w:val="48"/>
      <w:szCs w:val="48"/>
      <w:lang w:eastAsia="it-IT"/>
      <w14:ligatures w14:val="none"/>
    </w:rPr>
  </w:style>
  <w:style w:type="character" w:customStyle="1" w:styleId="Titolo3Carattere">
    <w:name w:val="Titolo 3 Carattere"/>
    <w:basedOn w:val="Carpredefinitoparagrafo"/>
    <w:link w:val="Titolo3"/>
    <w:uiPriority w:val="9"/>
    <w:rsid w:val="00CE2633"/>
    <w:rPr>
      <w:rFonts w:ascii="Times New Roman" w:eastAsia="Times New Roman" w:hAnsi="Times New Roman" w:cs="Times New Roman"/>
      <w:b/>
      <w:bCs/>
      <w:kern w:val="0"/>
      <w:sz w:val="27"/>
      <w:szCs w:val="27"/>
      <w:lang w:eastAsia="it-IT"/>
      <w14:ligatures w14:val="none"/>
    </w:rPr>
  </w:style>
  <w:style w:type="paragraph" w:styleId="NormaleWeb">
    <w:name w:val="Normal (Web)"/>
    <w:basedOn w:val="Normale"/>
    <w:uiPriority w:val="99"/>
    <w:semiHidden/>
    <w:unhideWhenUsed/>
    <w:rsid w:val="00CE2633"/>
    <w:pPr>
      <w:suppressAutoHyphens w:val="0"/>
      <w:spacing w:before="100" w:beforeAutospacing="1" w:after="100" w:afterAutospacing="1"/>
    </w:pPr>
    <w:rPr>
      <w:lang w:eastAsia="it-IT"/>
    </w:rPr>
  </w:style>
  <w:style w:type="character" w:styleId="Enfasicorsivo">
    <w:name w:val="Emphasis"/>
    <w:basedOn w:val="Carpredefinitoparagrafo"/>
    <w:uiPriority w:val="20"/>
    <w:qFormat/>
    <w:rsid w:val="00CE2633"/>
    <w:rPr>
      <w:i/>
      <w:iCs/>
    </w:rPr>
  </w:style>
  <w:style w:type="character" w:styleId="Collegamentovisitato">
    <w:name w:val="FollowedHyperlink"/>
    <w:basedOn w:val="Carpredefinitoparagrafo"/>
    <w:uiPriority w:val="99"/>
    <w:semiHidden/>
    <w:unhideWhenUsed/>
    <w:rsid w:val="008103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114213">
      <w:bodyDiv w:val="1"/>
      <w:marLeft w:val="0"/>
      <w:marRight w:val="0"/>
      <w:marTop w:val="0"/>
      <w:marBottom w:val="0"/>
      <w:divBdr>
        <w:top w:val="none" w:sz="0" w:space="0" w:color="auto"/>
        <w:left w:val="none" w:sz="0" w:space="0" w:color="auto"/>
        <w:bottom w:val="none" w:sz="0" w:space="0" w:color="auto"/>
        <w:right w:val="none" w:sz="0" w:space="0" w:color="auto"/>
      </w:divBdr>
      <w:divsChild>
        <w:div w:id="1943142491">
          <w:marLeft w:val="0"/>
          <w:marRight w:val="0"/>
          <w:marTop w:val="0"/>
          <w:marBottom w:val="0"/>
          <w:divBdr>
            <w:top w:val="none" w:sz="0" w:space="0" w:color="auto"/>
            <w:left w:val="none" w:sz="0" w:space="0" w:color="auto"/>
            <w:bottom w:val="none" w:sz="0" w:space="0" w:color="auto"/>
            <w:right w:val="none" w:sz="0" w:space="0" w:color="auto"/>
          </w:divBdr>
          <w:divsChild>
            <w:div w:id="780295803">
              <w:marLeft w:val="0"/>
              <w:marRight w:val="0"/>
              <w:marTop w:val="0"/>
              <w:marBottom w:val="0"/>
              <w:divBdr>
                <w:top w:val="none" w:sz="0" w:space="0" w:color="auto"/>
                <w:left w:val="none" w:sz="0" w:space="0" w:color="auto"/>
                <w:bottom w:val="none" w:sz="0" w:space="0" w:color="auto"/>
                <w:right w:val="none" w:sz="0" w:space="0" w:color="auto"/>
              </w:divBdr>
              <w:divsChild>
                <w:div w:id="1036540518">
                  <w:marLeft w:val="0"/>
                  <w:marRight w:val="0"/>
                  <w:marTop w:val="0"/>
                  <w:marBottom w:val="0"/>
                  <w:divBdr>
                    <w:top w:val="none" w:sz="0" w:space="0" w:color="auto"/>
                    <w:left w:val="none" w:sz="0" w:space="0" w:color="auto"/>
                    <w:bottom w:val="none" w:sz="0" w:space="0" w:color="auto"/>
                    <w:right w:val="none" w:sz="0" w:space="0" w:color="auto"/>
                  </w:divBdr>
                  <w:divsChild>
                    <w:div w:id="1568761007">
                      <w:marLeft w:val="0"/>
                      <w:marRight w:val="0"/>
                      <w:marTop w:val="0"/>
                      <w:marBottom w:val="0"/>
                      <w:divBdr>
                        <w:top w:val="none" w:sz="0" w:space="0" w:color="auto"/>
                        <w:left w:val="none" w:sz="0" w:space="0" w:color="auto"/>
                        <w:bottom w:val="none" w:sz="0" w:space="0" w:color="auto"/>
                        <w:right w:val="none" w:sz="0" w:space="0" w:color="auto"/>
                      </w:divBdr>
                      <w:divsChild>
                        <w:div w:id="813373935">
                          <w:marLeft w:val="0"/>
                          <w:marRight w:val="0"/>
                          <w:marTop w:val="0"/>
                          <w:marBottom w:val="0"/>
                          <w:divBdr>
                            <w:top w:val="none" w:sz="0" w:space="0" w:color="auto"/>
                            <w:left w:val="none" w:sz="0" w:space="0" w:color="auto"/>
                            <w:bottom w:val="none" w:sz="0" w:space="0" w:color="auto"/>
                            <w:right w:val="none" w:sz="0" w:space="0" w:color="auto"/>
                          </w:divBdr>
                        </w:div>
                        <w:div w:id="1806970705">
                          <w:marLeft w:val="0"/>
                          <w:marRight w:val="0"/>
                          <w:marTop w:val="0"/>
                          <w:marBottom w:val="0"/>
                          <w:divBdr>
                            <w:top w:val="none" w:sz="0" w:space="0" w:color="auto"/>
                            <w:left w:val="none" w:sz="0" w:space="0" w:color="auto"/>
                            <w:bottom w:val="none" w:sz="0" w:space="0" w:color="auto"/>
                            <w:right w:val="none" w:sz="0" w:space="0" w:color="auto"/>
                          </w:divBdr>
                        </w:div>
                      </w:divsChild>
                    </w:div>
                    <w:div w:id="157690">
                      <w:marLeft w:val="0"/>
                      <w:marRight w:val="0"/>
                      <w:marTop w:val="0"/>
                      <w:marBottom w:val="0"/>
                      <w:divBdr>
                        <w:top w:val="none" w:sz="0" w:space="0" w:color="auto"/>
                        <w:left w:val="none" w:sz="0" w:space="0" w:color="auto"/>
                        <w:bottom w:val="none" w:sz="0" w:space="0" w:color="auto"/>
                        <w:right w:val="none" w:sz="0" w:space="0" w:color="auto"/>
                      </w:divBdr>
                      <w:divsChild>
                        <w:div w:id="877204343">
                          <w:marLeft w:val="0"/>
                          <w:marRight w:val="0"/>
                          <w:marTop w:val="0"/>
                          <w:marBottom w:val="0"/>
                          <w:divBdr>
                            <w:top w:val="none" w:sz="0" w:space="0" w:color="auto"/>
                            <w:left w:val="none" w:sz="0" w:space="0" w:color="auto"/>
                            <w:bottom w:val="none" w:sz="0" w:space="0" w:color="auto"/>
                            <w:right w:val="none" w:sz="0" w:space="0" w:color="auto"/>
                          </w:divBdr>
                        </w:div>
                        <w:div w:id="679085627">
                          <w:marLeft w:val="0"/>
                          <w:marRight w:val="0"/>
                          <w:marTop w:val="0"/>
                          <w:marBottom w:val="0"/>
                          <w:divBdr>
                            <w:top w:val="none" w:sz="0" w:space="0" w:color="auto"/>
                            <w:left w:val="none" w:sz="0" w:space="0" w:color="auto"/>
                            <w:bottom w:val="none" w:sz="0" w:space="0" w:color="auto"/>
                            <w:right w:val="none" w:sz="0" w:space="0" w:color="auto"/>
                          </w:divBdr>
                          <w:divsChild>
                            <w:div w:id="124029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450073">
                      <w:marLeft w:val="0"/>
                      <w:marRight w:val="0"/>
                      <w:marTop w:val="0"/>
                      <w:marBottom w:val="0"/>
                      <w:divBdr>
                        <w:top w:val="none" w:sz="0" w:space="0" w:color="auto"/>
                        <w:left w:val="none" w:sz="0" w:space="0" w:color="auto"/>
                        <w:bottom w:val="none" w:sz="0" w:space="0" w:color="auto"/>
                        <w:right w:val="none" w:sz="0" w:space="0" w:color="auto"/>
                      </w:divBdr>
                      <w:divsChild>
                        <w:div w:id="287930477">
                          <w:marLeft w:val="0"/>
                          <w:marRight w:val="0"/>
                          <w:marTop w:val="0"/>
                          <w:marBottom w:val="0"/>
                          <w:divBdr>
                            <w:top w:val="none" w:sz="0" w:space="0" w:color="auto"/>
                            <w:left w:val="none" w:sz="0" w:space="0" w:color="auto"/>
                            <w:bottom w:val="none" w:sz="0" w:space="0" w:color="auto"/>
                            <w:right w:val="none" w:sz="0" w:space="0" w:color="auto"/>
                          </w:divBdr>
                        </w:div>
                        <w:div w:id="197091504">
                          <w:marLeft w:val="0"/>
                          <w:marRight w:val="0"/>
                          <w:marTop w:val="0"/>
                          <w:marBottom w:val="0"/>
                          <w:divBdr>
                            <w:top w:val="none" w:sz="0" w:space="0" w:color="auto"/>
                            <w:left w:val="none" w:sz="0" w:space="0" w:color="auto"/>
                            <w:bottom w:val="none" w:sz="0" w:space="0" w:color="auto"/>
                            <w:right w:val="none" w:sz="0" w:space="0" w:color="auto"/>
                          </w:divBdr>
                        </w:div>
                      </w:divsChild>
                    </w:div>
                    <w:div w:id="572664872">
                      <w:marLeft w:val="0"/>
                      <w:marRight w:val="0"/>
                      <w:marTop w:val="0"/>
                      <w:marBottom w:val="0"/>
                      <w:divBdr>
                        <w:top w:val="none" w:sz="0" w:space="0" w:color="auto"/>
                        <w:left w:val="none" w:sz="0" w:space="0" w:color="auto"/>
                        <w:bottom w:val="none" w:sz="0" w:space="0" w:color="auto"/>
                        <w:right w:val="none" w:sz="0" w:space="0" w:color="auto"/>
                      </w:divBdr>
                      <w:divsChild>
                        <w:div w:id="322781204">
                          <w:marLeft w:val="0"/>
                          <w:marRight w:val="0"/>
                          <w:marTop w:val="0"/>
                          <w:marBottom w:val="0"/>
                          <w:divBdr>
                            <w:top w:val="none" w:sz="0" w:space="0" w:color="auto"/>
                            <w:left w:val="none" w:sz="0" w:space="0" w:color="auto"/>
                            <w:bottom w:val="none" w:sz="0" w:space="0" w:color="auto"/>
                            <w:right w:val="none" w:sz="0" w:space="0" w:color="auto"/>
                          </w:divBdr>
                        </w:div>
                        <w:div w:id="1784835384">
                          <w:marLeft w:val="0"/>
                          <w:marRight w:val="0"/>
                          <w:marTop w:val="0"/>
                          <w:marBottom w:val="0"/>
                          <w:divBdr>
                            <w:top w:val="none" w:sz="0" w:space="0" w:color="auto"/>
                            <w:left w:val="none" w:sz="0" w:space="0" w:color="auto"/>
                            <w:bottom w:val="none" w:sz="0" w:space="0" w:color="auto"/>
                            <w:right w:val="none" w:sz="0" w:space="0" w:color="auto"/>
                          </w:divBdr>
                        </w:div>
                      </w:divsChild>
                    </w:div>
                    <w:div w:id="1810249098">
                      <w:marLeft w:val="0"/>
                      <w:marRight w:val="0"/>
                      <w:marTop w:val="0"/>
                      <w:marBottom w:val="0"/>
                      <w:divBdr>
                        <w:top w:val="none" w:sz="0" w:space="0" w:color="auto"/>
                        <w:left w:val="none" w:sz="0" w:space="0" w:color="auto"/>
                        <w:bottom w:val="none" w:sz="0" w:space="0" w:color="auto"/>
                        <w:right w:val="none" w:sz="0" w:space="0" w:color="auto"/>
                      </w:divBdr>
                      <w:divsChild>
                        <w:div w:id="489443228">
                          <w:marLeft w:val="0"/>
                          <w:marRight w:val="0"/>
                          <w:marTop w:val="0"/>
                          <w:marBottom w:val="0"/>
                          <w:divBdr>
                            <w:top w:val="none" w:sz="0" w:space="0" w:color="auto"/>
                            <w:left w:val="none" w:sz="0" w:space="0" w:color="auto"/>
                            <w:bottom w:val="none" w:sz="0" w:space="0" w:color="auto"/>
                            <w:right w:val="none" w:sz="0" w:space="0" w:color="auto"/>
                          </w:divBdr>
                        </w:div>
                        <w:div w:id="621885503">
                          <w:marLeft w:val="0"/>
                          <w:marRight w:val="0"/>
                          <w:marTop w:val="0"/>
                          <w:marBottom w:val="0"/>
                          <w:divBdr>
                            <w:top w:val="none" w:sz="0" w:space="0" w:color="auto"/>
                            <w:left w:val="none" w:sz="0" w:space="0" w:color="auto"/>
                            <w:bottom w:val="none" w:sz="0" w:space="0" w:color="auto"/>
                            <w:right w:val="none" w:sz="0" w:space="0" w:color="auto"/>
                          </w:divBdr>
                        </w:div>
                      </w:divsChild>
                    </w:div>
                    <w:div w:id="237136885">
                      <w:marLeft w:val="0"/>
                      <w:marRight w:val="0"/>
                      <w:marTop w:val="0"/>
                      <w:marBottom w:val="0"/>
                      <w:divBdr>
                        <w:top w:val="none" w:sz="0" w:space="0" w:color="auto"/>
                        <w:left w:val="none" w:sz="0" w:space="0" w:color="auto"/>
                        <w:bottom w:val="none" w:sz="0" w:space="0" w:color="auto"/>
                        <w:right w:val="none" w:sz="0" w:space="0" w:color="auto"/>
                      </w:divBdr>
                    </w:div>
                    <w:div w:id="33694594">
                      <w:marLeft w:val="0"/>
                      <w:marRight w:val="0"/>
                      <w:marTop w:val="0"/>
                      <w:marBottom w:val="0"/>
                      <w:divBdr>
                        <w:top w:val="none" w:sz="0" w:space="0" w:color="auto"/>
                        <w:left w:val="none" w:sz="0" w:space="0" w:color="auto"/>
                        <w:bottom w:val="none" w:sz="0" w:space="0" w:color="auto"/>
                        <w:right w:val="none" w:sz="0" w:space="0" w:color="auto"/>
                      </w:divBdr>
                      <w:divsChild>
                        <w:div w:id="1355114128">
                          <w:marLeft w:val="0"/>
                          <w:marRight w:val="0"/>
                          <w:marTop w:val="0"/>
                          <w:marBottom w:val="0"/>
                          <w:divBdr>
                            <w:top w:val="none" w:sz="0" w:space="0" w:color="auto"/>
                            <w:left w:val="none" w:sz="0" w:space="0" w:color="auto"/>
                            <w:bottom w:val="none" w:sz="0" w:space="0" w:color="auto"/>
                            <w:right w:val="none" w:sz="0" w:space="0" w:color="auto"/>
                          </w:divBdr>
                        </w:div>
                        <w:div w:id="1241910126">
                          <w:marLeft w:val="0"/>
                          <w:marRight w:val="0"/>
                          <w:marTop w:val="0"/>
                          <w:marBottom w:val="0"/>
                          <w:divBdr>
                            <w:top w:val="none" w:sz="0" w:space="0" w:color="auto"/>
                            <w:left w:val="none" w:sz="0" w:space="0" w:color="auto"/>
                            <w:bottom w:val="none" w:sz="0" w:space="0" w:color="auto"/>
                            <w:right w:val="none" w:sz="0" w:space="0" w:color="auto"/>
                          </w:divBdr>
                        </w:div>
                      </w:divsChild>
                    </w:div>
                    <w:div w:id="1124036734">
                      <w:marLeft w:val="0"/>
                      <w:marRight w:val="0"/>
                      <w:marTop w:val="0"/>
                      <w:marBottom w:val="0"/>
                      <w:divBdr>
                        <w:top w:val="none" w:sz="0" w:space="0" w:color="auto"/>
                        <w:left w:val="none" w:sz="0" w:space="0" w:color="auto"/>
                        <w:bottom w:val="none" w:sz="0" w:space="0" w:color="auto"/>
                        <w:right w:val="none" w:sz="0" w:space="0" w:color="auto"/>
                      </w:divBdr>
                    </w:div>
                    <w:div w:id="74654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84371">
              <w:marLeft w:val="0"/>
              <w:marRight w:val="0"/>
              <w:marTop w:val="0"/>
              <w:marBottom w:val="0"/>
              <w:divBdr>
                <w:top w:val="none" w:sz="0" w:space="0" w:color="auto"/>
                <w:left w:val="none" w:sz="0" w:space="0" w:color="auto"/>
                <w:bottom w:val="none" w:sz="0" w:space="0" w:color="auto"/>
                <w:right w:val="none" w:sz="0" w:space="0" w:color="auto"/>
              </w:divBdr>
              <w:divsChild>
                <w:div w:id="1252543081">
                  <w:marLeft w:val="0"/>
                  <w:marRight w:val="0"/>
                  <w:marTop w:val="0"/>
                  <w:marBottom w:val="0"/>
                  <w:divBdr>
                    <w:top w:val="none" w:sz="0" w:space="0" w:color="auto"/>
                    <w:left w:val="none" w:sz="0" w:space="0" w:color="auto"/>
                    <w:bottom w:val="none" w:sz="0" w:space="0" w:color="auto"/>
                    <w:right w:val="none" w:sz="0" w:space="0" w:color="auto"/>
                  </w:divBdr>
                  <w:divsChild>
                    <w:div w:id="555237277">
                      <w:marLeft w:val="0"/>
                      <w:marRight w:val="0"/>
                      <w:marTop w:val="0"/>
                      <w:marBottom w:val="0"/>
                      <w:divBdr>
                        <w:top w:val="none" w:sz="0" w:space="0" w:color="auto"/>
                        <w:left w:val="none" w:sz="0" w:space="0" w:color="auto"/>
                        <w:bottom w:val="none" w:sz="0" w:space="0" w:color="auto"/>
                        <w:right w:val="none" w:sz="0" w:space="0" w:color="auto"/>
                      </w:divBdr>
                      <w:divsChild>
                        <w:div w:id="1438064313">
                          <w:marLeft w:val="0"/>
                          <w:marRight w:val="0"/>
                          <w:marTop w:val="0"/>
                          <w:marBottom w:val="0"/>
                          <w:divBdr>
                            <w:top w:val="none" w:sz="0" w:space="0" w:color="auto"/>
                            <w:left w:val="none" w:sz="0" w:space="0" w:color="auto"/>
                            <w:bottom w:val="none" w:sz="0" w:space="0" w:color="auto"/>
                            <w:right w:val="none" w:sz="0" w:space="0" w:color="auto"/>
                          </w:divBdr>
                          <w:divsChild>
                            <w:div w:id="1728994326">
                              <w:marLeft w:val="0"/>
                              <w:marRight w:val="0"/>
                              <w:marTop w:val="0"/>
                              <w:marBottom w:val="0"/>
                              <w:divBdr>
                                <w:top w:val="none" w:sz="0" w:space="0" w:color="auto"/>
                                <w:left w:val="none" w:sz="0" w:space="0" w:color="auto"/>
                                <w:bottom w:val="none" w:sz="0" w:space="0" w:color="auto"/>
                                <w:right w:val="none" w:sz="0" w:space="0" w:color="auto"/>
                              </w:divBdr>
                              <w:divsChild>
                                <w:div w:id="1042900381">
                                  <w:marLeft w:val="0"/>
                                  <w:marRight w:val="0"/>
                                  <w:marTop w:val="0"/>
                                  <w:marBottom w:val="0"/>
                                  <w:divBdr>
                                    <w:top w:val="none" w:sz="0" w:space="0" w:color="auto"/>
                                    <w:left w:val="none" w:sz="0" w:space="0" w:color="auto"/>
                                    <w:bottom w:val="none" w:sz="0" w:space="0" w:color="auto"/>
                                    <w:right w:val="none" w:sz="0" w:space="0" w:color="auto"/>
                                  </w:divBdr>
                                </w:div>
                                <w:div w:id="185233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521153">
          <w:marLeft w:val="0"/>
          <w:marRight w:val="0"/>
          <w:marTop w:val="0"/>
          <w:marBottom w:val="0"/>
          <w:divBdr>
            <w:top w:val="none" w:sz="0" w:space="0" w:color="auto"/>
            <w:left w:val="none" w:sz="0" w:space="0" w:color="auto"/>
            <w:bottom w:val="none" w:sz="0" w:space="0" w:color="auto"/>
            <w:right w:val="none" w:sz="0" w:space="0" w:color="auto"/>
          </w:divBdr>
          <w:divsChild>
            <w:div w:id="1538735107">
              <w:marLeft w:val="0"/>
              <w:marRight w:val="0"/>
              <w:marTop w:val="0"/>
              <w:marBottom w:val="0"/>
              <w:divBdr>
                <w:top w:val="none" w:sz="0" w:space="0" w:color="auto"/>
                <w:left w:val="none" w:sz="0" w:space="0" w:color="auto"/>
                <w:bottom w:val="none" w:sz="0" w:space="0" w:color="auto"/>
                <w:right w:val="none" w:sz="0" w:space="0" w:color="auto"/>
              </w:divBdr>
              <w:divsChild>
                <w:div w:id="1670283162">
                  <w:marLeft w:val="0"/>
                  <w:marRight w:val="0"/>
                  <w:marTop w:val="0"/>
                  <w:marBottom w:val="0"/>
                  <w:divBdr>
                    <w:top w:val="none" w:sz="0" w:space="0" w:color="auto"/>
                    <w:left w:val="none" w:sz="0" w:space="0" w:color="auto"/>
                    <w:bottom w:val="none" w:sz="0" w:space="0" w:color="auto"/>
                    <w:right w:val="none" w:sz="0" w:space="0" w:color="auto"/>
                  </w:divBdr>
                  <w:divsChild>
                    <w:div w:id="444227109">
                      <w:marLeft w:val="0"/>
                      <w:marRight w:val="0"/>
                      <w:marTop w:val="0"/>
                      <w:marBottom w:val="0"/>
                      <w:divBdr>
                        <w:top w:val="none" w:sz="0" w:space="0" w:color="auto"/>
                        <w:left w:val="none" w:sz="0" w:space="0" w:color="auto"/>
                        <w:bottom w:val="none" w:sz="0" w:space="0" w:color="auto"/>
                        <w:right w:val="none" w:sz="0" w:space="0" w:color="auto"/>
                      </w:divBdr>
                      <w:divsChild>
                        <w:div w:id="7761858">
                          <w:marLeft w:val="0"/>
                          <w:marRight w:val="0"/>
                          <w:marTop w:val="0"/>
                          <w:marBottom w:val="0"/>
                          <w:divBdr>
                            <w:top w:val="none" w:sz="0" w:space="0" w:color="auto"/>
                            <w:left w:val="none" w:sz="0" w:space="0" w:color="auto"/>
                            <w:bottom w:val="none" w:sz="0" w:space="0" w:color="auto"/>
                            <w:right w:val="none" w:sz="0" w:space="0" w:color="auto"/>
                          </w:divBdr>
                          <w:divsChild>
                            <w:div w:id="1089500315">
                              <w:marLeft w:val="0"/>
                              <w:marRight w:val="0"/>
                              <w:marTop w:val="0"/>
                              <w:marBottom w:val="0"/>
                              <w:divBdr>
                                <w:top w:val="none" w:sz="0" w:space="0" w:color="auto"/>
                                <w:left w:val="none" w:sz="0" w:space="0" w:color="auto"/>
                                <w:bottom w:val="none" w:sz="0" w:space="0" w:color="auto"/>
                                <w:right w:val="none" w:sz="0" w:space="0" w:color="auto"/>
                              </w:divBdr>
                              <w:divsChild>
                                <w:div w:id="1228104965">
                                  <w:marLeft w:val="0"/>
                                  <w:marRight w:val="0"/>
                                  <w:marTop w:val="0"/>
                                  <w:marBottom w:val="0"/>
                                  <w:divBdr>
                                    <w:top w:val="none" w:sz="0" w:space="0" w:color="auto"/>
                                    <w:left w:val="none" w:sz="0" w:space="0" w:color="auto"/>
                                    <w:bottom w:val="none" w:sz="0" w:space="0" w:color="auto"/>
                                    <w:right w:val="none" w:sz="0" w:space="0" w:color="auto"/>
                                  </w:divBdr>
                                  <w:divsChild>
                                    <w:div w:id="769203621">
                                      <w:marLeft w:val="0"/>
                                      <w:marRight w:val="0"/>
                                      <w:marTop w:val="0"/>
                                      <w:marBottom w:val="0"/>
                                      <w:divBdr>
                                        <w:top w:val="none" w:sz="0" w:space="0" w:color="auto"/>
                                        <w:left w:val="none" w:sz="0" w:space="0" w:color="auto"/>
                                        <w:bottom w:val="none" w:sz="0" w:space="0" w:color="auto"/>
                                        <w:right w:val="none" w:sz="0" w:space="0" w:color="auto"/>
                                      </w:divBdr>
                                    </w:div>
                                    <w:div w:id="1433697861">
                                      <w:marLeft w:val="0"/>
                                      <w:marRight w:val="0"/>
                                      <w:marTop w:val="0"/>
                                      <w:marBottom w:val="0"/>
                                      <w:divBdr>
                                        <w:top w:val="none" w:sz="0" w:space="0" w:color="auto"/>
                                        <w:left w:val="none" w:sz="0" w:space="0" w:color="auto"/>
                                        <w:bottom w:val="none" w:sz="0" w:space="0" w:color="auto"/>
                                        <w:right w:val="none" w:sz="0" w:space="0" w:color="auto"/>
                                      </w:divBdr>
                                    </w:div>
                                  </w:divsChild>
                                </w:div>
                                <w:div w:id="886914088">
                                  <w:marLeft w:val="0"/>
                                  <w:marRight w:val="0"/>
                                  <w:marTop w:val="0"/>
                                  <w:marBottom w:val="0"/>
                                  <w:divBdr>
                                    <w:top w:val="none" w:sz="0" w:space="0" w:color="auto"/>
                                    <w:left w:val="none" w:sz="0" w:space="0" w:color="auto"/>
                                    <w:bottom w:val="none" w:sz="0" w:space="0" w:color="auto"/>
                                    <w:right w:val="none" w:sz="0" w:space="0" w:color="auto"/>
                                  </w:divBdr>
                                  <w:divsChild>
                                    <w:div w:id="441077014">
                                      <w:marLeft w:val="0"/>
                                      <w:marRight w:val="0"/>
                                      <w:marTop w:val="0"/>
                                      <w:marBottom w:val="0"/>
                                      <w:divBdr>
                                        <w:top w:val="none" w:sz="0" w:space="0" w:color="auto"/>
                                        <w:left w:val="none" w:sz="0" w:space="0" w:color="auto"/>
                                        <w:bottom w:val="none" w:sz="0" w:space="0" w:color="auto"/>
                                        <w:right w:val="none" w:sz="0" w:space="0" w:color="auto"/>
                                      </w:divBdr>
                                    </w:div>
                                    <w:div w:id="1940527597">
                                      <w:marLeft w:val="0"/>
                                      <w:marRight w:val="0"/>
                                      <w:marTop w:val="0"/>
                                      <w:marBottom w:val="0"/>
                                      <w:divBdr>
                                        <w:top w:val="none" w:sz="0" w:space="0" w:color="auto"/>
                                        <w:left w:val="none" w:sz="0" w:space="0" w:color="auto"/>
                                        <w:bottom w:val="none" w:sz="0" w:space="0" w:color="auto"/>
                                        <w:right w:val="none" w:sz="0" w:space="0" w:color="auto"/>
                                      </w:divBdr>
                                    </w:div>
                                  </w:divsChild>
                                </w:div>
                                <w:div w:id="1223295445">
                                  <w:marLeft w:val="0"/>
                                  <w:marRight w:val="0"/>
                                  <w:marTop w:val="0"/>
                                  <w:marBottom w:val="0"/>
                                  <w:divBdr>
                                    <w:top w:val="none" w:sz="0" w:space="0" w:color="auto"/>
                                    <w:left w:val="none" w:sz="0" w:space="0" w:color="auto"/>
                                    <w:bottom w:val="none" w:sz="0" w:space="0" w:color="auto"/>
                                    <w:right w:val="none" w:sz="0" w:space="0" w:color="auto"/>
                                  </w:divBdr>
                                  <w:divsChild>
                                    <w:div w:id="1619986949">
                                      <w:marLeft w:val="0"/>
                                      <w:marRight w:val="0"/>
                                      <w:marTop w:val="0"/>
                                      <w:marBottom w:val="0"/>
                                      <w:divBdr>
                                        <w:top w:val="none" w:sz="0" w:space="0" w:color="auto"/>
                                        <w:left w:val="none" w:sz="0" w:space="0" w:color="auto"/>
                                        <w:bottom w:val="none" w:sz="0" w:space="0" w:color="auto"/>
                                        <w:right w:val="none" w:sz="0" w:space="0" w:color="auto"/>
                                      </w:divBdr>
                                    </w:div>
                                    <w:div w:id="2099521517">
                                      <w:marLeft w:val="0"/>
                                      <w:marRight w:val="0"/>
                                      <w:marTop w:val="0"/>
                                      <w:marBottom w:val="0"/>
                                      <w:divBdr>
                                        <w:top w:val="none" w:sz="0" w:space="0" w:color="auto"/>
                                        <w:left w:val="none" w:sz="0" w:space="0" w:color="auto"/>
                                        <w:bottom w:val="none" w:sz="0" w:space="0" w:color="auto"/>
                                        <w:right w:val="none" w:sz="0" w:space="0" w:color="auto"/>
                                      </w:divBdr>
                                    </w:div>
                                  </w:divsChild>
                                </w:div>
                                <w:div w:id="1215777750">
                                  <w:marLeft w:val="0"/>
                                  <w:marRight w:val="0"/>
                                  <w:marTop w:val="0"/>
                                  <w:marBottom w:val="0"/>
                                  <w:divBdr>
                                    <w:top w:val="none" w:sz="0" w:space="0" w:color="auto"/>
                                    <w:left w:val="none" w:sz="0" w:space="0" w:color="auto"/>
                                    <w:bottom w:val="none" w:sz="0" w:space="0" w:color="auto"/>
                                    <w:right w:val="none" w:sz="0" w:space="0" w:color="auto"/>
                                  </w:divBdr>
                                  <w:divsChild>
                                    <w:div w:id="1325745464">
                                      <w:marLeft w:val="0"/>
                                      <w:marRight w:val="0"/>
                                      <w:marTop w:val="0"/>
                                      <w:marBottom w:val="0"/>
                                      <w:divBdr>
                                        <w:top w:val="none" w:sz="0" w:space="0" w:color="auto"/>
                                        <w:left w:val="none" w:sz="0" w:space="0" w:color="auto"/>
                                        <w:bottom w:val="none" w:sz="0" w:space="0" w:color="auto"/>
                                        <w:right w:val="none" w:sz="0" w:space="0" w:color="auto"/>
                                      </w:divBdr>
                                    </w:div>
                                    <w:div w:id="80762674">
                                      <w:marLeft w:val="0"/>
                                      <w:marRight w:val="0"/>
                                      <w:marTop w:val="0"/>
                                      <w:marBottom w:val="0"/>
                                      <w:divBdr>
                                        <w:top w:val="none" w:sz="0" w:space="0" w:color="auto"/>
                                        <w:left w:val="none" w:sz="0" w:space="0" w:color="auto"/>
                                        <w:bottom w:val="none" w:sz="0" w:space="0" w:color="auto"/>
                                        <w:right w:val="none" w:sz="0" w:space="0" w:color="auto"/>
                                      </w:divBdr>
                                    </w:div>
                                  </w:divsChild>
                                </w:div>
                                <w:div w:id="1784595">
                                  <w:marLeft w:val="0"/>
                                  <w:marRight w:val="0"/>
                                  <w:marTop w:val="0"/>
                                  <w:marBottom w:val="0"/>
                                  <w:divBdr>
                                    <w:top w:val="none" w:sz="0" w:space="0" w:color="auto"/>
                                    <w:left w:val="none" w:sz="0" w:space="0" w:color="auto"/>
                                    <w:bottom w:val="none" w:sz="0" w:space="0" w:color="auto"/>
                                    <w:right w:val="none" w:sz="0" w:space="0" w:color="auto"/>
                                  </w:divBdr>
                                  <w:divsChild>
                                    <w:div w:id="1878348952">
                                      <w:marLeft w:val="0"/>
                                      <w:marRight w:val="0"/>
                                      <w:marTop w:val="0"/>
                                      <w:marBottom w:val="0"/>
                                      <w:divBdr>
                                        <w:top w:val="none" w:sz="0" w:space="0" w:color="auto"/>
                                        <w:left w:val="none" w:sz="0" w:space="0" w:color="auto"/>
                                        <w:bottom w:val="none" w:sz="0" w:space="0" w:color="auto"/>
                                        <w:right w:val="none" w:sz="0" w:space="0" w:color="auto"/>
                                      </w:divBdr>
                                    </w:div>
                                    <w:div w:id="1515028189">
                                      <w:marLeft w:val="0"/>
                                      <w:marRight w:val="0"/>
                                      <w:marTop w:val="0"/>
                                      <w:marBottom w:val="0"/>
                                      <w:divBdr>
                                        <w:top w:val="none" w:sz="0" w:space="0" w:color="auto"/>
                                        <w:left w:val="none" w:sz="0" w:space="0" w:color="auto"/>
                                        <w:bottom w:val="none" w:sz="0" w:space="0" w:color="auto"/>
                                        <w:right w:val="none" w:sz="0" w:space="0" w:color="auto"/>
                                      </w:divBdr>
                                    </w:div>
                                  </w:divsChild>
                                </w:div>
                                <w:div w:id="1926717756">
                                  <w:marLeft w:val="0"/>
                                  <w:marRight w:val="0"/>
                                  <w:marTop w:val="0"/>
                                  <w:marBottom w:val="0"/>
                                  <w:divBdr>
                                    <w:top w:val="none" w:sz="0" w:space="0" w:color="auto"/>
                                    <w:left w:val="none" w:sz="0" w:space="0" w:color="auto"/>
                                    <w:bottom w:val="none" w:sz="0" w:space="0" w:color="auto"/>
                                    <w:right w:val="none" w:sz="0" w:space="0" w:color="auto"/>
                                  </w:divBdr>
                                  <w:divsChild>
                                    <w:div w:id="1777598846">
                                      <w:marLeft w:val="0"/>
                                      <w:marRight w:val="0"/>
                                      <w:marTop w:val="0"/>
                                      <w:marBottom w:val="0"/>
                                      <w:divBdr>
                                        <w:top w:val="none" w:sz="0" w:space="0" w:color="auto"/>
                                        <w:left w:val="none" w:sz="0" w:space="0" w:color="auto"/>
                                        <w:bottom w:val="none" w:sz="0" w:space="0" w:color="auto"/>
                                        <w:right w:val="none" w:sz="0" w:space="0" w:color="auto"/>
                                      </w:divBdr>
                                    </w:div>
                                    <w:div w:id="937371804">
                                      <w:marLeft w:val="0"/>
                                      <w:marRight w:val="0"/>
                                      <w:marTop w:val="0"/>
                                      <w:marBottom w:val="0"/>
                                      <w:divBdr>
                                        <w:top w:val="none" w:sz="0" w:space="0" w:color="auto"/>
                                        <w:left w:val="none" w:sz="0" w:space="0" w:color="auto"/>
                                        <w:bottom w:val="none" w:sz="0" w:space="0" w:color="auto"/>
                                        <w:right w:val="none" w:sz="0" w:space="0" w:color="auto"/>
                                      </w:divBdr>
                                    </w:div>
                                  </w:divsChild>
                                </w:div>
                                <w:div w:id="897479393">
                                  <w:marLeft w:val="0"/>
                                  <w:marRight w:val="0"/>
                                  <w:marTop w:val="0"/>
                                  <w:marBottom w:val="0"/>
                                  <w:divBdr>
                                    <w:top w:val="none" w:sz="0" w:space="0" w:color="auto"/>
                                    <w:left w:val="none" w:sz="0" w:space="0" w:color="auto"/>
                                    <w:bottom w:val="none" w:sz="0" w:space="0" w:color="auto"/>
                                    <w:right w:val="none" w:sz="0" w:space="0" w:color="auto"/>
                                  </w:divBdr>
                                  <w:divsChild>
                                    <w:div w:id="1917325089">
                                      <w:marLeft w:val="0"/>
                                      <w:marRight w:val="0"/>
                                      <w:marTop w:val="0"/>
                                      <w:marBottom w:val="0"/>
                                      <w:divBdr>
                                        <w:top w:val="none" w:sz="0" w:space="0" w:color="auto"/>
                                        <w:left w:val="none" w:sz="0" w:space="0" w:color="auto"/>
                                        <w:bottom w:val="none" w:sz="0" w:space="0" w:color="auto"/>
                                        <w:right w:val="none" w:sz="0" w:space="0" w:color="auto"/>
                                      </w:divBdr>
                                    </w:div>
                                    <w:div w:id="1966034687">
                                      <w:marLeft w:val="0"/>
                                      <w:marRight w:val="0"/>
                                      <w:marTop w:val="0"/>
                                      <w:marBottom w:val="0"/>
                                      <w:divBdr>
                                        <w:top w:val="none" w:sz="0" w:space="0" w:color="auto"/>
                                        <w:left w:val="none" w:sz="0" w:space="0" w:color="auto"/>
                                        <w:bottom w:val="none" w:sz="0" w:space="0" w:color="auto"/>
                                        <w:right w:val="none" w:sz="0" w:space="0" w:color="auto"/>
                                      </w:divBdr>
                                    </w:div>
                                  </w:divsChild>
                                </w:div>
                                <w:div w:id="152720594">
                                  <w:marLeft w:val="0"/>
                                  <w:marRight w:val="0"/>
                                  <w:marTop w:val="0"/>
                                  <w:marBottom w:val="0"/>
                                  <w:divBdr>
                                    <w:top w:val="none" w:sz="0" w:space="0" w:color="auto"/>
                                    <w:left w:val="none" w:sz="0" w:space="0" w:color="auto"/>
                                    <w:bottom w:val="none" w:sz="0" w:space="0" w:color="auto"/>
                                    <w:right w:val="none" w:sz="0" w:space="0" w:color="auto"/>
                                  </w:divBdr>
                                  <w:divsChild>
                                    <w:div w:id="1057437549">
                                      <w:marLeft w:val="0"/>
                                      <w:marRight w:val="0"/>
                                      <w:marTop w:val="0"/>
                                      <w:marBottom w:val="0"/>
                                      <w:divBdr>
                                        <w:top w:val="none" w:sz="0" w:space="0" w:color="auto"/>
                                        <w:left w:val="none" w:sz="0" w:space="0" w:color="auto"/>
                                        <w:bottom w:val="none" w:sz="0" w:space="0" w:color="auto"/>
                                        <w:right w:val="none" w:sz="0" w:space="0" w:color="auto"/>
                                      </w:divBdr>
                                    </w:div>
                                    <w:div w:id="2045206305">
                                      <w:marLeft w:val="0"/>
                                      <w:marRight w:val="0"/>
                                      <w:marTop w:val="0"/>
                                      <w:marBottom w:val="0"/>
                                      <w:divBdr>
                                        <w:top w:val="none" w:sz="0" w:space="0" w:color="auto"/>
                                        <w:left w:val="none" w:sz="0" w:space="0" w:color="auto"/>
                                        <w:bottom w:val="none" w:sz="0" w:space="0" w:color="auto"/>
                                        <w:right w:val="none" w:sz="0" w:space="0" w:color="auto"/>
                                      </w:divBdr>
                                    </w:div>
                                  </w:divsChild>
                                </w:div>
                                <w:div w:id="372929839">
                                  <w:marLeft w:val="0"/>
                                  <w:marRight w:val="0"/>
                                  <w:marTop w:val="0"/>
                                  <w:marBottom w:val="0"/>
                                  <w:divBdr>
                                    <w:top w:val="none" w:sz="0" w:space="0" w:color="auto"/>
                                    <w:left w:val="none" w:sz="0" w:space="0" w:color="auto"/>
                                    <w:bottom w:val="none" w:sz="0" w:space="0" w:color="auto"/>
                                    <w:right w:val="none" w:sz="0" w:space="0" w:color="auto"/>
                                  </w:divBdr>
                                  <w:divsChild>
                                    <w:div w:id="578904851">
                                      <w:marLeft w:val="0"/>
                                      <w:marRight w:val="0"/>
                                      <w:marTop w:val="0"/>
                                      <w:marBottom w:val="0"/>
                                      <w:divBdr>
                                        <w:top w:val="none" w:sz="0" w:space="0" w:color="auto"/>
                                        <w:left w:val="none" w:sz="0" w:space="0" w:color="auto"/>
                                        <w:bottom w:val="none" w:sz="0" w:space="0" w:color="auto"/>
                                        <w:right w:val="none" w:sz="0" w:space="0" w:color="auto"/>
                                      </w:divBdr>
                                    </w:div>
                                    <w:div w:id="997078841">
                                      <w:marLeft w:val="0"/>
                                      <w:marRight w:val="0"/>
                                      <w:marTop w:val="0"/>
                                      <w:marBottom w:val="0"/>
                                      <w:divBdr>
                                        <w:top w:val="none" w:sz="0" w:space="0" w:color="auto"/>
                                        <w:left w:val="none" w:sz="0" w:space="0" w:color="auto"/>
                                        <w:bottom w:val="none" w:sz="0" w:space="0" w:color="auto"/>
                                        <w:right w:val="none" w:sz="0" w:space="0" w:color="auto"/>
                                      </w:divBdr>
                                    </w:div>
                                  </w:divsChild>
                                </w:div>
                                <w:div w:id="1330522243">
                                  <w:marLeft w:val="0"/>
                                  <w:marRight w:val="0"/>
                                  <w:marTop w:val="0"/>
                                  <w:marBottom w:val="0"/>
                                  <w:divBdr>
                                    <w:top w:val="none" w:sz="0" w:space="0" w:color="auto"/>
                                    <w:left w:val="none" w:sz="0" w:space="0" w:color="auto"/>
                                    <w:bottom w:val="none" w:sz="0" w:space="0" w:color="auto"/>
                                    <w:right w:val="none" w:sz="0" w:space="0" w:color="auto"/>
                                  </w:divBdr>
                                  <w:divsChild>
                                    <w:div w:id="7907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archiviostorico.unica.it/persone/castaldi-luig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treccani.it/enciclopedia/luigi-castaldi_(Dizionario-Biografico)/" TargetMode="External"/><Relationship Id="rId5" Type="http://schemas.openxmlformats.org/officeDocument/2006/relationships/webSettings" Target="webSettings.xml"/><Relationship Id="rId10" Type="http://schemas.openxmlformats.org/officeDocument/2006/relationships/hyperlink" Target="http://digitale.bnc.roma.sbn.it/tecadigitale/emeroteca/classic/TO00195003" TargetMode="External"/><Relationship Id="rId4" Type="http://schemas.openxmlformats.org/officeDocument/2006/relationships/settings" Target="settings.xml"/><Relationship Id="rId9" Type="http://schemas.openxmlformats.org/officeDocument/2006/relationships/hyperlink" Target="http://digitale.bnc.roma.sbn.it/tecadigitale/emeroteca/classic/TO00195003"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19A66-4DF5-4BFB-8E08-498906896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1628</Words>
  <Characters>9281</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2024-01-22T05:15:00Z</dcterms:created>
  <dcterms:modified xsi:type="dcterms:W3CDTF">2024-01-22T05:47:00Z</dcterms:modified>
</cp:coreProperties>
</file>