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9D70" w14:textId="77777777" w:rsidR="00AA0309" w:rsidRPr="00AA4C5A" w:rsidRDefault="00AA0309" w:rsidP="00AA4C5A">
      <w:pPr>
        <w:jc w:val="both"/>
        <w:rPr>
          <w:rFonts w:asciiTheme="minorHAnsi" w:hAnsiTheme="minorHAnsi" w:cstheme="minorHAnsi"/>
          <w:sz w:val="22"/>
          <w:szCs w:val="22"/>
        </w:rPr>
      </w:pPr>
      <w:r w:rsidRPr="00233A37">
        <w:rPr>
          <w:rFonts w:asciiTheme="minorHAnsi" w:hAnsiTheme="minorHAnsi" w:cstheme="minorHAnsi"/>
          <w:b/>
          <w:color w:val="C00000"/>
          <w:sz w:val="44"/>
          <w:szCs w:val="44"/>
        </w:rPr>
        <w:t>M68</w:t>
      </w:r>
      <w:r w:rsidRPr="00AA4C5A">
        <w:rPr>
          <w:rFonts w:asciiTheme="minorHAnsi" w:hAnsiTheme="minorHAnsi" w:cstheme="minorHAnsi"/>
          <w:sz w:val="22"/>
          <w:szCs w:val="22"/>
        </w:rPr>
        <w:t xml:space="preserve"> </w:t>
      </w:r>
      <w:r w:rsidR="00233A37">
        <w:rPr>
          <w:rFonts w:asciiTheme="minorHAnsi" w:hAnsiTheme="minorHAnsi" w:cstheme="minorHAnsi"/>
          <w:sz w:val="22"/>
          <w:szCs w:val="22"/>
        </w:rPr>
        <w:tab/>
      </w:r>
      <w:r w:rsidR="00233A37">
        <w:rPr>
          <w:rFonts w:asciiTheme="minorHAnsi" w:hAnsiTheme="minorHAnsi" w:cstheme="minorHAnsi"/>
          <w:sz w:val="22"/>
          <w:szCs w:val="22"/>
        </w:rPr>
        <w:tab/>
      </w:r>
      <w:r w:rsidR="00233A37">
        <w:rPr>
          <w:rFonts w:asciiTheme="minorHAnsi" w:hAnsiTheme="minorHAnsi" w:cstheme="minorHAnsi"/>
          <w:sz w:val="22"/>
          <w:szCs w:val="22"/>
        </w:rPr>
        <w:tab/>
      </w:r>
      <w:r w:rsidR="00233A37">
        <w:rPr>
          <w:rFonts w:asciiTheme="minorHAnsi" w:hAnsiTheme="minorHAnsi" w:cstheme="minorHAnsi"/>
          <w:sz w:val="22"/>
          <w:szCs w:val="22"/>
        </w:rPr>
        <w:tab/>
      </w:r>
      <w:r w:rsidR="00233A37">
        <w:rPr>
          <w:rFonts w:asciiTheme="minorHAnsi" w:hAnsiTheme="minorHAnsi" w:cstheme="minorHAnsi"/>
          <w:sz w:val="22"/>
          <w:szCs w:val="22"/>
        </w:rPr>
        <w:tab/>
      </w:r>
      <w:r w:rsidR="00233A37">
        <w:rPr>
          <w:rFonts w:asciiTheme="minorHAnsi" w:hAnsiTheme="minorHAnsi" w:cstheme="minorHAnsi"/>
          <w:sz w:val="22"/>
          <w:szCs w:val="22"/>
        </w:rPr>
        <w:tab/>
      </w:r>
      <w:r w:rsidR="00233A37">
        <w:rPr>
          <w:rFonts w:asciiTheme="minorHAnsi" w:hAnsiTheme="minorHAnsi" w:cstheme="minorHAnsi"/>
          <w:sz w:val="22"/>
          <w:szCs w:val="22"/>
        </w:rPr>
        <w:tab/>
      </w:r>
      <w:r w:rsidR="00233A37">
        <w:rPr>
          <w:rFonts w:asciiTheme="minorHAnsi" w:hAnsiTheme="minorHAnsi" w:cstheme="minorHAnsi"/>
          <w:sz w:val="22"/>
          <w:szCs w:val="22"/>
        </w:rPr>
        <w:tab/>
      </w:r>
      <w:r w:rsidRPr="00AA4C5A">
        <w:rPr>
          <w:rFonts w:asciiTheme="minorHAnsi" w:hAnsiTheme="minorHAnsi" w:cstheme="minorHAnsi"/>
          <w:i/>
          <w:sz w:val="22"/>
          <w:szCs w:val="22"/>
        </w:rPr>
        <w:t>Scheda creata il 12 settembre 2022</w:t>
      </w:r>
    </w:p>
    <w:p w14:paraId="58D8340C" w14:textId="2A5E2E4A" w:rsidR="00AA0309" w:rsidRPr="00AA4C5A" w:rsidRDefault="00AA0309" w:rsidP="00233A37">
      <w:pPr>
        <w:jc w:val="center"/>
        <w:rPr>
          <w:rFonts w:asciiTheme="minorHAnsi" w:hAnsiTheme="minorHAnsi" w:cstheme="minorHAnsi"/>
          <w:b/>
          <w:color w:val="C00000"/>
          <w:sz w:val="22"/>
          <w:szCs w:val="22"/>
        </w:rPr>
      </w:pPr>
      <w:r w:rsidRPr="00AA4C5A">
        <w:rPr>
          <w:rFonts w:asciiTheme="minorHAnsi" w:hAnsiTheme="minorHAnsi" w:cstheme="minorHAnsi"/>
          <w:noProof/>
          <w:sz w:val="22"/>
          <w:szCs w:val="22"/>
        </w:rPr>
        <w:drawing>
          <wp:inline distT="0" distB="0" distL="0" distR="0" wp14:anchorId="0F19947B" wp14:editId="7A228A2C">
            <wp:extent cx="1396800" cy="1980000"/>
            <wp:effectExtent l="0" t="0" r="0" b="1270"/>
            <wp:docPr id="3" name="Immagine 3" descr="a-df_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df_coperti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6800" cy="1980000"/>
                    </a:xfrm>
                    <a:prstGeom prst="rect">
                      <a:avLst/>
                    </a:prstGeom>
                    <a:noFill/>
                    <a:ln>
                      <a:noFill/>
                    </a:ln>
                  </pic:spPr>
                </pic:pic>
              </a:graphicData>
            </a:graphic>
          </wp:inline>
        </w:drawing>
      </w:r>
      <w:r w:rsidR="00AA4C5A">
        <w:rPr>
          <w:noProof/>
        </w:rPr>
        <w:drawing>
          <wp:inline distT="0" distB="0" distL="0" distR="0" wp14:anchorId="3CAAF15F" wp14:editId="4873F797">
            <wp:extent cx="1605600" cy="1980000"/>
            <wp:effectExtent l="0" t="0" r="0" b="1270"/>
            <wp:docPr id="4" name="Immagine 4" descr="Immagine 1 - L&amp;#039;ARTE DEL FRANCOBOLLO E DELLA MONETA N. 89 MARZO 2019 RIVISTA MENS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nlargeImgLayer_img_ctr" descr="Immagine 1 - L&amp;#039;ARTE DEL FRANCOBOLLO E DELLA MONETA N. 89 MARZO 2019 RIVISTA MENSI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5600" cy="1980000"/>
                    </a:xfrm>
                    <a:prstGeom prst="rect">
                      <a:avLst/>
                    </a:prstGeom>
                    <a:noFill/>
                    <a:ln>
                      <a:noFill/>
                    </a:ln>
                  </pic:spPr>
                </pic:pic>
              </a:graphicData>
            </a:graphic>
          </wp:inline>
        </w:drawing>
      </w:r>
      <w:r w:rsidRPr="00AA4C5A">
        <w:rPr>
          <w:rFonts w:asciiTheme="minorHAnsi" w:hAnsiTheme="minorHAnsi" w:cstheme="minorHAnsi"/>
          <w:noProof/>
          <w:sz w:val="22"/>
          <w:szCs w:val="22"/>
        </w:rPr>
        <w:drawing>
          <wp:inline distT="0" distB="0" distL="0" distR="0" wp14:anchorId="1C2EBE54" wp14:editId="7727AF10">
            <wp:extent cx="1400400" cy="1980000"/>
            <wp:effectExtent l="0" t="0" r="9525" b="1270"/>
            <wp:docPr id="2" name="Immagine 2" descr="https://www.unificato.it/wp-content/uploads/2022/06/AdF126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unificato.it/wp-content/uploads/2022/06/AdF126cov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400" cy="1980000"/>
                    </a:xfrm>
                    <a:prstGeom prst="rect">
                      <a:avLst/>
                    </a:prstGeom>
                    <a:noFill/>
                    <a:ln>
                      <a:noFill/>
                    </a:ln>
                  </pic:spPr>
                </pic:pic>
              </a:graphicData>
            </a:graphic>
          </wp:inline>
        </w:drawing>
      </w:r>
      <w:r w:rsidR="007B34F3" w:rsidRPr="007B34F3">
        <w:rPr>
          <w:noProof/>
        </w:rPr>
        <w:t xml:space="preserve"> </w:t>
      </w:r>
      <w:r w:rsidR="007B34F3" w:rsidRPr="007B34F3">
        <w:drawing>
          <wp:inline distT="0" distB="0" distL="0" distR="0" wp14:anchorId="2AD7CFE2" wp14:editId="09AA815E">
            <wp:extent cx="1414800" cy="2019600"/>
            <wp:effectExtent l="0" t="0" r="0" b="0"/>
            <wp:docPr id="1100336029" name="Immagine 1" descr="Immagine che contiene testo, schermata, grafica, Volanti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36029" name="Immagine 1" descr="Immagine che contiene testo, schermata, grafica, Volantino&#10;&#10;Descrizione generata automaticamente"/>
                    <pic:cNvPicPr/>
                  </pic:nvPicPr>
                  <pic:blipFill>
                    <a:blip r:embed="rId9"/>
                    <a:stretch>
                      <a:fillRect/>
                    </a:stretch>
                  </pic:blipFill>
                  <pic:spPr>
                    <a:xfrm>
                      <a:off x="0" y="0"/>
                      <a:ext cx="1414800" cy="2019600"/>
                    </a:xfrm>
                    <a:prstGeom prst="rect">
                      <a:avLst/>
                    </a:prstGeom>
                  </pic:spPr>
                </pic:pic>
              </a:graphicData>
            </a:graphic>
          </wp:inline>
        </w:drawing>
      </w:r>
      <w:r w:rsidR="007B34F3" w:rsidRPr="007B34F3">
        <w:t xml:space="preserve"> </w:t>
      </w:r>
    </w:p>
    <w:p w14:paraId="795196DC" w14:textId="77777777" w:rsidR="00AA0309" w:rsidRPr="00AA4C5A" w:rsidRDefault="00AA0309" w:rsidP="00AA4C5A">
      <w:pPr>
        <w:jc w:val="both"/>
        <w:rPr>
          <w:rFonts w:asciiTheme="minorHAnsi" w:hAnsiTheme="minorHAnsi" w:cstheme="minorHAnsi"/>
          <w:b/>
          <w:color w:val="C00000"/>
          <w:sz w:val="22"/>
          <w:szCs w:val="22"/>
        </w:rPr>
      </w:pPr>
    </w:p>
    <w:p w14:paraId="4A156258" w14:textId="77777777" w:rsidR="00AA0309" w:rsidRPr="007B34F3" w:rsidRDefault="00AA0309" w:rsidP="00AA4C5A">
      <w:pPr>
        <w:jc w:val="both"/>
        <w:rPr>
          <w:rFonts w:asciiTheme="minorHAnsi" w:hAnsiTheme="minorHAnsi" w:cstheme="minorHAnsi"/>
          <w:b/>
          <w:color w:val="C00000"/>
          <w:sz w:val="44"/>
          <w:szCs w:val="44"/>
        </w:rPr>
      </w:pPr>
      <w:r w:rsidRPr="007B34F3">
        <w:rPr>
          <w:rFonts w:asciiTheme="minorHAnsi" w:hAnsiTheme="minorHAnsi" w:cstheme="minorHAnsi"/>
          <w:b/>
          <w:color w:val="C00000"/>
          <w:sz w:val="44"/>
          <w:szCs w:val="44"/>
        </w:rPr>
        <w:t>Descrizione storico-bibliografica</w:t>
      </w:r>
    </w:p>
    <w:p w14:paraId="316A9D84" w14:textId="77777777" w:rsidR="00233A37" w:rsidRPr="007B34F3" w:rsidRDefault="00233A37" w:rsidP="00AA4C5A">
      <w:pPr>
        <w:jc w:val="both"/>
        <w:rPr>
          <w:rFonts w:asciiTheme="minorHAnsi" w:hAnsiTheme="minorHAnsi" w:cstheme="minorHAnsi"/>
          <w:sz w:val="44"/>
          <w:szCs w:val="44"/>
        </w:rPr>
        <w:sectPr w:rsidR="00233A37" w:rsidRPr="007B34F3" w:rsidSect="00022924">
          <w:pgSz w:w="11906" w:h="16838"/>
          <w:pgMar w:top="1417" w:right="1134" w:bottom="1134" w:left="1134" w:header="708" w:footer="708" w:gutter="0"/>
          <w:cols w:space="708"/>
          <w:docGrid w:linePitch="360"/>
        </w:sectPr>
      </w:pPr>
    </w:p>
    <w:p w14:paraId="622998BC" w14:textId="77777777" w:rsidR="00AA0309" w:rsidRPr="007B34F3" w:rsidRDefault="00AA0309" w:rsidP="00AA4C5A">
      <w:pPr>
        <w:jc w:val="both"/>
        <w:rPr>
          <w:rFonts w:asciiTheme="minorHAnsi" w:hAnsiTheme="minorHAnsi" w:cstheme="minorHAnsi"/>
          <w:sz w:val="22"/>
          <w:szCs w:val="22"/>
        </w:rPr>
      </w:pPr>
      <w:r w:rsidRPr="007B34F3">
        <w:rPr>
          <w:rFonts w:asciiTheme="minorHAnsi" w:hAnsiTheme="minorHAnsi" w:cstheme="minorHAnsi"/>
          <w:sz w:val="22"/>
          <w:szCs w:val="22"/>
        </w:rPr>
        <w:t>L'*</w:t>
      </w:r>
      <w:r w:rsidRPr="007B34F3">
        <w:rPr>
          <w:rFonts w:asciiTheme="minorHAnsi" w:hAnsiTheme="minorHAnsi" w:cstheme="minorHAnsi"/>
          <w:b/>
          <w:sz w:val="22"/>
          <w:szCs w:val="22"/>
        </w:rPr>
        <w:t xml:space="preserve">arte del </w:t>
      </w:r>
      <w:proofErr w:type="gramStart"/>
      <w:r w:rsidRPr="007B34F3">
        <w:rPr>
          <w:rFonts w:asciiTheme="minorHAnsi" w:hAnsiTheme="minorHAnsi" w:cstheme="minorHAnsi"/>
          <w:b/>
          <w:sz w:val="22"/>
          <w:szCs w:val="22"/>
        </w:rPr>
        <w:t xml:space="preserve">francobollo </w:t>
      </w:r>
      <w:r w:rsidRPr="007B34F3">
        <w:rPr>
          <w:rFonts w:asciiTheme="minorHAnsi" w:hAnsiTheme="minorHAnsi" w:cstheme="minorHAnsi"/>
          <w:sz w:val="22"/>
          <w:szCs w:val="22"/>
        </w:rPr>
        <w:t>:</w:t>
      </w:r>
      <w:proofErr w:type="gramEnd"/>
      <w:r w:rsidRPr="007B34F3">
        <w:rPr>
          <w:rFonts w:asciiTheme="minorHAnsi" w:hAnsiTheme="minorHAnsi" w:cstheme="minorHAnsi"/>
          <w:sz w:val="22"/>
          <w:szCs w:val="22"/>
        </w:rPr>
        <w:t xml:space="preserve"> mensile per collezionisti aperti alle novità. - Anno 1, n. 1 (aprile </w:t>
      </w:r>
      <w:proofErr w:type="gramStart"/>
      <w:r w:rsidRPr="007B34F3">
        <w:rPr>
          <w:rFonts w:asciiTheme="minorHAnsi" w:hAnsiTheme="minorHAnsi" w:cstheme="minorHAnsi"/>
          <w:sz w:val="22"/>
          <w:szCs w:val="22"/>
        </w:rPr>
        <w:t>2011)-</w:t>
      </w:r>
      <w:proofErr w:type="gramEnd"/>
      <w:r w:rsidRPr="007B34F3">
        <w:rPr>
          <w:rFonts w:asciiTheme="minorHAnsi" w:hAnsiTheme="minorHAnsi" w:cstheme="minorHAnsi"/>
          <w:sz w:val="22"/>
          <w:szCs w:val="22"/>
        </w:rPr>
        <w:t xml:space="preserve">anno 3, n. 31 (dicembre 2013). - </w:t>
      </w:r>
      <w:proofErr w:type="gramStart"/>
      <w:r w:rsidRPr="007B34F3">
        <w:rPr>
          <w:rFonts w:asciiTheme="minorHAnsi" w:hAnsiTheme="minorHAnsi" w:cstheme="minorHAnsi"/>
          <w:sz w:val="22"/>
          <w:szCs w:val="22"/>
        </w:rPr>
        <w:t>Milano :</w:t>
      </w:r>
      <w:proofErr w:type="gramEnd"/>
      <w:r w:rsidRPr="007B34F3">
        <w:rPr>
          <w:rFonts w:asciiTheme="minorHAnsi" w:hAnsiTheme="minorHAnsi" w:cstheme="minorHAnsi"/>
          <w:sz w:val="22"/>
          <w:szCs w:val="22"/>
        </w:rPr>
        <w:t xml:space="preserve"> C.I.F., 2011-2013. – 3 </w:t>
      </w:r>
      <w:proofErr w:type="gramStart"/>
      <w:r w:rsidRPr="007B34F3">
        <w:rPr>
          <w:rFonts w:asciiTheme="minorHAnsi" w:hAnsiTheme="minorHAnsi" w:cstheme="minorHAnsi"/>
          <w:sz w:val="22"/>
          <w:szCs w:val="22"/>
        </w:rPr>
        <w:t>volumi :</w:t>
      </w:r>
      <w:proofErr w:type="gramEnd"/>
      <w:r w:rsidRPr="007B34F3">
        <w:rPr>
          <w:rFonts w:asciiTheme="minorHAnsi" w:hAnsiTheme="minorHAnsi" w:cstheme="minorHAnsi"/>
          <w:sz w:val="22"/>
          <w:szCs w:val="22"/>
        </w:rPr>
        <w:t xml:space="preserve"> ill. ; 30 cm. </w:t>
      </w:r>
      <w:r w:rsidR="000379A6" w:rsidRPr="007B34F3">
        <w:rPr>
          <w:rFonts w:asciiTheme="minorHAnsi" w:hAnsiTheme="minorHAnsi" w:cstheme="minorHAnsi"/>
          <w:sz w:val="22"/>
          <w:szCs w:val="22"/>
        </w:rPr>
        <w:t xml:space="preserve">((Dal 2012 contiene: L'arte della moneta. </w:t>
      </w:r>
      <w:r w:rsidRPr="007B34F3">
        <w:rPr>
          <w:rFonts w:asciiTheme="minorHAnsi" w:hAnsiTheme="minorHAnsi" w:cstheme="minorHAnsi"/>
          <w:sz w:val="22"/>
          <w:szCs w:val="22"/>
        </w:rPr>
        <w:t>- BNI 2011-200S. - CFI0771028</w:t>
      </w:r>
    </w:p>
    <w:p w14:paraId="70D53E95" w14:textId="77777777" w:rsidR="00AA0309" w:rsidRPr="007B34F3" w:rsidRDefault="00AA0309" w:rsidP="00AA4C5A">
      <w:pPr>
        <w:jc w:val="both"/>
        <w:rPr>
          <w:rFonts w:asciiTheme="minorHAnsi" w:hAnsiTheme="minorHAnsi" w:cstheme="minorHAnsi"/>
          <w:sz w:val="22"/>
          <w:szCs w:val="22"/>
        </w:rPr>
      </w:pPr>
      <w:r w:rsidRPr="007B34F3">
        <w:rPr>
          <w:rFonts w:asciiTheme="minorHAnsi" w:hAnsiTheme="minorHAnsi" w:cstheme="minorHAnsi"/>
          <w:sz w:val="22"/>
          <w:szCs w:val="22"/>
        </w:rPr>
        <w:t>Soggetti: Filatelia - Periodici</w:t>
      </w:r>
    </w:p>
    <w:p w14:paraId="3FCED59C" w14:textId="77777777" w:rsidR="00AA4C5A" w:rsidRPr="007B34F3" w:rsidRDefault="00AA4C5A" w:rsidP="00AA4C5A">
      <w:pPr>
        <w:jc w:val="both"/>
        <w:rPr>
          <w:rStyle w:val="Enfasigrassetto"/>
          <w:rFonts w:asciiTheme="minorHAnsi" w:hAnsiTheme="minorHAnsi" w:cstheme="minorHAnsi"/>
          <w:color w:val="000000"/>
          <w:sz w:val="22"/>
          <w:szCs w:val="22"/>
        </w:rPr>
      </w:pPr>
      <w:r w:rsidRPr="007B34F3">
        <w:rPr>
          <w:rFonts w:asciiTheme="minorHAnsi" w:hAnsiTheme="minorHAnsi" w:cstheme="minorHAnsi"/>
          <w:sz w:val="22"/>
          <w:szCs w:val="22"/>
        </w:rPr>
        <w:t>L'*</w:t>
      </w:r>
      <w:r w:rsidRPr="007B34F3">
        <w:rPr>
          <w:rFonts w:asciiTheme="minorHAnsi" w:hAnsiTheme="minorHAnsi" w:cstheme="minorHAnsi"/>
          <w:b/>
          <w:sz w:val="22"/>
          <w:szCs w:val="22"/>
        </w:rPr>
        <w:t xml:space="preserve">arte della </w:t>
      </w:r>
      <w:proofErr w:type="gramStart"/>
      <w:r w:rsidRPr="007B34F3">
        <w:rPr>
          <w:rFonts w:asciiTheme="minorHAnsi" w:hAnsiTheme="minorHAnsi" w:cstheme="minorHAnsi"/>
          <w:b/>
          <w:sz w:val="22"/>
          <w:szCs w:val="22"/>
        </w:rPr>
        <w:t>moneta</w:t>
      </w:r>
      <w:r w:rsidRPr="007B34F3">
        <w:rPr>
          <w:rFonts w:asciiTheme="minorHAnsi" w:hAnsiTheme="minorHAnsi" w:cstheme="minorHAnsi"/>
          <w:sz w:val="22"/>
          <w:szCs w:val="22"/>
        </w:rPr>
        <w:t xml:space="preserve"> :</w:t>
      </w:r>
      <w:proofErr w:type="gramEnd"/>
      <w:r w:rsidRPr="007B34F3">
        <w:rPr>
          <w:rFonts w:asciiTheme="minorHAnsi" w:hAnsiTheme="minorHAnsi" w:cstheme="minorHAnsi"/>
          <w:sz w:val="22"/>
          <w:szCs w:val="22"/>
        </w:rPr>
        <w:t xml:space="preserve"> la numismatica a 360 gradi. - </w:t>
      </w:r>
      <w:r w:rsidR="000379A6" w:rsidRPr="007B34F3">
        <w:rPr>
          <w:rFonts w:asciiTheme="minorHAnsi" w:hAnsiTheme="minorHAnsi" w:cstheme="minorHAnsi"/>
          <w:sz w:val="22"/>
          <w:szCs w:val="22"/>
        </w:rPr>
        <w:t xml:space="preserve">   -anno 2, n. 12 (dicembre</w:t>
      </w:r>
      <w:r w:rsidRPr="007B34F3">
        <w:rPr>
          <w:rFonts w:asciiTheme="minorHAnsi" w:hAnsiTheme="minorHAnsi" w:cstheme="minorHAnsi"/>
          <w:sz w:val="22"/>
          <w:szCs w:val="22"/>
        </w:rPr>
        <w:t xml:space="preserve"> 2013). - </w:t>
      </w:r>
      <w:proofErr w:type="gramStart"/>
      <w:r w:rsidRPr="007B34F3">
        <w:rPr>
          <w:rFonts w:asciiTheme="minorHAnsi" w:hAnsiTheme="minorHAnsi" w:cstheme="minorHAnsi"/>
          <w:sz w:val="22"/>
          <w:szCs w:val="22"/>
        </w:rPr>
        <w:t>Milano :</w:t>
      </w:r>
      <w:proofErr w:type="gramEnd"/>
      <w:r w:rsidRPr="007B34F3">
        <w:rPr>
          <w:rFonts w:asciiTheme="minorHAnsi" w:hAnsiTheme="minorHAnsi" w:cstheme="minorHAnsi"/>
          <w:sz w:val="22"/>
          <w:szCs w:val="22"/>
        </w:rPr>
        <w:t xml:space="preserve"> C.I.F., </w:t>
      </w:r>
      <w:r w:rsidR="000379A6" w:rsidRPr="007B34F3">
        <w:rPr>
          <w:rFonts w:asciiTheme="minorHAnsi" w:hAnsiTheme="minorHAnsi" w:cstheme="minorHAnsi"/>
          <w:sz w:val="22"/>
          <w:szCs w:val="22"/>
        </w:rPr>
        <w:t>2012</w:t>
      </w:r>
      <w:r w:rsidRPr="007B34F3">
        <w:rPr>
          <w:rFonts w:asciiTheme="minorHAnsi" w:hAnsiTheme="minorHAnsi" w:cstheme="minorHAnsi"/>
          <w:sz w:val="22"/>
          <w:szCs w:val="22"/>
        </w:rPr>
        <w:t xml:space="preserve">-2013. </w:t>
      </w:r>
      <w:r w:rsidR="000379A6" w:rsidRPr="007B34F3">
        <w:rPr>
          <w:rFonts w:asciiTheme="minorHAnsi" w:hAnsiTheme="minorHAnsi" w:cstheme="minorHAnsi"/>
          <w:sz w:val="22"/>
          <w:szCs w:val="22"/>
        </w:rPr>
        <w:t>–</w:t>
      </w:r>
      <w:r w:rsidRPr="007B34F3">
        <w:rPr>
          <w:rFonts w:asciiTheme="minorHAnsi" w:hAnsiTheme="minorHAnsi" w:cstheme="minorHAnsi"/>
          <w:sz w:val="22"/>
          <w:szCs w:val="22"/>
        </w:rPr>
        <w:t xml:space="preserve"> </w:t>
      </w:r>
      <w:r w:rsidR="000379A6" w:rsidRPr="007B34F3">
        <w:rPr>
          <w:rFonts w:asciiTheme="minorHAnsi" w:hAnsiTheme="minorHAnsi" w:cstheme="minorHAnsi"/>
          <w:sz w:val="22"/>
          <w:szCs w:val="22"/>
        </w:rPr>
        <w:t xml:space="preserve">2 </w:t>
      </w:r>
      <w:proofErr w:type="gramStart"/>
      <w:r w:rsidRPr="007B34F3">
        <w:rPr>
          <w:rFonts w:asciiTheme="minorHAnsi" w:hAnsiTheme="minorHAnsi" w:cstheme="minorHAnsi"/>
          <w:sz w:val="22"/>
          <w:szCs w:val="22"/>
        </w:rPr>
        <w:t>volumi :</w:t>
      </w:r>
      <w:proofErr w:type="gramEnd"/>
      <w:r w:rsidRPr="007B34F3">
        <w:rPr>
          <w:rFonts w:asciiTheme="minorHAnsi" w:hAnsiTheme="minorHAnsi" w:cstheme="minorHAnsi"/>
          <w:sz w:val="22"/>
          <w:szCs w:val="22"/>
        </w:rPr>
        <w:t xml:space="preserve"> ill. ; 30 cm. </w:t>
      </w:r>
      <w:r w:rsidR="000379A6" w:rsidRPr="007B34F3">
        <w:rPr>
          <w:rFonts w:asciiTheme="minorHAnsi" w:hAnsiTheme="minorHAnsi" w:cstheme="minorHAnsi"/>
          <w:sz w:val="22"/>
          <w:szCs w:val="22"/>
        </w:rPr>
        <w:t>((</w:t>
      </w:r>
      <w:r w:rsidRPr="007B34F3">
        <w:rPr>
          <w:rFonts w:asciiTheme="minorHAnsi" w:hAnsiTheme="minorHAnsi" w:cstheme="minorHAnsi"/>
          <w:sz w:val="22"/>
          <w:szCs w:val="22"/>
        </w:rPr>
        <w:t>Mensile. - Pubblicato in: L'arte del francobollo. - Descrizione basata su: Anno 1, n. 2 (feb</w:t>
      </w:r>
      <w:r w:rsidR="000379A6" w:rsidRPr="007B34F3">
        <w:rPr>
          <w:rFonts w:asciiTheme="minorHAnsi" w:hAnsiTheme="minorHAnsi" w:cstheme="minorHAnsi"/>
          <w:sz w:val="22"/>
          <w:szCs w:val="22"/>
        </w:rPr>
        <w:t>braio</w:t>
      </w:r>
      <w:r w:rsidRPr="007B34F3">
        <w:rPr>
          <w:rFonts w:asciiTheme="minorHAnsi" w:hAnsiTheme="minorHAnsi" w:cstheme="minorHAnsi"/>
          <w:sz w:val="22"/>
          <w:szCs w:val="22"/>
        </w:rPr>
        <w:t xml:space="preserve"> 2012).</w:t>
      </w:r>
      <w:r w:rsidRPr="007B34F3">
        <w:rPr>
          <w:rStyle w:val="Enfasigrassetto"/>
          <w:rFonts w:asciiTheme="minorHAnsi" w:hAnsiTheme="minorHAnsi" w:cstheme="minorHAnsi"/>
          <w:color w:val="000000"/>
          <w:sz w:val="22"/>
          <w:szCs w:val="22"/>
        </w:rPr>
        <w:t xml:space="preserve"> - </w:t>
      </w:r>
      <w:r w:rsidR="000379A6" w:rsidRPr="007B34F3">
        <w:rPr>
          <w:rFonts w:asciiTheme="minorHAnsi" w:hAnsiTheme="minorHAnsi" w:cstheme="minorHAnsi"/>
          <w:sz w:val="22"/>
          <w:szCs w:val="22"/>
        </w:rPr>
        <w:t>CFI</w:t>
      </w:r>
      <w:r w:rsidRPr="007B34F3">
        <w:rPr>
          <w:rFonts w:asciiTheme="minorHAnsi" w:hAnsiTheme="minorHAnsi" w:cstheme="minorHAnsi"/>
          <w:sz w:val="22"/>
          <w:szCs w:val="22"/>
        </w:rPr>
        <w:t>0905693</w:t>
      </w:r>
    </w:p>
    <w:p w14:paraId="7CE5A8B2" w14:textId="77777777" w:rsidR="00233A37" w:rsidRPr="007B34F3" w:rsidRDefault="00233A37" w:rsidP="00AA4C5A">
      <w:pPr>
        <w:jc w:val="both"/>
        <w:rPr>
          <w:rStyle w:val="Enfasigrassetto"/>
          <w:rFonts w:asciiTheme="minorHAnsi" w:hAnsiTheme="minorHAnsi" w:cstheme="minorHAnsi"/>
          <w:color w:val="000000"/>
          <w:sz w:val="22"/>
          <w:szCs w:val="22"/>
        </w:rPr>
        <w:sectPr w:rsidR="00233A37" w:rsidRPr="007B34F3" w:rsidSect="00022924">
          <w:type w:val="continuous"/>
          <w:pgSz w:w="11906" w:h="16838"/>
          <w:pgMar w:top="1417" w:right="1134" w:bottom="1134" w:left="1134" w:header="708" w:footer="708" w:gutter="0"/>
          <w:cols w:num="2" w:space="708"/>
          <w:docGrid w:linePitch="360"/>
        </w:sectPr>
      </w:pPr>
    </w:p>
    <w:p w14:paraId="1185AB81" w14:textId="77777777" w:rsidR="00233A37" w:rsidRPr="007B34F3" w:rsidRDefault="00233A37" w:rsidP="00AA4C5A">
      <w:pPr>
        <w:jc w:val="both"/>
        <w:rPr>
          <w:rStyle w:val="Enfasigrassetto"/>
          <w:rFonts w:asciiTheme="minorHAnsi" w:hAnsiTheme="minorHAnsi" w:cstheme="minorHAnsi"/>
          <w:color w:val="000000"/>
          <w:sz w:val="22"/>
          <w:szCs w:val="22"/>
        </w:rPr>
      </w:pPr>
    </w:p>
    <w:p w14:paraId="50112AA3" w14:textId="77777777" w:rsidR="00AA0309" w:rsidRPr="007B34F3" w:rsidRDefault="00AA0309" w:rsidP="00AA4C5A">
      <w:pPr>
        <w:jc w:val="both"/>
        <w:rPr>
          <w:rFonts w:asciiTheme="minorHAnsi" w:hAnsiTheme="minorHAnsi" w:cstheme="minorHAnsi"/>
          <w:color w:val="000000"/>
          <w:sz w:val="22"/>
          <w:szCs w:val="22"/>
        </w:rPr>
      </w:pPr>
      <w:r w:rsidRPr="007B34F3">
        <w:rPr>
          <w:rStyle w:val="Enfasigrassetto"/>
          <w:rFonts w:asciiTheme="minorHAnsi" w:hAnsiTheme="minorHAnsi" w:cstheme="minorHAnsi"/>
          <w:color w:val="000000"/>
          <w:sz w:val="22"/>
          <w:szCs w:val="22"/>
        </w:rPr>
        <w:t>L'*</w:t>
      </w:r>
      <w:r w:rsidRPr="007B34F3">
        <w:rPr>
          <w:rStyle w:val="Enfasigrassetto"/>
          <w:rFonts w:asciiTheme="minorHAnsi" w:hAnsiTheme="minorHAnsi" w:cstheme="minorHAnsi"/>
          <w:b/>
          <w:color w:val="000000"/>
          <w:sz w:val="22"/>
          <w:szCs w:val="22"/>
        </w:rPr>
        <w:t xml:space="preserve">arte del francobollo e della </w:t>
      </w:r>
      <w:proofErr w:type="gramStart"/>
      <w:r w:rsidRPr="007B34F3">
        <w:rPr>
          <w:rStyle w:val="Enfasigrassetto"/>
          <w:rFonts w:asciiTheme="minorHAnsi" w:hAnsiTheme="minorHAnsi" w:cstheme="minorHAnsi"/>
          <w:b/>
          <w:color w:val="000000"/>
          <w:sz w:val="22"/>
          <w:szCs w:val="22"/>
        </w:rPr>
        <w:t xml:space="preserve">moneta </w:t>
      </w:r>
      <w:r w:rsidRPr="007B34F3">
        <w:rPr>
          <w:rStyle w:val="Enfasigrassetto"/>
          <w:rFonts w:asciiTheme="minorHAnsi" w:hAnsiTheme="minorHAnsi" w:cstheme="minorHAnsi"/>
          <w:color w:val="000000"/>
          <w:sz w:val="22"/>
          <w:szCs w:val="22"/>
        </w:rPr>
        <w:t>:</w:t>
      </w:r>
      <w:proofErr w:type="gramEnd"/>
      <w:r w:rsidRPr="007B34F3">
        <w:rPr>
          <w:rStyle w:val="Enfasigrassetto"/>
          <w:rFonts w:asciiTheme="minorHAnsi" w:hAnsiTheme="minorHAnsi" w:cstheme="minorHAnsi"/>
          <w:color w:val="000000"/>
          <w:sz w:val="22"/>
          <w:szCs w:val="22"/>
        </w:rPr>
        <w:t xml:space="preserve"> [mensile per professionisti aperti alle novità]. </w:t>
      </w:r>
      <w:r w:rsidRPr="007B34F3">
        <w:rPr>
          <w:rFonts w:asciiTheme="minorHAnsi" w:hAnsiTheme="minorHAnsi" w:cstheme="minorHAnsi"/>
          <w:color w:val="000000"/>
          <w:sz w:val="22"/>
          <w:szCs w:val="22"/>
        </w:rPr>
        <w:t xml:space="preserve">- Anno 4, n. 32 (gennaio </w:t>
      </w:r>
      <w:proofErr w:type="gramStart"/>
      <w:r w:rsidRPr="007B34F3">
        <w:rPr>
          <w:rFonts w:asciiTheme="minorHAnsi" w:hAnsiTheme="minorHAnsi" w:cstheme="minorHAnsi"/>
          <w:color w:val="000000"/>
          <w:sz w:val="22"/>
          <w:szCs w:val="22"/>
        </w:rPr>
        <w:t>2014)-</w:t>
      </w:r>
      <w:proofErr w:type="gramEnd"/>
      <w:r w:rsidR="00AA4C5A" w:rsidRPr="007B34F3">
        <w:rPr>
          <w:rFonts w:asciiTheme="minorHAnsi" w:hAnsiTheme="minorHAnsi" w:cstheme="minorHAnsi"/>
          <w:color w:val="000000"/>
          <w:sz w:val="22"/>
          <w:szCs w:val="22"/>
        </w:rPr>
        <w:t>n. 100 (marzo 2020)</w:t>
      </w:r>
      <w:r w:rsidRPr="007B34F3">
        <w:rPr>
          <w:rFonts w:asciiTheme="minorHAnsi" w:hAnsiTheme="minorHAnsi" w:cstheme="minorHAnsi"/>
          <w:color w:val="000000"/>
          <w:sz w:val="22"/>
          <w:szCs w:val="22"/>
        </w:rPr>
        <w:t xml:space="preserve">. - </w:t>
      </w:r>
      <w:proofErr w:type="gramStart"/>
      <w:r w:rsidRPr="007B34F3">
        <w:rPr>
          <w:rFonts w:asciiTheme="minorHAnsi" w:hAnsiTheme="minorHAnsi" w:cstheme="minorHAnsi"/>
          <w:color w:val="000000"/>
          <w:sz w:val="22"/>
          <w:szCs w:val="22"/>
        </w:rPr>
        <w:t>Milano :</w:t>
      </w:r>
      <w:proofErr w:type="gramEnd"/>
      <w:r w:rsidRPr="007B34F3">
        <w:rPr>
          <w:rFonts w:asciiTheme="minorHAnsi" w:hAnsiTheme="minorHAnsi" w:cstheme="minorHAnsi"/>
          <w:color w:val="000000"/>
          <w:sz w:val="22"/>
          <w:szCs w:val="22"/>
        </w:rPr>
        <w:t xml:space="preserve"> C.I.F., 2014-</w:t>
      </w:r>
      <w:r w:rsidR="00AA4C5A" w:rsidRPr="007B34F3">
        <w:rPr>
          <w:rFonts w:asciiTheme="minorHAnsi" w:hAnsiTheme="minorHAnsi" w:cstheme="minorHAnsi"/>
          <w:color w:val="000000"/>
          <w:sz w:val="22"/>
          <w:szCs w:val="22"/>
        </w:rPr>
        <w:t>2020</w:t>
      </w:r>
      <w:r w:rsidRPr="007B34F3">
        <w:rPr>
          <w:rFonts w:asciiTheme="minorHAnsi" w:hAnsiTheme="minorHAnsi" w:cstheme="minorHAnsi"/>
          <w:color w:val="000000"/>
          <w:sz w:val="22"/>
          <w:szCs w:val="22"/>
        </w:rPr>
        <w:t xml:space="preserve">. </w:t>
      </w:r>
      <w:r w:rsidR="00AA4C5A" w:rsidRPr="007B34F3">
        <w:rPr>
          <w:rFonts w:asciiTheme="minorHAnsi" w:hAnsiTheme="minorHAnsi" w:cstheme="minorHAnsi"/>
          <w:color w:val="000000"/>
          <w:sz w:val="22"/>
          <w:szCs w:val="22"/>
        </w:rPr>
        <w:t>–</w:t>
      </w:r>
      <w:r w:rsidRPr="007B34F3">
        <w:rPr>
          <w:rFonts w:asciiTheme="minorHAnsi" w:hAnsiTheme="minorHAnsi" w:cstheme="minorHAnsi"/>
          <w:color w:val="000000"/>
          <w:sz w:val="22"/>
          <w:szCs w:val="22"/>
        </w:rPr>
        <w:t xml:space="preserve"> </w:t>
      </w:r>
      <w:r w:rsidR="00AA4C5A" w:rsidRPr="007B34F3">
        <w:rPr>
          <w:rFonts w:asciiTheme="minorHAnsi" w:hAnsiTheme="minorHAnsi" w:cstheme="minorHAnsi"/>
          <w:color w:val="000000"/>
          <w:sz w:val="22"/>
          <w:szCs w:val="22"/>
        </w:rPr>
        <w:t xml:space="preserve">7 </w:t>
      </w:r>
      <w:proofErr w:type="gramStart"/>
      <w:r w:rsidRPr="007B34F3">
        <w:rPr>
          <w:rFonts w:asciiTheme="minorHAnsi" w:hAnsiTheme="minorHAnsi" w:cstheme="minorHAnsi"/>
          <w:color w:val="000000"/>
          <w:sz w:val="22"/>
          <w:szCs w:val="22"/>
        </w:rPr>
        <w:t>volumi :</w:t>
      </w:r>
      <w:proofErr w:type="gramEnd"/>
      <w:r w:rsidRPr="007B34F3">
        <w:rPr>
          <w:rFonts w:asciiTheme="minorHAnsi" w:hAnsiTheme="minorHAnsi" w:cstheme="minorHAnsi"/>
          <w:color w:val="000000"/>
          <w:sz w:val="22"/>
          <w:szCs w:val="22"/>
        </w:rPr>
        <w:t xml:space="preserve"> ill. ; 30 cm. ((Dal 2018 la catalogazione e la quotazione dei francobolli sono ripubblicate in: Un mondo di novità </w:t>
      </w:r>
      <w:proofErr w:type="spellStart"/>
      <w:r w:rsidRPr="007B34F3">
        <w:rPr>
          <w:rFonts w:asciiTheme="minorHAnsi" w:hAnsiTheme="minorHAnsi" w:cstheme="minorHAnsi"/>
          <w:color w:val="000000"/>
          <w:sz w:val="22"/>
          <w:szCs w:val="22"/>
        </w:rPr>
        <w:t>AdF</w:t>
      </w:r>
      <w:proofErr w:type="spellEnd"/>
      <w:r w:rsidRPr="007B34F3">
        <w:rPr>
          <w:rFonts w:asciiTheme="minorHAnsi" w:hAnsiTheme="minorHAnsi" w:cstheme="minorHAnsi"/>
          <w:color w:val="000000"/>
          <w:sz w:val="22"/>
          <w:szCs w:val="22"/>
        </w:rPr>
        <w:t xml:space="preserve">. - BNI 2014-180S. – Una selezione di articoli è disponibile online a: </w:t>
      </w:r>
      <w:hyperlink r:id="rId10" w:history="1">
        <w:r w:rsidRPr="007B34F3">
          <w:rPr>
            <w:rStyle w:val="Collegamentoipertestuale"/>
            <w:rFonts w:asciiTheme="minorHAnsi" w:hAnsiTheme="minorHAnsi" w:cstheme="minorHAnsi"/>
            <w:sz w:val="22"/>
            <w:szCs w:val="22"/>
          </w:rPr>
          <w:t>https://www.storiefilateliche.it/articoli-da-arte-del-francobollo</w:t>
        </w:r>
      </w:hyperlink>
      <w:r w:rsidRPr="007B34F3">
        <w:rPr>
          <w:rFonts w:asciiTheme="minorHAnsi" w:hAnsiTheme="minorHAnsi" w:cstheme="minorHAnsi"/>
          <w:color w:val="000000"/>
          <w:sz w:val="22"/>
          <w:szCs w:val="22"/>
        </w:rPr>
        <w:t>. - CFI0895571</w:t>
      </w:r>
    </w:p>
    <w:p w14:paraId="3D9D8096" w14:textId="77777777" w:rsidR="00AA4C5A" w:rsidRPr="007B34F3" w:rsidRDefault="00AA0309" w:rsidP="00AA4C5A">
      <w:pPr>
        <w:jc w:val="both"/>
        <w:rPr>
          <w:rFonts w:asciiTheme="minorHAnsi" w:hAnsiTheme="minorHAnsi" w:cstheme="minorHAnsi"/>
          <w:color w:val="000000"/>
          <w:sz w:val="22"/>
          <w:szCs w:val="22"/>
        </w:rPr>
      </w:pPr>
      <w:r w:rsidRPr="007B34F3">
        <w:rPr>
          <w:rFonts w:asciiTheme="minorHAnsi" w:hAnsiTheme="minorHAnsi" w:cstheme="minorHAnsi"/>
          <w:color w:val="000000"/>
          <w:sz w:val="22"/>
          <w:szCs w:val="22"/>
        </w:rPr>
        <w:t>Fusione di: L'*arte del francobollo; L'*arte della moneta</w:t>
      </w:r>
    </w:p>
    <w:p w14:paraId="5E5ADE5F" w14:textId="77777777" w:rsidR="00AA0309" w:rsidRPr="007B34F3" w:rsidRDefault="00AA0309" w:rsidP="00AA4C5A">
      <w:pPr>
        <w:jc w:val="both"/>
        <w:rPr>
          <w:rFonts w:asciiTheme="minorHAnsi" w:hAnsiTheme="minorHAnsi" w:cstheme="minorHAnsi"/>
          <w:color w:val="000000"/>
          <w:sz w:val="22"/>
          <w:szCs w:val="22"/>
        </w:rPr>
      </w:pPr>
      <w:r w:rsidRPr="007B34F3">
        <w:rPr>
          <w:rFonts w:asciiTheme="minorHAnsi" w:hAnsiTheme="minorHAnsi" w:cstheme="minorHAnsi"/>
          <w:color w:val="000000"/>
          <w:sz w:val="22"/>
          <w:szCs w:val="22"/>
        </w:rPr>
        <w:t xml:space="preserve">Ripubblicato parzialmente in: Un mondo di novità </w:t>
      </w:r>
      <w:proofErr w:type="spellStart"/>
      <w:r w:rsidRPr="007B34F3">
        <w:rPr>
          <w:rFonts w:asciiTheme="minorHAnsi" w:hAnsiTheme="minorHAnsi" w:cstheme="minorHAnsi"/>
          <w:color w:val="000000"/>
          <w:sz w:val="22"/>
          <w:szCs w:val="22"/>
        </w:rPr>
        <w:t>AdF</w:t>
      </w:r>
      <w:proofErr w:type="spellEnd"/>
      <w:r w:rsidRPr="007B34F3">
        <w:rPr>
          <w:rFonts w:asciiTheme="minorHAnsi" w:hAnsiTheme="minorHAnsi" w:cstheme="minorHAnsi"/>
          <w:color w:val="000000"/>
          <w:sz w:val="22"/>
          <w:szCs w:val="22"/>
        </w:rPr>
        <w:t xml:space="preserve"> [AN6422]</w:t>
      </w:r>
    </w:p>
    <w:p w14:paraId="5F11C138" w14:textId="77777777" w:rsidR="00AA0309" w:rsidRPr="007B34F3" w:rsidRDefault="00AA0309" w:rsidP="00AA4C5A">
      <w:pPr>
        <w:jc w:val="both"/>
        <w:rPr>
          <w:rFonts w:asciiTheme="minorHAnsi" w:hAnsiTheme="minorHAnsi" w:cstheme="minorHAnsi"/>
          <w:sz w:val="22"/>
          <w:szCs w:val="22"/>
        </w:rPr>
      </w:pPr>
      <w:r w:rsidRPr="007B34F3">
        <w:rPr>
          <w:rFonts w:asciiTheme="minorHAnsi" w:hAnsiTheme="minorHAnsi" w:cstheme="minorHAnsi"/>
          <w:sz w:val="22"/>
          <w:szCs w:val="22"/>
        </w:rPr>
        <w:t xml:space="preserve">Soggetti: Filatelia – Periodici; Monete – Collezioni </w:t>
      </w:r>
      <w:r w:rsidR="00AA4C5A" w:rsidRPr="007B34F3">
        <w:rPr>
          <w:rFonts w:asciiTheme="minorHAnsi" w:hAnsiTheme="minorHAnsi" w:cstheme="minorHAnsi"/>
          <w:sz w:val="22"/>
          <w:szCs w:val="22"/>
        </w:rPr>
        <w:t>–</w:t>
      </w:r>
      <w:r w:rsidRPr="007B34F3">
        <w:rPr>
          <w:rFonts w:asciiTheme="minorHAnsi" w:hAnsiTheme="minorHAnsi" w:cstheme="minorHAnsi"/>
          <w:sz w:val="22"/>
          <w:szCs w:val="22"/>
        </w:rPr>
        <w:t xml:space="preserve"> Periodici</w:t>
      </w:r>
      <w:r w:rsidR="00AA4C5A" w:rsidRPr="007B34F3">
        <w:rPr>
          <w:rFonts w:asciiTheme="minorHAnsi" w:hAnsiTheme="minorHAnsi" w:cstheme="minorHAnsi"/>
          <w:sz w:val="22"/>
          <w:szCs w:val="22"/>
        </w:rPr>
        <w:t>; Francobolli [e] Monete - Collezionismo - Periodici</w:t>
      </w:r>
    </w:p>
    <w:p w14:paraId="472E71F6" w14:textId="77777777" w:rsidR="00AA4C5A" w:rsidRPr="007B34F3" w:rsidRDefault="00AA4C5A" w:rsidP="00AA4C5A">
      <w:pPr>
        <w:jc w:val="both"/>
        <w:rPr>
          <w:rFonts w:asciiTheme="minorHAnsi" w:hAnsiTheme="minorHAnsi" w:cstheme="minorHAnsi"/>
          <w:sz w:val="22"/>
          <w:szCs w:val="22"/>
        </w:rPr>
      </w:pPr>
    </w:p>
    <w:p w14:paraId="5BD6C46E" w14:textId="77777777" w:rsidR="00AA4C5A" w:rsidRPr="007B34F3" w:rsidRDefault="00AA4C5A" w:rsidP="00AA4C5A">
      <w:pPr>
        <w:jc w:val="both"/>
        <w:rPr>
          <w:rFonts w:asciiTheme="minorHAnsi" w:hAnsiTheme="minorHAnsi" w:cstheme="minorHAnsi"/>
          <w:sz w:val="22"/>
          <w:szCs w:val="22"/>
        </w:rPr>
      </w:pPr>
      <w:r w:rsidRPr="007B34F3">
        <w:rPr>
          <w:rFonts w:asciiTheme="minorHAnsi" w:hAnsiTheme="minorHAnsi" w:cstheme="minorHAnsi"/>
          <w:sz w:val="22"/>
          <w:szCs w:val="22"/>
        </w:rPr>
        <w:t>L'*</w:t>
      </w:r>
      <w:r w:rsidRPr="007B34F3">
        <w:rPr>
          <w:rFonts w:asciiTheme="minorHAnsi" w:hAnsiTheme="minorHAnsi" w:cstheme="minorHAnsi"/>
          <w:b/>
          <w:sz w:val="22"/>
          <w:szCs w:val="22"/>
        </w:rPr>
        <w:t xml:space="preserve">arte del francobollo e del </w:t>
      </w:r>
      <w:proofErr w:type="gramStart"/>
      <w:r w:rsidRPr="007B34F3">
        <w:rPr>
          <w:rFonts w:asciiTheme="minorHAnsi" w:hAnsiTheme="minorHAnsi" w:cstheme="minorHAnsi"/>
          <w:b/>
          <w:sz w:val="22"/>
          <w:szCs w:val="22"/>
        </w:rPr>
        <w:t>collezionismo</w:t>
      </w:r>
      <w:r w:rsidRPr="007B34F3">
        <w:rPr>
          <w:rFonts w:asciiTheme="minorHAnsi" w:hAnsiTheme="minorHAnsi" w:cstheme="minorHAnsi"/>
          <w:sz w:val="22"/>
          <w:szCs w:val="22"/>
        </w:rPr>
        <w:t xml:space="preserve"> :</w:t>
      </w:r>
      <w:proofErr w:type="gramEnd"/>
      <w:r w:rsidRPr="007B34F3">
        <w:rPr>
          <w:rFonts w:asciiTheme="minorHAnsi" w:hAnsiTheme="minorHAnsi" w:cstheme="minorHAnsi"/>
          <w:sz w:val="22"/>
          <w:szCs w:val="22"/>
        </w:rPr>
        <w:t xml:space="preserve"> mensile per collezionisti aperti alle novità. - Numero 101 (aprile </w:t>
      </w:r>
      <w:proofErr w:type="gramStart"/>
      <w:r w:rsidRPr="007B34F3">
        <w:rPr>
          <w:rFonts w:asciiTheme="minorHAnsi" w:hAnsiTheme="minorHAnsi" w:cstheme="minorHAnsi"/>
          <w:sz w:val="22"/>
          <w:szCs w:val="22"/>
        </w:rPr>
        <w:t>2020)-</w:t>
      </w:r>
      <w:proofErr w:type="gramEnd"/>
      <w:r w:rsidRPr="007B34F3">
        <w:rPr>
          <w:rFonts w:asciiTheme="minorHAnsi" w:hAnsiTheme="minorHAnsi" w:cstheme="minorHAnsi"/>
          <w:sz w:val="22"/>
          <w:szCs w:val="22"/>
        </w:rPr>
        <w:t xml:space="preserve">    . - </w:t>
      </w:r>
      <w:proofErr w:type="gramStart"/>
      <w:r w:rsidRPr="007B34F3">
        <w:rPr>
          <w:rFonts w:asciiTheme="minorHAnsi" w:hAnsiTheme="minorHAnsi" w:cstheme="minorHAnsi"/>
          <w:sz w:val="22"/>
          <w:szCs w:val="22"/>
        </w:rPr>
        <w:t>Milano :</w:t>
      </w:r>
      <w:proofErr w:type="gramEnd"/>
      <w:r w:rsidRPr="007B34F3">
        <w:rPr>
          <w:rFonts w:asciiTheme="minorHAnsi" w:hAnsiTheme="minorHAnsi" w:cstheme="minorHAnsi"/>
          <w:sz w:val="22"/>
          <w:szCs w:val="22"/>
        </w:rPr>
        <w:t xml:space="preserve"> C.F.I., 2020-    . - </w:t>
      </w:r>
      <w:proofErr w:type="gramStart"/>
      <w:r w:rsidRPr="007B34F3">
        <w:rPr>
          <w:rFonts w:asciiTheme="minorHAnsi" w:hAnsiTheme="minorHAnsi" w:cstheme="minorHAnsi"/>
          <w:sz w:val="22"/>
          <w:szCs w:val="22"/>
        </w:rPr>
        <w:t>volumi :</w:t>
      </w:r>
      <w:proofErr w:type="gramEnd"/>
      <w:r w:rsidRPr="007B34F3">
        <w:rPr>
          <w:rFonts w:asciiTheme="minorHAnsi" w:hAnsiTheme="minorHAnsi" w:cstheme="minorHAnsi"/>
          <w:sz w:val="22"/>
          <w:szCs w:val="22"/>
        </w:rPr>
        <w:t xml:space="preserve"> ill. ; 30 cm. ((Disponibile anche in Internet con abbonamento alla versione PDF. - BVE0884330</w:t>
      </w:r>
    </w:p>
    <w:p w14:paraId="593A9689" w14:textId="77777777" w:rsidR="00AA0309" w:rsidRPr="007B34F3" w:rsidRDefault="00AA4C5A" w:rsidP="00AA4C5A">
      <w:pPr>
        <w:jc w:val="both"/>
        <w:rPr>
          <w:rFonts w:asciiTheme="minorHAnsi" w:hAnsiTheme="minorHAnsi" w:cstheme="minorHAnsi"/>
          <w:sz w:val="22"/>
          <w:szCs w:val="22"/>
        </w:rPr>
      </w:pPr>
      <w:r w:rsidRPr="007B34F3">
        <w:rPr>
          <w:rFonts w:asciiTheme="minorHAnsi" w:hAnsiTheme="minorHAnsi" w:cstheme="minorHAnsi"/>
          <w:sz w:val="22"/>
          <w:szCs w:val="22"/>
        </w:rPr>
        <w:t>Soggetti: Filatelia – Periodici</w:t>
      </w:r>
    </w:p>
    <w:p w14:paraId="3128A15C" w14:textId="77777777" w:rsidR="00A5498E" w:rsidRPr="007B34F3" w:rsidRDefault="00A5498E" w:rsidP="00AA4C5A">
      <w:pPr>
        <w:jc w:val="both"/>
        <w:rPr>
          <w:rFonts w:asciiTheme="minorHAnsi" w:hAnsiTheme="minorHAnsi" w:cstheme="minorHAnsi"/>
          <w:sz w:val="22"/>
          <w:szCs w:val="22"/>
        </w:rPr>
      </w:pPr>
    </w:p>
    <w:p w14:paraId="1C58176E" w14:textId="077357A2" w:rsidR="00A5498E" w:rsidRPr="007B34F3" w:rsidRDefault="00A5498E" w:rsidP="00AA4C5A">
      <w:pPr>
        <w:jc w:val="both"/>
        <w:rPr>
          <w:rFonts w:asciiTheme="minorHAnsi" w:hAnsiTheme="minorHAnsi" w:cstheme="minorHAnsi"/>
          <w:sz w:val="22"/>
          <w:szCs w:val="22"/>
        </w:rPr>
      </w:pPr>
      <w:r w:rsidRPr="007B34F3">
        <w:rPr>
          <w:rFonts w:asciiTheme="minorHAnsi" w:hAnsiTheme="minorHAnsi" w:cstheme="minorHAnsi"/>
          <w:sz w:val="22"/>
          <w:szCs w:val="22"/>
        </w:rPr>
        <w:t>*</w:t>
      </w:r>
      <w:r w:rsidRPr="007B34F3">
        <w:rPr>
          <w:rFonts w:asciiTheme="minorHAnsi" w:hAnsiTheme="minorHAnsi" w:cstheme="minorHAnsi"/>
          <w:b/>
          <w:bCs/>
          <w:sz w:val="22"/>
          <w:szCs w:val="22"/>
        </w:rPr>
        <w:t xml:space="preserve">Speciale </w:t>
      </w:r>
      <w:proofErr w:type="spellStart"/>
      <w:proofErr w:type="gramStart"/>
      <w:r w:rsidRPr="007B34F3">
        <w:rPr>
          <w:rFonts w:asciiTheme="minorHAnsi" w:hAnsiTheme="minorHAnsi" w:cstheme="minorHAnsi"/>
          <w:b/>
          <w:bCs/>
          <w:sz w:val="22"/>
          <w:szCs w:val="22"/>
        </w:rPr>
        <w:t>AdF</w:t>
      </w:r>
      <w:proofErr w:type="spellEnd"/>
      <w:r w:rsidRPr="007B34F3">
        <w:rPr>
          <w:rFonts w:asciiTheme="minorHAnsi" w:hAnsiTheme="minorHAnsi" w:cstheme="minorHAnsi"/>
          <w:sz w:val="22"/>
          <w:szCs w:val="22"/>
        </w:rPr>
        <w:t xml:space="preserve"> :</w:t>
      </w:r>
      <w:proofErr w:type="gramEnd"/>
      <w:r w:rsidRPr="007B34F3">
        <w:rPr>
          <w:rFonts w:asciiTheme="minorHAnsi" w:hAnsiTheme="minorHAnsi" w:cstheme="minorHAnsi"/>
          <w:sz w:val="22"/>
          <w:szCs w:val="22"/>
        </w:rPr>
        <w:t xml:space="preserve"> supplemento divulgativo dell'Arte del francobollo / a cura dell'Accademia italiana di filatelia e storia posale. - 1 (giu</w:t>
      </w:r>
      <w:r w:rsidRPr="007B34F3">
        <w:rPr>
          <w:rFonts w:asciiTheme="minorHAnsi" w:hAnsiTheme="minorHAnsi" w:cstheme="minorHAnsi"/>
          <w:sz w:val="22"/>
          <w:szCs w:val="22"/>
        </w:rPr>
        <w:t>gno</w:t>
      </w:r>
      <w:r w:rsidRPr="007B34F3">
        <w:rPr>
          <w:rFonts w:asciiTheme="minorHAnsi" w:hAnsiTheme="minorHAnsi" w:cstheme="minorHAnsi"/>
          <w:sz w:val="22"/>
          <w:szCs w:val="22"/>
        </w:rPr>
        <w:t xml:space="preserve"> </w:t>
      </w:r>
      <w:proofErr w:type="gramStart"/>
      <w:r w:rsidRPr="007B34F3">
        <w:rPr>
          <w:rFonts w:asciiTheme="minorHAnsi" w:hAnsiTheme="minorHAnsi" w:cstheme="minorHAnsi"/>
          <w:sz w:val="22"/>
          <w:szCs w:val="22"/>
        </w:rPr>
        <w:t>2023)-</w:t>
      </w:r>
      <w:proofErr w:type="gramEnd"/>
      <w:r w:rsidRPr="007B34F3">
        <w:rPr>
          <w:rFonts w:asciiTheme="minorHAnsi" w:hAnsiTheme="minorHAnsi" w:cstheme="minorHAnsi"/>
          <w:sz w:val="22"/>
          <w:szCs w:val="22"/>
        </w:rPr>
        <w:t xml:space="preserve">    </w:t>
      </w:r>
      <w:r w:rsidRPr="007B34F3">
        <w:rPr>
          <w:rFonts w:asciiTheme="minorHAnsi" w:hAnsiTheme="minorHAnsi" w:cstheme="minorHAnsi"/>
          <w:sz w:val="22"/>
          <w:szCs w:val="22"/>
        </w:rPr>
        <w:t xml:space="preserve">. - </w:t>
      </w:r>
      <w:proofErr w:type="gramStart"/>
      <w:r w:rsidRPr="007B34F3">
        <w:rPr>
          <w:rFonts w:asciiTheme="minorHAnsi" w:hAnsiTheme="minorHAnsi" w:cstheme="minorHAnsi"/>
          <w:sz w:val="22"/>
          <w:szCs w:val="22"/>
        </w:rPr>
        <w:t>Assago :</w:t>
      </w:r>
      <w:proofErr w:type="gramEnd"/>
      <w:r w:rsidRPr="007B34F3">
        <w:rPr>
          <w:rFonts w:asciiTheme="minorHAnsi" w:hAnsiTheme="minorHAnsi" w:cstheme="minorHAnsi"/>
          <w:sz w:val="22"/>
          <w:szCs w:val="22"/>
        </w:rPr>
        <w:t xml:space="preserve"> CIF-Unificato, 2023</w:t>
      </w:r>
      <w:r w:rsidRPr="007B34F3">
        <w:rPr>
          <w:rFonts w:asciiTheme="minorHAnsi" w:hAnsiTheme="minorHAnsi" w:cstheme="minorHAnsi"/>
          <w:sz w:val="22"/>
          <w:szCs w:val="22"/>
        </w:rPr>
        <w:t xml:space="preserve">-    </w:t>
      </w:r>
      <w:r w:rsidRPr="007B34F3">
        <w:rPr>
          <w:rFonts w:asciiTheme="minorHAnsi" w:hAnsiTheme="minorHAnsi" w:cstheme="minorHAnsi"/>
          <w:sz w:val="22"/>
          <w:szCs w:val="22"/>
        </w:rPr>
        <w:t xml:space="preserve">. - </w:t>
      </w:r>
      <w:proofErr w:type="gramStart"/>
      <w:r w:rsidRPr="007B34F3">
        <w:rPr>
          <w:rFonts w:asciiTheme="minorHAnsi" w:hAnsiTheme="minorHAnsi" w:cstheme="minorHAnsi"/>
          <w:sz w:val="22"/>
          <w:szCs w:val="22"/>
        </w:rPr>
        <w:t>volumi :</w:t>
      </w:r>
      <w:proofErr w:type="gramEnd"/>
      <w:r w:rsidRPr="007B34F3">
        <w:rPr>
          <w:rFonts w:asciiTheme="minorHAnsi" w:hAnsiTheme="minorHAnsi" w:cstheme="minorHAnsi"/>
          <w:sz w:val="22"/>
          <w:szCs w:val="22"/>
        </w:rPr>
        <w:t xml:space="preserve"> ill. ; 30 cm. </w:t>
      </w:r>
      <w:r w:rsidRPr="007B34F3">
        <w:rPr>
          <w:rFonts w:asciiTheme="minorHAnsi" w:hAnsiTheme="minorHAnsi" w:cstheme="minorHAnsi"/>
          <w:sz w:val="22"/>
          <w:szCs w:val="22"/>
        </w:rPr>
        <w:t>((</w:t>
      </w:r>
      <w:r w:rsidR="007B34F3" w:rsidRPr="007B34F3">
        <w:rPr>
          <w:rFonts w:asciiTheme="minorHAnsi" w:hAnsiTheme="minorHAnsi" w:cstheme="minorHAnsi"/>
          <w:sz w:val="22"/>
          <w:szCs w:val="22"/>
        </w:rPr>
        <w:t>2 n. l’anno (giugno e ottobre)</w:t>
      </w:r>
      <w:r w:rsidRPr="007B34F3">
        <w:rPr>
          <w:rFonts w:asciiTheme="minorHAnsi" w:hAnsiTheme="minorHAnsi" w:cstheme="minorHAnsi"/>
          <w:sz w:val="22"/>
          <w:szCs w:val="22"/>
        </w:rPr>
        <w:t>.</w:t>
      </w:r>
      <w:r w:rsidRPr="007B34F3">
        <w:rPr>
          <w:rFonts w:asciiTheme="minorHAnsi" w:hAnsiTheme="minorHAnsi" w:cstheme="minorHAnsi"/>
          <w:sz w:val="22"/>
          <w:szCs w:val="22"/>
        </w:rPr>
        <w:t xml:space="preserve"> – </w:t>
      </w:r>
      <w:r w:rsidRPr="007B34F3">
        <w:rPr>
          <w:rFonts w:asciiTheme="minorHAnsi" w:hAnsiTheme="minorHAnsi" w:cstheme="minorHAnsi"/>
          <w:sz w:val="22"/>
          <w:szCs w:val="22"/>
        </w:rPr>
        <w:t>CFI1118818</w:t>
      </w:r>
    </w:p>
    <w:p w14:paraId="3C155ED4" w14:textId="7CD994F4" w:rsidR="00A5498E" w:rsidRPr="007B34F3" w:rsidRDefault="00A5498E" w:rsidP="00AA4C5A">
      <w:pPr>
        <w:jc w:val="both"/>
        <w:rPr>
          <w:rFonts w:asciiTheme="minorHAnsi" w:hAnsiTheme="minorHAnsi" w:cstheme="minorHAnsi"/>
          <w:sz w:val="22"/>
          <w:szCs w:val="22"/>
        </w:rPr>
      </w:pPr>
      <w:r w:rsidRPr="007B34F3">
        <w:rPr>
          <w:rFonts w:asciiTheme="minorHAnsi" w:hAnsiTheme="minorHAnsi" w:cstheme="minorHAnsi"/>
          <w:sz w:val="22"/>
          <w:szCs w:val="22"/>
        </w:rPr>
        <w:t xml:space="preserve">Autore: </w:t>
      </w:r>
      <w:r w:rsidRPr="007B34F3">
        <w:rPr>
          <w:rFonts w:asciiTheme="minorHAnsi" w:hAnsiTheme="minorHAnsi" w:cstheme="minorHAnsi"/>
          <w:sz w:val="22"/>
          <w:szCs w:val="22"/>
        </w:rPr>
        <w:t xml:space="preserve">Accademia italiana di filatelia e storia postale </w:t>
      </w:r>
    </w:p>
    <w:p w14:paraId="37ADF929" w14:textId="77777777" w:rsidR="00233A37" w:rsidRPr="007B34F3" w:rsidRDefault="00233A37" w:rsidP="00AA4C5A">
      <w:pPr>
        <w:jc w:val="both"/>
        <w:rPr>
          <w:rFonts w:asciiTheme="minorHAnsi" w:hAnsiTheme="minorHAnsi" w:cstheme="minorHAnsi"/>
          <w:sz w:val="22"/>
          <w:szCs w:val="22"/>
        </w:rPr>
      </w:pPr>
    </w:p>
    <w:p w14:paraId="283C693F" w14:textId="77777777" w:rsidR="00AA4C5A" w:rsidRPr="007B34F3" w:rsidRDefault="00AA4C5A" w:rsidP="00AA4C5A">
      <w:pPr>
        <w:jc w:val="both"/>
        <w:rPr>
          <w:rFonts w:asciiTheme="minorHAnsi" w:hAnsiTheme="minorHAnsi" w:cstheme="minorHAnsi"/>
          <w:sz w:val="22"/>
          <w:szCs w:val="22"/>
        </w:rPr>
      </w:pPr>
      <w:r w:rsidRPr="007B34F3">
        <w:rPr>
          <w:rFonts w:asciiTheme="minorHAnsi" w:hAnsiTheme="minorHAnsi" w:cstheme="minorHAnsi"/>
          <w:sz w:val="22"/>
          <w:szCs w:val="22"/>
        </w:rPr>
        <w:t>Classe: D769.5605</w:t>
      </w:r>
    </w:p>
    <w:p w14:paraId="309E5713" w14:textId="77777777" w:rsidR="00AA4C5A" w:rsidRPr="00AA4C5A" w:rsidRDefault="00AA4C5A" w:rsidP="00AA4C5A">
      <w:pPr>
        <w:jc w:val="both"/>
        <w:rPr>
          <w:rFonts w:asciiTheme="minorHAnsi" w:hAnsiTheme="minorHAnsi" w:cstheme="minorHAnsi"/>
          <w:sz w:val="22"/>
          <w:szCs w:val="22"/>
        </w:rPr>
      </w:pPr>
    </w:p>
    <w:p w14:paraId="457F4ECA" w14:textId="77777777" w:rsidR="00AA0309" w:rsidRPr="00233A37" w:rsidRDefault="00AA0309" w:rsidP="00AA4C5A">
      <w:pPr>
        <w:jc w:val="both"/>
        <w:rPr>
          <w:rFonts w:asciiTheme="minorHAnsi" w:hAnsiTheme="minorHAnsi" w:cstheme="minorHAnsi"/>
          <w:b/>
          <w:color w:val="C00000"/>
          <w:sz w:val="44"/>
          <w:szCs w:val="44"/>
        </w:rPr>
      </w:pPr>
      <w:r w:rsidRPr="00233A37">
        <w:rPr>
          <w:rFonts w:asciiTheme="minorHAnsi" w:hAnsiTheme="minorHAnsi" w:cstheme="minorHAnsi"/>
          <w:b/>
          <w:color w:val="C00000"/>
          <w:sz w:val="44"/>
          <w:szCs w:val="44"/>
        </w:rPr>
        <w:t>Informazioni storico-bibliografiche</w:t>
      </w:r>
    </w:p>
    <w:p w14:paraId="3FFE81E3" w14:textId="77777777" w:rsidR="00D00C8F" w:rsidRPr="007B34F3" w:rsidRDefault="00AA0309" w:rsidP="00AA4C5A">
      <w:pPr>
        <w:jc w:val="both"/>
        <w:rPr>
          <w:rFonts w:asciiTheme="minorHAnsi" w:hAnsiTheme="minorHAnsi" w:cstheme="minorHAnsi"/>
          <w:sz w:val="20"/>
          <w:szCs w:val="20"/>
        </w:rPr>
      </w:pPr>
      <w:r w:rsidRPr="007B34F3">
        <w:rPr>
          <w:rFonts w:asciiTheme="minorHAnsi" w:hAnsiTheme="minorHAnsi" w:cstheme="minorHAnsi"/>
          <w:sz w:val="20"/>
          <w:szCs w:val="20"/>
        </w:rPr>
        <w:t xml:space="preserve">’Unificato si è posto negli ultimi tempi una strategia di nuovo tipo, rivolta ad affiancare alle sue finalità istituzionali di informazione sul mercato filatelico una più attuale visione del francobollo e del collezionismo postale: strategia esplicitata e riassunta nel più recente slogan dei nostri cataloghi, mercato e cultura sottobraccio. Ed è su questa direttrice che si colloca la pubblicazione della nuova serie di Storie di posta, l’elegante rivista con cui l’Accademia </w:t>
      </w:r>
      <w:r w:rsidRPr="007B34F3">
        <w:rPr>
          <w:rFonts w:asciiTheme="minorHAnsi" w:hAnsiTheme="minorHAnsi" w:cstheme="minorHAnsi"/>
          <w:sz w:val="20"/>
          <w:szCs w:val="20"/>
        </w:rPr>
        <w:lastRenderedPageBreak/>
        <w:t>Italiana di Filatelia e Storia postale diffonde “studi, notizie e approfondimenti” sui più diversi e suggestivi aspetti del mondo della comunicazione postale e del relativo collezionismo. Proprio il successo di una rivista di studio come Storie di posta ci ha convinti della necessità di intraprendere anche la strada di una rivista d’informazione fondata sugli stessi concetti di radicale innovazione, con le seguenti principali linee-guida:</w:t>
      </w:r>
    </w:p>
    <w:p w14:paraId="21C9A786" w14:textId="77777777" w:rsidR="00D00C8F" w:rsidRPr="007B34F3" w:rsidRDefault="00AA0309" w:rsidP="00D00C8F">
      <w:pPr>
        <w:pStyle w:val="Paragrafoelenco"/>
        <w:numPr>
          <w:ilvl w:val="0"/>
          <w:numId w:val="1"/>
        </w:numPr>
        <w:jc w:val="both"/>
        <w:rPr>
          <w:rFonts w:asciiTheme="minorHAnsi" w:hAnsiTheme="minorHAnsi" w:cstheme="minorHAnsi"/>
          <w:sz w:val="20"/>
          <w:szCs w:val="20"/>
        </w:rPr>
      </w:pPr>
      <w:r w:rsidRPr="007B34F3">
        <w:rPr>
          <w:rFonts w:asciiTheme="minorHAnsi" w:hAnsiTheme="minorHAnsi" w:cstheme="minorHAnsi"/>
          <w:sz w:val="20"/>
          <w:szCs w:val="20"/>
        </w:rPr>
        <w:t>I francobolli sono ormai considerati a pieno titolo oggetti di elevato interesse storico, sociale e artistico, tanto da essere presenti in opere di storia, di storia dell’arte e persino di filosofia e di semiotica. Quindi è giusto evidenziarne questi importanti aspetti, trattando tutti i francobolli allo stesso modo, vecchi e nuovi, rari e comuni, in modo chiaro, diretto, comprensibile a tutti. Di qui articoli sintetici ma puntuali e documentati, e sempre ampiamente illustrati, opera di esperti in varie discipline, ma lontani da un eccesso di specializzazione collezionistica che li renderebbe incomprensibili a molti.</w:t>
      </w:r>
    </w:p>
    <w:p w14:paraId="502C9326" w14:textId="77777777" w:rsidR="00233A37" w:rsidRPr="007B34F3" w:rsidRDefault="00AA0309" w:rsidP="00D00C8F">
      <w:pPr>
        <w:pStyle w:val="Paragrafoelenco"/>
        <w:numPr>
          <w:ilvl w:val="0"/>
          <w:numId w:val="1"/>
        </w:numPr>
        <w:jc w:val="both"/>
        <w:rPr>
          <w:rFonts w:asciiTheme="minorHAnsi" w:hAnsiTheme="minorHAnsi" w:cstheme="minorHAnsi"/>
          <w:sz w:val="20"/>
          <w:szCs w:val="20"/>
        </w:rPr>
      </w:pPr>
      <w:r w:rsidRPr="007B34F3">
        <w:rPr>
          <w:rFonts w:asciiTheme="minorHAnsi" w:hAnsiTheme="minorHAnsi" w:cstheme="minorHAnsi"/>
          <w:sz w:val="20"/>
          <w:szCs w:val="20"/>
        </w:rPr>
        <w:t>Le nuove emissioni, ormai poco vincolate da ragioni e tecniche operative, fanno sempre più del francobollo un mezzo espressivo e comunicazionale unico nel suo genere: e il francobollo italiano ha tutto da guadagnare dal confronto diretto con una panoramica internazionale ricca di suggestioni e creatività, spesso molto variegate e intriganti. Di qui una “cronaca delle novità” del tutto innovativa per l’Italia: con la riproduzione e la descrizione di tutti i francobolli emessi nel mondo (una vera e propria catalogazione), resa possibile solo da una stretta collaborazione con la Michel, leader internazionale in questo settore. Una cronaca in cui le novità dell’area italiana sono arricchite da una stringata ma dettagliata informazione e illustrazione su autori, fogli, stampa, dentellature, bolli e buste primo giorno. In complesso un modo nuovo per fornire a tutti, anche al più pignolo dei tematici, una immediata e puntuale conoscenza di tutto quanto può essere di loro interesse. Con la possibilità per ciascuno di crearsi un formidabile catalogo mondiale, in attesa delle nuove edizioni Unificato e Michel, delle quali v</w:t>
      </w:r>
      <w:r w:rsidR="00233A37" w:rsidRPr="007B34F3">
        <w:rPr>
          <w:rFonts w:asciiTheme="minorHAnsi" w:hAnsiTheme="minorHAnsi" w:cstheme="minorHAnsi"/>
          <w:sz w:val="20"/>
          <w:szCs w:val="20"/>
        </w:rPr>
        <w:t>iene anticipata la numerazione.</w:t>
      </w:r>
    </w:p>
    <w:p w14:paraId="5915FFFB" w14:textId="29151858" w:rsidR="00AA0309" w:rsidRPr="007B34F3" w:rsidRDefault="00AA0309" w:rsidP="00D00C8F">
      <w:pPr>
        <w:pStyle w:val="Paragrafoelenco"/>
        <w:numPr>
          <w:ilvl w:val="0"/>
          <w:numId w:val="1"/>
        </w:numPr>
        <w:jc w:val="both"/>
        <w:rPr>
          <w:rFonts w:asciiTheme="minorHAnsi" w:hAnsiTheme="minorHAnsi" w:cstheme="minorHAnsi"/>
          <w:sz w:val="20"/>
          <w:szCs w:val="20"/>
        </w:rPr>
      </w:pPr>
      <w:r w:rsidRPr="007B34F3">
        <w:rPr>
          <w:rFonts w:asciiTheme="minorHAnsi" w:hAnsiTheme="minorHAnsi" w:cstheme="minorHAnsi"/>
          <w:sz w:val="20"/>
          <w:szCs w:val="20"/>
        </w:rPr>
        <w:t>La filatelia è indubbiamente l’hobby più abbordabile, maneggevole, appassionante e senza limiti che esista, capace di adeguarsi anche alle evoluzioni del gusto e degli interessi personali. E la nuova rivista lo sottolinea con la sua formula editoriale pensata per il pubblico di oggi: molte notizie ma selezionate, testi concisi e godibili, una grafica attuale e invitante, ricca di titoli e immagini all’insegna della creatività. Insomma, una rivista che nasce per farsi apprezzare dai collezionisti di oggi, giovani e meno giovani, attratti dal francobollo in ogni suo possibile aspetto, e proprio per questo “aperti alle novità” e decisi a goderne appieno. Facendone l’Arte del Francobollo, per l’appunto.</w:t>
      </w:r>
      <w:r w:rsidR="007B34F3" w:rsidRPr="007B34F3">
        <w:rPr>
          <w:rFonts w:asciiTheme="minorHAnsi" w:hAnsiTheme="minorHAnsi" w:cstheme="minorHAnsi"/>
          <w:sz w:val="20"/>
          <w:szCs w:val="20"/>
        </w:rPr>
        <w:t xml:space="preserve"> </w:t>
      </w:r>
      <w:r w:rsidRPr="007B34F3">
        <w:rPr>
          <w:rFonts w:asciiTheme="minorHAnsi" w:hAnsiTheme="minorHAnsi" w:cstheme="minorHAnsi"/>
          <w:sz w:val="20"/>
          <w:szCs w:val="20"/>
        </w:rPr>
        <w:t xml:space="preserve">Promozionalmente, il numero 1 – aprile 2011 sarà posto in distribuzione gratuita da fine marzo 2011. E chi non sarà in grado di ritirarlo a </w:t>
      </w:r>
      <w:proofErr w:type="spellStart"/>
      <w:r w:rsidRPr="007B34F3">
        <w:rPr>
          <w:rFonts w:asciiTheme="minorHAnsi" w:hAnsiTheme="minorHAnsi" w:cstheme="minorHAnsi"/>
          <w:sz w:val="20"/>
          <w:szCs w:val="20"/>
        </w:rPr>
        <w:t>Milanofil</w:t>
      </w:r>
      <w:proofErr w:type="spellEnd"/>
      <w:r w:rsidRPr="007B34F3">
        <w:rPr>
          <w:rFonts w:asciiTheme="minorHAnsi" w:hAnsiTheme="minorHAnsi" w:cstheme="minorHAnsi"/>
          <w:sz w:val="20"/>
          <w:szCs w:val="20"/>
        </w:rPr>
        <w:t xml:space="preserve"> potrà farne richiesta al proprio commerciante filatelico di fiducia oppure direttamente alla: C.I.F. </w:t>
      </w:r>
      <w:proofErr w:type="spellStart"/>
      <w:r w:rsidRPr="007B34F3">
        <w:rPr>
          <w:rFonts w:asciiTheme="minorHAnsi" w:hAnsiTheme="minorHAnsi" w:cstheme="minorHAnsi"/>
          <w:sz w:val="20"/>
          <w:szCs w:val="20"/>
        </w:rPr>
        <w:t>srl</w:t>
      </w:r>
      <w:proofErr w:type="spellEnd"/>
      <w:r w:rsidRPr="007B34F3">
        <w:rPr>
          <w:rFonts w:asciiTheme="minorHAnsi" w:hAnsiTheme="minorHAnsi" w:cstheme="minorHAnsi"/>
          <w:sz w:val="20"/>
          <w:szCs w:val="20"/>
        </w:rPr>
        <w:t xml:space="preserve"> – Via S. Maria Valle 5 – 20123 MILANO – 02 877139 oppure a adf@unificato.it. </w:t>
      </w:r>
      <w:hyperlink r:id="rId11" w:history="1">
        <w:r w:rsidRPr="007B34F3">
          <w:rPr>
            <w:rStyle w:val="Collegamentoipertestuale"/>
            <w:rFonts w:asciiTheme="minorHAnsi" w:hAnsiTheme="minorHAnsi" w:cstheme="minorHAnsi"/>
            <w:sz w:val="20"/>
            <w:szCs w:val="20"/>
          </w:rPr>
          <w:t>https://www.cifo.blog/news/l%E2%80%99arte-del-francobollo-nasce-una-nuova-rivista-filatelica/</w:t>
        </w:r>
      </w:hyperlink>
    </w:p>
    <w:p w14:paraId="3C0A1E98" w14:textId="77777777" w:rsidR="00AA0309" w:rsidRPr="007B34F3" w:rsidRDefault="00AA0309" w:rsidP="00AA4C5A">
      <w:pPr>
        <w:jc w:val="both"/>
        <w:rPr>
          <w:rFonts w:asciiTheme="minorHAnsi" w:hAnsiTheme="minorHAnsi" w:cstheme="minorHAnsi"/>
          <w:sz w:val="20"/>
          <w:szCs w:val="20"/>
        </w:rPr>
      </w:pPr>
    </w:p>
    <w:p w14:paraId="6B4481F6" w14:textId="77777777" w:rsidR="00AA0309" w:rsidRPr="007B34F3" w:rsidRDefault="00AA0309" w:rsidP="00AA4C5A">
      <w:pPr>
        <w:jc w:val="both"/>
        <w:rPr>
          <w:rFonts w:asciiTheme="minorHAnsi" w:hAnsiTheme="minorHAnsi" w:cstheme="minorHAnsi"/>
          <w:sz w:val="20"/>
          <w:szCs w:val="20"/>
        </w:rPr>
      </w:pPr>
      <w:r w:rsidRPr="007B34F3">
        <w:rPr>
          <w:rFonts w:asciiTheme="minorHAnsi" w:hAnsiTheme="minorHAnsi" w:cstheme="minorHAnsi"/>
          <w:sz w:val="20"/>
          <w:szCs w:val="20"/>
        </w:rPr>
        <w:t xml:space="preserve">Dall’Unificato la </w:t>
      </w:r>
      <w:r w:rsidRPr="007B34F3">
        <w:rPr>
          <w:rFonts w:asciiTheme="minorHAnsi" w:hAnsiTheme="minorHAnsi" w:cstheme="minorHAnsi"/>
          <w:b/>
          <w:bCs/>
          <w:sz w:val="20"/>
          <w:szCs w:val="20"/>
        </w:rPr>
        <w:t xml:space="preserve">rivista filatelica, numismatica e di altro collezionismo </w:t>
      </w:r>
      <w:r w:rsidRPr="007B34F3">
        <w:rPr>
          <w:rFonts w:asciiTheme="minorHAnsi" w:hAnsiTheme="minorHAnsi" w:cstheme="minorHAnsi"/>
          <w:sz w:val="20"/>
          <w:szCs w:val="20"/>
        </w:rPr>
        <w:t> </w:t>
      </w:r>
      <w:r w:rsidRPr="007B34F3">
        <w:rPr>
          <w:rFonts w:asciiTheme="minorHAnsi" w:hAnsiTheme="minorHAnsi" w:cstheme="minorHAnsi"/>
          <w:i/>
          <w:iCs/>
          <w:sz w:val="20"/>
          <w:szCs w:val="20"/>
        </w:rPr>
        <w:t>L’Arte del Francobollo e del Collezionismo</w:t>
      </w:r>
      <w:r w:rsidRPr="007B34F3">
        <w:rPr>
          <w:rFonts w:asciiTheme="minorHAnsi" w:hAnsiTheme="minorHAnsi" w:cstheme="minorHAnsi"/>
          <w:sz w:val="20"/>
          <w:szCs w:val="20"/>
        </w:rPr>
        <w:t xml:space="preserve"> (leggi online il n. di </w:t>
      </w:r>
      <w:r w:rsidRPr="007B34F3">
        <w:rPr>
          <w:rFonts w:asciiTheme="minorHAnsi" w:hAnsiTheme="minorHAnsi" w:cstheme="minorHAnsi"/>
          <w:b/>
          <w:bCs/>
          <w:sz w:val="20"/>
          <w:szCs w:val="20"/>
        </w:rPr>
        <w:t>Aprile 2020</w:t>
      </w:r>
      <w:r w:rsidRPr="007B34F3">
        <w:rPr>
          <w:rFonts w:asciiTheme="minorHAnsi" w:hAnsiTheme="minorHAnsi" w:cstheme="minorHAnsi"/>
          <w:sz w:val="20"/>
          <w:szCs w:val="20"/>
        </w:rPr>
        <w:t xml:space="preserve"> cliccando </w:t>
      </w:r>
      <w:hyperlink r:id="rId12" w:anchor="zoom=auto" w:history="1">
        <w:r w:rsidRPr="007B34F3">
          <w:rPr>
            <w:rFonts w:asciiTheme="minorHAnsi" w:hAnsiTheme="minorHAnsi" w:cstheme="minorHAnsi"/>
            <w:color w:val="0000FF"/>
            <w:sz w:val="20"/>
            <w:szCs w:val="20"/>
            <w:u w:val="single"/>
          </w:rPr>
          <w:t>QUI</w:t>
        </w:r>
      </w:hyperlink>
      <w:r w:rsidRPr="007B34F3">
        <w:rPr>
          <w:rFonts w:asciiTheme="minorHAnsi" w:hAnsiTheme="minorHAnsi" w:cstheme="minorHAnsi"/>
          <w:sz w:val="20"/>
          <w:szCs w:val="20"/>
        </w:rPr>
        <w:t>)</w:t>
      </w:r>
    </w:p>
    <w:p w14:paraId="3E3AA4EA" w14:textId="77777777" w:rsidR="00AA0309" w:rsidRPr="007B34F3" w:rsidRDefault="00000000" w:rsidP="00AA4C5A">
      <w:pPr>
        <w:jc w:val="both"/>
        <w:rPr>
          <w:rFonts w:asciiTheme="minorHAnsi" w:hAnsiTheme="minorHAnsi" w:cstheme="minorHAnsi"/>
          <w:sz w:val="20"/>
          <w:szCs w:val="20"/>
        </w:rPr>
      </w:pPr>
      <w:hyperlink r:id="rId13" w:history="1">
        <w:r w:rsidR="00AA0309" w:rsidRPr="007B34F3">
          <w:rPr>
            <w:rFonts w:asciiTheme="minorHAnsi" w:hAnsiTheme="minorHAnsi" w:cstheme="minorHAnsi"/>
            <w:b/>
            <w:bCs/>
            <w:color w:val="3366FF"/>
            <w:sz w:val="20"/>
            <w:szCs w:val="20"/>
            <w:u w:val="single"/>
          </w:rPr>
          <w:t>Ordina subito le riviste AdF arretrate</w:t>
        </w:r>
      </w:hyperlink>
      <w:r w:rsidR="00AA0309" w:rsidRPr="007B34F3">
        <w:rPr>
          <w:rFonts w:asciiTheme="minorHAnsi" w:hAnsiTheme="minorHAnsi" w:cstheme="minorHAnsi"/>
          <w:color w:val="3366FF"/>
          <w:sz w:val="20"/>
          <w:szCs w:val="20"/>
        </w:rPr>
        <w:t xml:space="preserve"> a soli </w:t>
      </w:r>
      <w:r w:rsidR="00AA0309" w:rsidRPr="007B34F3">
        <w:rPr>
          <w:rFonts w:asciiTheme="minorHAnsi" w:hAnsiTheme="minorHAnsi" w:cstheme="minorHAnsi"/>
          <w:b/>
          <w:bCs/>
          <w:color w:val="3366FF"/>
          <w:sz w:val="20"/>
          <w:szCs w:val="20"/>
        </w:rPr>
        <w:t>4 €uro</w:t>
      </w:r>
      <w:r w:rsidR="00AA0309" w:rsidRPr="007B34F3">
        <w:rPr>
          <w:rFonts w:asciiTheme="minorHAnsi" w:hAnsiTheme="minorHAnsi" w:cstheme="minorHAnsi"/>
          <w:color w:val="3366FF"/>
          <w:sz w:val="20"/>
          <w:szCs w:val="20"/>
        </w:rPr>
        <w:t xml:space="preserve"> </w:t>
      </w:r>
      <w:r w:rsidR="00AA0309" w:rsidRPr="007B34F3">
        <w:rPr>
          <w:rFonts w:asciiTheme="minorHAnsi" w:hAnsiTheme="minorHAnsi" w:cstheme="minorHAnsi"/>
          <w:i/>
          <w:iCs/>
          <w:color w:val="000000"/>
          <w:sz w:val="20"/>
          <w:szCs w:val="20"/>
        </w:rPr>
        <w:t>+ spese di spedizione</w:t>
      </w:r>
      <w:r w:rsidR="00AA0309" w:rsidRPr="007B34F3">
        <w:rPr>
          <w:rFonts w:asciiTheme="minorHAnsi" w:hAnsiTheme="minorHAnsi" w:cstheme="minorHAnsi"/>
          <w:color w:val="000000"/>
          <w:sz w:val="20"/>
          <w:szCs w:val="20"/>
        </w:rPr>
        <w:t xml:space="preserve">. Disponibili fino ad esaurimento scorte. </w:t>
      </w:r>
      <w:hyperlink r:id="rId14" w:history="1">
        <w:r w:rsidR="00AA0309" w:rsidRPr="007B34F3">
          <w:rPr>
            <w:rFonts w:asciiTheme="minorHAnsi" w:hAnsiTheme="minorHAnsi" w:cstheme="minorHAnsi"/>
            <w:color w:val="0000FF"/>
            <w:sz w:val="20"/>
            <w:szCs w:val="20"/>
            <w:u w:val="single"/>
          </w:rPr>
          <w:t>Vedi qui le riviste disponibili.</w:t>
        </w:r>
      </w:hyperlink>
      <w:r w:rsidR="00AA0309" w:rsidRPr="007B34F3">
        <w:rPr>
          <w:rFonts w:asciiTheme="minorHAnsi" w:hAnsiTheme="minorHAnsi" w:cstheme="minorHAnsi"/>
          <w:color w:val="000000"/>
          <w:sz w:val="20"/>
          <w:szCs w:val="20"/>
        </w:rPr>
        <w:t xml:space="preserve"> </w:t>
      </w:r>
      <w:r w:rsidR="00AA0309" w:rsidRPr="007B34F3">
        <w:rPr>
          <w:rFonts w:asciiTheme="minorHAnsi" w:hAnsiTheme="minorHAnsi" w:cstheme="minorHAnsi"/>
          <w:b/>
          <w:bCs/>
          <w:color w:val="000000"/>
          <w:sz w:val="20"/>
          <w:szCs w:val="20"/>
        </w:rPr>
        <w:t xml:space="preserve">Per i numeri arretrati </w:t>
      </w:r>
      <w:r w:rsidR="00AA0309" w:rsidRPr="007B34F3">
        <w:rPr>
          <w:rFonts w:asciiTheme="minorHAnsi" w:hAnsiTheme="minorHAnsi" w:cstheme="minorHAnsi"/>
          <w:color w:val="000000"/>
          <w:sz w:val="20"/>
          <w:szCs w:val="20"/>
        </w:rPr>
        <w:t xml:space="preserve">scrivi a </w:t>
      </w:r>
      <w:hyperlink r:id="rId15" w:history="1">
        <w:r w:rsidR="00AA0309" w:rsidRPr="007B34F3">
          <w:rPr>
            <w:rFonts w:asciiTheme="minorHAnsi" w:hAnsiTheme="minorHAnsi" w:cstheme="minorHAnsi"/>
            <w:b/>
            <w:bCs/>
            <w:color w:val="0000FF"/>
            <w:sz w:val="20"/>
            <w:szCs w:val="20"/>
            <w:u w:val="single"/>
          </w:rPr>
          <w:t>ordini@unificato.it</w:t>
        </w:r>
      </w:hyperlink>
      <w:r w:rsidR="00AA0309" w:rsidRPr="007B34F3">
        <w:rPr>
          <w:rFonts w:asciiTheme="minorHAnsi" w:hAnsiTheme="minorHAnsi" w:cstheme="minorHAnsi"/>
          <w:b/>
          <w:bCs/>
          <w:color w:val="000000"/>
          <w:sz w:val="20"/>
          <w:szCs w:val="20"/>
        </w:rPr>
        <w:t xml:space="preserve"> </w:t>
      </w:r>
      <w:r w:rsidR="00AA0309" w:rsidRPr="007B34F3">
        <w:rPr>
          <w:rFonts w:asciiTheme="minorHAnsi" w:hAnsiTheme="minorHAnsi" w:cstheme="minorHAnsi"/>
          <w:color w:val="000000"/>
          <w:sz w:val="20"/>
          <w:szCs w:val="20"/>
        </w:rPr>
        <w:t>o</w:t>
      </w:r>
      <w:r w:rsidR="00AA0309" w:rsidRPr="007B34F3">
        <w:rPr>
          <w:rFonts w:asciiTheme="minorHAnsi" w:hAnsiTheme="minorHAnsi" w:cstheme="minorHAnsi"/>
          <w:b/>
          <w:bCs/>
          <w:color w:val="000000"/>
          <w:sz w:val="20"/>
          <w:szCs w:val="20"/>
        </w:rPr>
        <w:t xml:space="preserve"> telefona </w:t>
      </w:r>
      <w:r w:rsidR="00AA0309" w:rsidRPr="007B34F3">
        <w:rPr>
          <w:rFonts w:asciiTheme="minorHAnsi" w:hAnsiTheme="minorHAnsi" w:cstheme="minorHAnsi"/>
          <w:color w:val="000000"/>
          <w:sz w:val="20"/>
          <w:szCs w:val="20"/>
        </w:rPr>
        <w:t>allo 02 877139.</w:t>
      </w:r>
    </w:p>
    <w:p w14:paraId="6AD58A3C" w14:textId="77777777" w:rsidR="00AA0309" w:rsidRPr="007B34F3" w:rsidRDefault="00AA0309" w:rsidP="00AA4C5A">
      <w:pPr>
        <w:jc w:val="both"/>
        <w:rPr>
          <w:rFonts w:asciiTheme="minorHAnsi" w:hAnsiTheme="minorHAnsi" w:cstheme="minorHAnsi"/>
          <w:sz w:val="20"/>
          <w:szCs w:val="20"/>
        </w:rPr>
      </w:pPr>
    </w:p>
    <w:p w14:paraId="1D2508D9" w14:textId="77777777" w:rsidR="00AA0309" w:rsidRPr="007B34F3" w:rsidRDefault="00AA0309" w:rsidP="00AA4C5A">
      <w:pPr>
        <w:jc w:val="both"/>
        <w:rPr>
          <w:rFonts w:asciiTheme="minorHAnsi" w:hAnsiTheme="minorHAnsi" w:cstheme="minorHAnsi"/>
          <w:sz w:val="20"/>
          <w:szCs w:val="20"/>
        </w:rPr>
      </w:pPr>
      <w:r w:rsidRPr="007B34F3">
        <w:rPr>
          <w:rFonts w:asciiTheme="minorHAnsi" w:hAnsiTheme="minorHAnsi" w:cstheme="minorHAnsi"/>
          <w:b/>
          <w:bCs/>
          <w:color w:val="000000"/>
          <w:sz w:val="20"/>
          <w:szCs w:val="20"/>
        </w:rPr>
        <w:t>ABBONATI</w:t>
      </w:r>
      <w:r w:rsidRPr="007B34F3">
        <w:rPr>
          <w:rFonts w:asciiTheme="minorHAnsi" w:hAnsiTheme="minorHAnsi" w:cstheme="minorHAnsi"/>
          <w:b/>
          <w:bCs/>
          <w:color w:val="3366FF"/>
          <w:sz w:val="20"/>
          <w:szCs w:val="20"/>
        </w:rPr>
        <w:t xml:space="preserve"> per il 2022 a 79,20 euro</w:t>
      </w:r>
      <w:r w:rsidRPr="007B34F3">
        <w:rPr>
          <w:rFonts w:asciiTheme="minorHAnsi" w:hAnsiTheme="minorHAnsi" w:cstheme="minorHAnsi"/>
          <w:b/>
          <w:bCs/>
          <w:color w:val="FF0000"/>
          <w:sz w:val="20"/>
          <w:szCs w:val="20"/>
        </w:rPr>
        <w:t xml:space="preserve"> </w:t>
      </w:r>
      <w:r w:rsidRPr="007B34F3">
        <w:rPr>
          <w:rFonts w:asciiTheme="minorHAnsi" w:hAnsiTheme="minorHAnsi" w:cstheme="minorHAnsi"/>
          <w:sz w:val="20"/>
          <w:szCs w:val="20"/>
        </w:rPr>
        <w:t xml:space="preserve">(versione cartacea) </w:t>
      </w:r>
      <w:r w:rsidRPr="007B34F3">
        <w:rPr>
          <w:rFonts w:asciiTheme="minorHAnsi" w:hAnsiTheme="minorHAnsi" w:cstheme="minorHAnsi"/>
          <w:b/>
          <w:bCs/>
          <w:color w:val="000000"/>
          <w:sz w:val="20"/>
          <w:szCs w:val="20"/>
        </w:rPr>
        <w:t>e senza spese di spedizione</w:t>
      </w:r>
      <w:r w:rsidRPr="007B34F3">
        <w:rPr>
          <w:rFonts w:asciiTheme="minorHAnsi" w:hAnsiTheme="minorHAnsi" w:cstheme="minorHAnsi"/>
          <w:sz w:val="20"/>
          <w:szCs w:val="20"/>
        </w:rPr>
        <w:t xml:space="preserve"> per l’invio in Italia.</w:t>
      </w:r>
      <w:r w:rsidRPr="007B34F3">
        <w:rPr>
          <w:rFonts w:asciiTheme="minorHAnsi" w:hAnsiTheme="minorHAnsi" w:cstheme="minorHAnsi"/>
          <w:sz w:val="20"/>
          <w:szCs w:val="20"/>
        </w:rPr>
        <w:br/>
        <w:t xml:space="preserve">Entrerai o continuerai a far parte del </w:t>
      </w:r>
      <w:r w:rsidRPr="007B34F3">
        <w:rPr>
          <w:rFonts w:asciiTheme="minorHAnsi" w:hAnsiTheme="minorHAnsi" w:cstheme="minorHAnsi"/>
          <w:b/>
          <w:bCs/>
          <w:sz w:val="20"/>
          <w:szCs w:val="20"/>
        </w:rPr>
        <w:t xml:space="preserve">CLUB </w:t>
      </w:r>
      <w:proofErr w:type="spellStart"/>
      <w:proofErr w:type="gramStart"/>
      <w:r w:rsidRPr="007B34F3">
        <w:rPr>
          <w:rFonts w:asciiTheme="minorHAnsi" w:hAnsiTheme="minorHAnsi" w:cstheme="minorHAnsi"/>
          <w:b/>
          <w:bCs/>
          <w:sz w:val="20"/>
          <w:szCs w:val="20"/>
        </w:rPr>
        <w:t>Adf</w:t>
      </w:r>
      <w:proofErr w:type="spellEnd"/>
      <w:r w:rsidRPr="007B34F3">
        <w:rPr>
          <w:rFonts w:asciiTheme="minorHAnsi" w:hAnsiTheme="minorHAnsi" w:cstheme="minorHAnsi"/>
          <w:sz w:val="20"/>
          <w:szCs w:val="20"/>
        </w:rPr>
        <w:t xml:space="preserve"> ,</w:t>
      </w:r>
      <w:proofErr w:type="gramEnd"/>
      <w:r w:rsidRPr="007B34F3">
        <w:rPr>
          <w:rFonts w:asciiTheme="minorHAnsi" w:hAnsiTheme="minorHAnsi" w:cstheme="minorHAnsi"/>
          <w:sz w:val="20"/>
          <w:szCs w:val="20"/>
        </w:rPr>
        <w:t xml:space="preserve"> riceverai al tuo indirizzo la tessera CLUB </w:t>
      </w:r>
      <w:proofErr w:type="spellStart"/>
      <w:r w:rsidRPr="007B34F3">
        <w:rPr>
          <w:rFonts w:asciiTheme="minorHAnsi" w:hAnsiTheme="minorHAnsi" w:cstheme="minorHAnsi"/>
          <w:sz w:val="20"/>
          <w:szCs w:val="20"/>
        </w:rPr>
        <w:t>AdF</w:t>
      </w:r>
      <w:proofErr w:type="spellEnd"/>
      <w:r w:rsidRPr="007B34F3">
        <w:rPr>
          <w:rFonts w:asciiTheme="minorHAnsi" w:hAnsiTheme="minorHAnsi" w:cstheme="minorHAnsi"/>
          <w:sz w:val="20"/>
          <w:szCs w:val="20"/>
        </w:rPr>
        <w:t xml:space="preserve"> che ti consentirà di usufruire di uno </w:t>
      </w:r>
      <w:r w:rsidRPr="007B34F3">
        <w:rPr>
          <w:rFonts w:asciiTheme="minorHAnsi" w:hAnsiTheme="minorHAnsi" w:cstheme="minorHAnsi"/>
          <w:b/>
          <w:bCs/>
          <w:sz w:val="20"/>
          <w:szCs w:val="20"/>
        </w:rPr>
        <w:t>sconto del 10%</w:t>
      </w:r>
      <w:r w:rsidRPr="007B34F3">
        <w:rPr>
          <w:rFonts w:asciiTheme="minorHAnsi" w:hAnsiTheme="minorHAnsi" w:cstheme="minorHAnsi"/>
          <w:sz w:val="20"/>
          <w:szCs w:val="20"/>
        </w:rPr>
        <w:t xml:space="preserve"> su ogni pubblicazione cartacea e in PDF dell’</w:t>
      </w:r>
      <w:r w:rsidRPr="007B34F3">
        <w:rPr>
          <w:rFonts w:asciiTheme="minorHAnsi" w:hAnsiTheme="minorHAnsi" w:cstheme="minorHAnsi"/>
          <w:b/>
          <w:bCs/>
          <w:sz w:val="20"/>
          <w:szCs w:val="20"/>
        </w:rPr>
        <w:t>Unificato</w:t>
      </w:r>
      <w:r w:rsidRPr="007B34F3">
        <w:rPr>
          <w:rFonts w:asciiTheme="minorHAnsi" w:hAnsiTheme="minorHAnsi" w:cstheme="minorHAnsi"/>
          <w:sz w:val="20"/>
          <w:szCs w:val="20"/>
        </w:rPr>
        <w:t>. *</w:t>
      </w:r>
    </w:p>
    <w:p w14:paraId="65A29C66" w14:textId="5EEF11E3" w:rsidR="00AA0309" w:rsidRPr="007B34F3" w:rsidRDefault="00AA0309" w:rsidP="00AA4C5A">
      <w:pPr>
        <w:jc w:val="both"/>
        <w:rPr>
          <w:rFonts w:asciiTheme="minorHAnsi" w:hAnsiTheme="minorHAnsi" w:cstheme="minorHAnsi"/>
          <w:b/>
          <w:bCs/>
          <w:sz w:val="20"/>
          <w:szCs w:val="20"/>
        </w:rPr>
      </w:pPr>
      <w:r w:rsidRPr="007B34F3">
        <w:rPr>
          <w:rFonts w:asciiTheme="minorHAnsi" w:hAnsiTheme="minorHAnsi" w:cstheme="minorHAnsi"/>
          <w:b/>
          <w:bCs/>
          <w:i/>
          <w:iCs/>
          <w:sz w:val="20"/>
          <w:szCs w:val="20"/>
        </w:rPr>
        <w:t>*Abbonamento 2022:</w:t>
      </w:r>
      <w:r w:rsidRPr="007B34F3">
        <w:rPr>
          <w:rFonts w:asciiTheme="minorHAnsi" w:hAnsiTheme="minorHAnsi" w:cstheme="minorHAnsi"/>
          <w:i/>
          <w:iCs/>
          <w:sz w:val="20"/>
          <w:szCs w:val="20"/>
        </w:rPr>
        <w:t xml:space="preserve"> Lo sconto del 10% sulle edizioni cartacee e digitali è valevole </w:t>
      </w:r>
      <w:r w:rsidRPr="007B34F3">
        <w:rPr>
          <w:rFonts w:asciiTheme="minorHAnsi" w:hAnsiTheme="minorHAnsi" w:cstheme="minorHAnsi"/>
          <w:b/>
          <w:bCs/>
          <w:i/>
          <w:iCs/>
          <w:sz w:val="20"/>
          <w:szCs w:val="20"/>
        </w:rPr>
        <w:t>dal 1/1/2022 al 31/12/2022</w:t>
      </w:r>
      <w:r w:rsidRPr="007B34F3">
        <w:rPr>
          <w:rFonts w:asciiTheme="minorHAnsi" w:hAnsiTheme="minorHAnsi" w:cstheme="minorHAnsi"/>
          <w:i/>
          <w:iCs/>
          <w:sz w:val="20"/>
          <w:szCs w:val="20"/>
        </w:rPr>
        <w:t xml:space="preserve"> e non cumulabile con altre offerte.</w:t>
      </w:r>
      <w:r w:rsidR="007B34F3" w:rsidRPr="007B34F3">
        <w:rPr>
          <w:rFonts w:asciiTheme="minorHAnsi" w:hAnsiTheme="minorHAnsi" w:cstheme="minorHAnsi"/>
          <w:i/>
          <w:iCs/>
          <w:sz w:val="20"/>
          <w:szCs w:val="20"/>
        </w:rPr>
        <w:t xml:space="preserve"> </w:t>
      </w:r>
      <w:r w:rsidRPr="007B34F3">
        <w:rPr>
          <w:rFonts w:asciiTheme="minorHAnsi" w:hAnsiTheme="minorHAnsi" w:cstheme="minorHAnsi"/>
          <w:b/>
          <w:bCs/>
          <w:sz w:val="20"/>
          <w:szCs w:val="20"/>
        </w:rPr>
        <w:t>La rivista è disponibile anche in versione digitale per qualsiasi dispositivo digitale (smartphone o tablet)</w:t>
      </w:r>
    </w:p>
    <w:p w14:paraId="2A56E0BA" w14:textId="77777777" w:rsidR="00AA0309" w:rsidRPr="007B34F3" w:rsidRDefault="00000000" w:rsidP="00AA4C5A">
      <w:pPr>
        <w:jc w:val="both"/>
        <w:rPr>
          <w:rFonts w:asciiTheme="minorHAnsi" w:hAnsiTheme="minorHAnsi" w:cstheme="minorHAnsi"/>
          <w:sz w:val="20"/>
          <w:szCs w:val="20"/>
        </w:rPr>
      </w:pPr>
      <w:hyperlink r:id="rId16" w:history="1">
        <w:r w:rsidR="00AA0309" w:rsidRPr="007B34F3">
          <w:rPr>
            <w:rStyle w:val="Collegamentoipertestuale"/>
            <w:rFonts w:asciiTheme="minorHAnsi" w:hAnsiTheme="minorHAnsi" w:cstheme="minorHAnsi"/>
            <w:sz w:val="20"/>
            <w:szCs w:val="20"/>
          </w:rPr>
          <w:t>https://www.unificato.it/rivista-fialtelica/</w:t>
        </w:r>
      </w:hyperlink>
    </w:p>
    <w:p w14:paraId="61F81A15" w14:textId="77777777" w:rsidR="00AA0309" w:rsidRPr="007B34F3" w:rsidRDefault="00AA0309" w:rsidP="00AA4C5A">
      <w:pPr>
        <w:jc w:val="both"/>
        <w:rPr>
          <w:rFonts w:asciiTheme="minorHAnsi" w:hAnsiTheme="minorHAnsi" w:cstheme="minorHAnsi"/>
          <w:sz w:val="20"/>
          <w:szCs w:val="20"/>
        </w:rPr>
      </w:pPr>
    </w:p>
    <w:p w14:paraId="4F33BE55" w14:textId="43CC0CEA" w:rsidR="008A4874" w:rsidRPr="007B34F3" w:rsidRDefault="007B34F3" w:rsidP="00AA4C5A">
      <w:pPr>
        <w:jc w:val="both"/>
        <w:rPr>
          <w:rFonts w:asciiTheme="minorHAnsi" w:hAnsiTheme="minorHAnsi" w:cstheme="minorHAnsi"/>
          <w:sz w:val="20"/>
          <w:szCs w:val="20"/>
        </w:rPr>
      </w:pPr>
      <w:r w:rsidRPr="007B34F3">
        <w:rPr>
          <w:rFonts w:asciiTheme="minorHAnsi" w:hAnsiTheme="minorHAnsi" w:cstheme="minorHAnsi"/>
          <w:sz w:val="20"/>
          <w:szCs w:val="20"/>
        </w:rPr>
        <w:t xml:space="preserve">Gli </w:t>
      </w:r>
      <w:r w:rsidRPr="007B34F3">
        <w:rPr>
          <w:rFonts w:asciiTheme="minorHAnsi" w:hAnsiTheme="minorHAnsi" w:cstheme="minorHAnsi"/>
          <w:b/>
          <w:bCs/>
          <w:i/>
          <w:iCs/>
          <w:sz w:val="20"/>
          <w:szCs w:val="20"/>
        </w:rPr>
        <w:t xml:space="preserve">Speciali </w:t>
      </w:r>
      <w:proofErr w:type="spellStart"/>
      <w:r w:rsidRPr="007B34F3">
        <w:rPr>
          <w:rFonts w:asciiTheme="minorHAnsi" w:hAnsiTheme="minorHAnsi" w:cstheme="minorHAnsi"/>
          <w:b/>
          <w:bCs/>
          <w:i/>
          <w:iCs/>
          <w:sz w:val="20"/>
          <w:szCs w:val="20"/>
        </w:rPr>
        <w:t>AdF</w:t>
      </w:r>
      <w:proofErr w:type="spellEnd"/>
      <w:r w:rsidRPr="007B34F3">
        <w:rPr>
          <w:rFonts w:asciiTheme="minorHAnsi" w:hAnsiTheme="minorHAnsi" w:cstheme="minorHAnsi"/>
          <w:sz w:val="20"/>
          <w:szCs w:val="20"/>
        </w:rPr>
        <w:t xml:space="preserve"> sono un concentrato di pillole di cultura collezionistica con alcuni degli articoli più significativi, intriganti e originali raccolti, dal 1993 ad oggi, dall’Accademia Italiana di Filatelia e Storia postale nella prestigiosa rivista </w:t>
      </w:r>
      <w:r w:rsidRPr="007B34F3">
        <w:rPr>
          <w:rFonts w:asciiTheme="minorHAnsi" w:hAnsiTheme="minorHAnsi" w:cstheme="minorHAnsi"/>
          <w:b/>
          <w:bCs/>
          <w:i/>
          <w:iCs/>
          <w:sz w:val="20"/>
          <w:szCs w:val="20"/>
        </w:rPr>
        <w:t>Storie di Posta</w:t>
      </w:r>
      <w:r w:rsidRPr="007B34F3">
        <w:rPr>
          <w:rFonts w:asciiTheme="minorHAnsi" w:hAnsiTheme="minorHAnsi" w:cstheme="minorHAnsi"/>
          <w:sz w:val="20"/>
          <w:szCs w:val="20"/>
        </w:rPr>
        <w:t xml:space="preserve">, scritti firmati da eminenti studiosi, grandi collezionisti, noti scrittori e giornalisti specializzati che hanno portato alla luce in modo chiaro e documentato aspetti spesso sconosciuti dell’esteso campo filatelico e storico postale. </w:t>
      </w:r>
      <w:r w:rsidRPr="007B34F3">
        <w:rPr>
          <w:rFonts w:asciiTheme="minorHAnsi" w:hAnsiTheme="minorHAnsi" w:cstheme="minorHAnsi"/>
          <w:i/>
          <w:iCs/>
          <w:sz w:val="20"/>
          <w:szCs w:val="20"/>
        </w:rPr>
        <w:t xml:space="preserve">Speciali </w:t>
      </w:r>
      <w:proofErr w:type="spellStart"/>
      <w:r w:rsidRPr="007B34F3">
        <w:rPr>
          <w:rFonts w:asciiTheme="minorHAnsi" w:hAnsiTheme="minorHAnsi" w:cstheme="minorHAnsi"/>
          <w:i/>
          <w:iCs/>
          <w:sz w:val="20"/>
          <w:szCs w:val="20"/>
        </w:rPr>
        <w:t>AdF</w:t>
      </w:r>
      <w:proofErr w:type="spellEnd"/>
      <w:r w:rsidRPr="007B34F3">
        <w:rPr>
          <w:rFonts w:asciiTheme="minorHAnsi" w:hAnsiTheme="minorHAnsi" w:cstheme="minorHAnsi"/>
          <w:sz w:val="20"/>
          <w:szCs w:val="20"/>
        </w:rPr>
        <w:t xml:space="preserve">, </w:t>
      </w:r>
      <w:r w:rsidRPr="007B34F3">
        <w:rPr>
          <w:rFonts w:asciiTheme="minorHAnsi" w:hAnsiTheme="minorHAnsi" w:cstheme="minorHAnsi"/>
          <w:b/>
          <w:bCs/>
          <w:sz w:val="20"/>
          <w:szCs w:val="20"/>
        </w:rPr>
        <w:t>riviste da collezionare</w:t>
      </w:r>
      <w:r w:rsidRPr="007B34F3">
        <w:rPr>
          <w:rFonts w:asciiTheme="minorHAnsi" w:hAnsiTheme="minorHAnsi" w:cstheme="minorHAnsi"/>
          <w:sz w:val="20"/>
          <w:szCs w:val="20"/>
        </w:rPr>
        <w:t>!</w:t>
      </w:r>
      <w:r w:rsidRPr="007B34F3">
        <w:rPr>
          <w:rFonts w:asciiTheme="minorHAnsi" w:hAnsiTheme="minorHAnsi" w:cstheme="minorHAnsi"/>
          <w:sz w:val="20"/>
          <w:szCs w:val="20"/>
        </w:rPr>
        <w:t xml:space="preserve"> </w:t>
      </w:r>
      <w:hyperlink r:id="rId17" w:history="1">
        <w:r w:rsidRPr="007B34F3">
          <w:rPr>
            <w:rStyle w:val="Collegamentoipertestuale"/>
            <w:rFonts w:asciiTheme="minorHAnsi" w:hAnsiTheme="minorHAnsi" w:cstheme="minorHAnsi"/>
            <w:sz w:val="20"/>
            <w:szCs w:val="20"/>
          </w:rPr>
          <w:t>https://www.unificato.it/speciale-adf-offerta-2024/</w:t>
        </w:r>
      </w:hyperlink>
      <w:r w:rsidRPr="007B34F3">
        <w:rPr>
          <w:rFonts w:asciiTheme="minorHAnsi" w:hAnsiTheme="minorHAnsi" w:cstheme="minorHAnsi"/>
          <w:sz w:val="20"/>
          <w:szCs w:val="20"/>
        </w:rPr>
        <w:t xml:space="preserve">. </w:t>
      </w:r>
    </w:p>
    <w:sectPr w:rsidR="008A4874" w:rsidRPr="007B34F3" w:rsidSect="00022924">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3141E"/>
    <w:multiLevelType w:val="hybridMultilevel"/>
    <w:tmpl w:val="6C7AF2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3220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DD7"/>
    <w:rsid w:val="00022924"/>
    <w:rsid w:val="000379A6"/>
    <w:rsid w:val="00233A37"/>
    <w:rsid w:val="007B34F3"/>
    <w:rsid w:val="008A4874"/>
    <w:rsid w:val="00A42DD7"/>
    <w:rsid w:val="00A5498E"/>
    <w:rsid w:val="00AA0309"/>
    <w:rsid w:val="00AA4C5A"/>
    <w:rsid w:val="00D00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D662"/>
  <w15:docId w15:val="{D281E13D-EEBE-4341-A4E8-D355E3DE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30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AA0309"/>
    <w:rPr>
      <w:b w:val="0"/>
      <w:bCs w:val="0"/>
      <w:i w:val="0"/>
      <w:iCs w:val="0"/>
    </w:rPr>
  </w:style>
  <w:style w:type="paragraph" w:styleId="NormaleWeb">
    <w:name w:val="Normal (Web)"/>
    <w:basedOn w:val="Normale"/>
    <w:uiPriority w:val="99"/>
    <w:semiHidden/>
    <w:unhideWhenUsed/>
    <w:rsid w:val="00AA0309"/>
    <w:pPr>
      <w:spacing w:before="100" w:beforeAutospacing="1" w:after="100" w:afterAutospacing="1"/>
    </w:pPr>
  </w:style>
  <w:style w:type="character" w:styleId="Enfasicorsivo">
    <w:name w:val="Emphasis"/>
    <w:basedOn w:val="Carpredefinitoparagrafo"/>
    <w:uiPriority w:val="20"/>
    <w:qFormat/>
    <w:rsid w:val="00AA0309"/>
    <w:rPr>
      <w:i/>
      <w:iCs/>
    </w:rPr>
  </w:style>
  <w:style w:type="character" w:styleId="Collegamentoipertestuale">
    <w:name w:val="Hyperlink"/>
    <w:basedOn w:val="Carpredefinitoparagrafo"/>
    <w:uiPriority w:val="99"/>
    <w:unhideWhenUsed/>
    <w:rsid w:val="00AA0309"/>
    <w:rPr>
      <w:color w:val="0000FF"/>
      <w:u w:val="single"/>
    </w:rPr>
  </w:style>
  <w:style w:type="paragraph" w:styleId="Testofumetto">
    <w:name w:val="Balloon Text"/>
    <w:basedOn w:val="Normale"/>
    <w:link w:val="TestofumettoCarattere"/>
    <w:uiPriority w:val="99"/>
    <w:semiHidden/>
    <w:unhideWhenUsed/>
    <w:rsid w:val="00AA03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0309"/>
    <w:rPr>
      <w:rFonts w:ascii="Tahoma" w:eastAsia="Times New Roman" w:hAnsi="Tahoma" w:cs="Tahoma"/>
      <w:sz w:val="16"/>
      <w:szCs w:val="16"/>
      <w:lang w:eastAsia="it-IT"/>
    </w:rPr>
  </w:style>
  <w:style w:type="paragraph" w:styleId="Paragrafoelenco">
    <w:name w:val="List Paragraph"/>
    <w:basedOn w:val="Normale"/>
    <w:uiPriority w:val="34"/>
    <w:qFormat/>
    <w:rsid w:val="00D00C8F"/>
    <w:pPr>
      <w:ind w:left="720"/>
      <w:contextualSpacing/>
    </w:pPr>
  </w:style>
  <w:style w:type="character" w:styleId="Menzionenonrisolta">
    <w:name w:val="Unresolved Mention"/>
    <w:basedOn w:val="Carpredefinitoparagrafo"/>
    <w:uiPriority w:val="99"/>
    <w:semiHidden/>
    <w:unhideWhenUsed/>
    <w:rsid w:val="007B3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74912">
      <w:bodyDiv w:val="1"/>
      <w:marLeft w:val="0"/>
      <w:marRight w:val="0"/>
      <w:marTop w:val="0"/>
      <w:marBottom w:val="0"/>
      <w:divBdr>
        <w:top w:val="none" w:sz="0" w:space="0" w:color="auto"/>
        <w:left w:val="none" w:sz="0" w:space="0" w:color="auto"/>
        <w:bottom w:val="none" w:sz="0" w:space="0" w:color="auto"/>
        <w:right w:val="none" w:sz="0" w:space="0" w:color="auto"/>
      </w:divBdr>
    </w:div>
    <w:div w:id="1355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unificato.it/adf-singolo-numero-cartace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unificato.it/themencode-pdf-viewer/?file=https://www.unificato.it/wp-content/uploads/2020/03/LArtedelFrancobollon101-Web-Aprile2020-1.pdf" TargetMode="External"/><Relationship Id="rId17" Type="http://schemas.openxmlformats.org/officeDocument/2006/relationships/hyperlink" Target="https://www.unificato.it/speciale-adf-offerta-2024/" TargetMode="External"/><Relationship Id="rId2" Type="http://schemas.openxmlformats.org/officeDocument/2006/relationships/numbering" Target="numbering.xml"/><Relationship Id="rId16" Type="http://schemas.openxmlformats.org/officeDocument/2006/relationships/hyperlink" Target="https://www.unificato.it/rivista-fialtelic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ifo.blog/news/l%E2%80%99arte-del-francobollo-nasce-una-nuova-rivista-filatelica/" TargetMode="External"/><Relationship Id="rId5" Type="http://schemas.openxmlformats.org/officeDocument/2006/relationships/webSettings" Target="webSettings.xml"/><Relationship Id="rId15" Type="http://schemas.openxmlformats.org/officeDocument/2006/relationships/hyperlink" Target="mailto:ordini@unificato.it" TargetMode="External"/><Relationship Id="rId10" Type="http://schemas.openxmlformats.org/officeDocument/2006/relationships/hyperlink" Target="https://www.storiefilateliche.it/articoli-da-arte-del-francoboll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unificato.it/adf-singolo-numero-cartace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D5A34-18E2-4400-A332-03FC2CE1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1214</Words>
  <Characters>6926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Giulia Rosita Palanga</cp:lastModifiedBy>
  <cp:revision>5</cp:revision>
  <dcterms:created xsi:type="dcterms:W3CDTF">2022-09-12T11:12:00Z</dcterms:created>
  <dcterms:modified xsi:type="dcterms:W3CDTF">2024-01-27T11:27:00Z</dcterms:modified>
</cp:coreProperties>
</file>