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6083" w14:textId="23ABF585" w:rsidR="000474BB" w:rsidRPr="0081303A" w:rsidRDefault="004710E4" w:rsidP="0081303A">
      <w:pPr>
        <w:spacing w:after="0" w:line="240" w:lineRule="auto"/>
        <w:jc w:val="both"/>
        <w:rPr>
          <w:rFonts w:cstheme="minorHAnsi"/>
          <w:i/>
          <w:sz w:val="16"/>
          <w:szCs w:val="16"/>
        </w:rPr>
      </w:pPr>
      <w:bookmarkStart w:id="0" w:name="_Hlk156029354"/>
      <w:r>
        <w:rPr>
          <w:rFonts w:cstheme="minorHAnsi"/>
          <w:b/>
          <w:color w:val="C00000"/>
          <w:sz w:val="44"/>
          <w:szCs w:val="44"/>
        </w:rPr>
        <w:t>Q668</w:t>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b/>
          <w:color w:val="C00000"/>
          <w:sz w:val="16"/>
          <w:szCs w:val="16"/>
        </w:rPr>
        <w:tab/>
      </w:r>
      <w:r w:rsidR="000474BB" w:rsidRPr="0081303A">
        <w:rPr>
          <w:rFonts w:cstheme="minorHAnsi"/>
          <w:i/>
          <w:sz w:val="16"/>
          <w:szCs w:val="16"/>
        </w:rPr>
        <w:t>Scheda creata il 13 gennaio 2024</w:t>
      </w:r>
    </w:p>
    <w:p w14:paraId="381D2E0A" w14:textId="0620D554" w:rsidR="009135DE" w:rsidRPr="0081303A" w:rsidRDefault="009135DE" w:rsidP="0081303A">
      <w:pPr>
        <w:spacing w:after="0" w:line="240" w:lineRule="auto"/>
        <w:jc w:val="both"/>
        <w:rPr>
          <w:rFonts w:cstheme="minorHAnsi"/>
          <w:b/>
          <w:color w:val="C00000"/>
          <w:sz w:val="44"/>
          <w:szCs w:val="44"/>
        </w:rPr>
      </w:pPr>
      <w:bookmarkStart w:id="1" w:name="anchor10912"/>
      <w:bookmarkStart w:id="2" w:name="anchor10911"/>
      <w:bookmarkEnd w:id="0"/>
      <w:bookmarkEnd w:id="1"/>
      <w:bookmarkEnd w:id="2"/>
      <w:r w:rsidRPr="0081303A">
        <w:rPr>
          <w:rFonts w:cstheme="minorHAnsi"/>
          <w:noProof/>
        </w:rPr>
        <w:drawing>
          <wp:inline distT="0" distB="0" distL="0" distR="0" wp14:anchorId="6810E75C" wp14:editId="77837518">
            <wp:extent cx="2059200" cy="2880000"/>
            <wp:effectExtent l="0" t="0" r="0" b="0"/>
            <wp:docPr id="1020662868"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62868" name="Immagine 1" descr="Immagine che contiene testo, giornale, Carta da giornale,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200" cy="2880000"/>
                    </a:xfrm>
                    <a:prstGeom prst="rect">
                      <a:avLst/>
                    </a:prstGeom>
                    <a:noFill/>
                    <a:ln>
                      <a:noFill/>
                    </a:ln>
                  </pic:spPr>
                </pic:pic>
              </a:graphicData>
            </a:graphic>
          </wp:inline>
        </w:drawing>
      </w:r>
      <w:r w:rsidRPr="0081303A">
        <w:rPr>
          <w:rFonts w:cstheme="minorHAnsi"/>
          <w:b/>
          <w:color w:val="C00000"/>
          <w:sz w:val="44"/>
          <w:szCs w:val="44"/>
        </w:rPr>
        <w:t xml:space="preserve"> </w:t>
      </w:r>
      <w:r w:rsidR="00DA23C1" w:rsidRPr="00DA23C1">
        <w:drawing>
          <wp:inline distT="0" distB="0" distL="0" distR="0" wp14:anchorId="34A49D81" wp14:editId="6C46E9C7">
            <wp:extent cx="3967200" cy="2880000"/>
            <wp:effectExtent l="0" t="0" r="0" b="0"/>
            <wp:docPr id="401623129" name="Immagine 1" descr="Immagine che contiene testo, giornale, carta,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23129" name="Immagine 1" descr="Immagine che contiene testo, giornale, carta, Carta da giornale&#10;&#10;Descrizione generata automaticamente"/>
                    <pic:cNvPicPr/>
                  </pic:nvPicPr>
                  <pic:blipFill>
                    <a:blip r:embed="rId6"/>
                    <a:stretch>
                      <a:fillRect/>
                    </a:stretch>
                  </pic:blipFill>
                  <pic:spPr>
                    <a:xfrm>
                      <a:off x="0" y="0"/>
                      <a:ext cx="3967200" cy="2880000"/>
                    </a:xfrm>
                    <a:prstGeom prst="rect">
                      <a:avLst/>
                    </a:prstGeom>
                  </pic:spPr>
                </pic:pic>
              </a:graphicData>
            </a:graphic>
          </wp:inline>
        </w:drawing>
      </w:r>
    </w:p>
    <w:p w14:paraId="34E582FE" w14:textId="47A8F71F" w:rsidR="000474BB" w:rsidRPr="0081303A" w:rsidRDefault="000474BB" w:rsidP="0081303A">
      <w:pPr>
        <w:spacing w:after="0" w:line="240" w:lineRule="auto"/>
        <w:jc w:val="both"/>
        <w:rPr>
          <w:rFonts w:cstheme="minorHAnsi"/>
          <w:b/>
          <w:color w:val="C00000"/>
          <w:sz w:val="44"/>
          <w:szCs w:val="44"/>
        </w:rPr>
      </w:pPr>
      <w:bookmarkStart w:id="3" w:name="_Hlk156029336"/>
      <w:r w:rsidRPr="0081303A">
        <w:rPr>
          <w:rFonts w:cstheme="minorHAnsi"/>
          <w:b/>
          <w:color w:val="C00000"/>
          <w:sz w:val="44"/>
          <w:szCs w:val="44"/>
        </w:rPr>
        <w:t>Descrizione storico-bibliografica</w:t>
      </w:r>
    </w:p>
    <w:bookmarkEnd w:id="3"/>
    <w:p w14:paraId="16BD5C84" w14:textId="3E8EA318" w:rsidR="0031062F" w:rsidRPr="0081303A" w:rsidRDefault="000474BB" w:rsidP="0081303A">
      <w:pPr>
        <w:spacing w:after="0" w:line="240" w:lineRule="auto"/>
        <w:jc w:val="both"/>
        <w:rPr>
          <w:rFonts w:cstheme="minorHAnsi"/>
        </w:rPr>
      </w:pPr>
      <w:r w:rsidRPr="0081303A">
        <w:rPr>
          <w:rFonts w:cstheme="minorHAnsi"/>
        </w:rPr>
        <w:t>La *</w:t>
      </w:r>
      <w:r w:rsidRPr="0081303A">
        <w:rPr>
          <w:rFonts w:cstheme="minorHAnsi"/>
          <w:b/>
          <w:bCs/>
        </w:rPr>
        <w:t>voce del popolo</w:t>
      </w:r>
      <w:r w:rsidRPr="0081303A">
        <w:rPr>
          <w:rFonts w:cstheme="minorHAnsi"/>
        </w:rPr>
        <w:t xml:space="preserve"> : giornale quotidiano. - </w:t>
      </w:r>
      <w:r w:rsidR="009135DE" w:rsidRPr="0081303A">
        <w:rPr>
          <w:rFonts w:cstheme="minorHAnsi"/>
        </w:rPr>
        <w:t xml:space="preserve">Sušak, </w:t>
      </w:r>
      <w:r w:rsidRPr="0081303A">
        <w:rPr>
          <w:rFonts w:cstheme="minorHAnsi"/>
        </w:rPr>
        <w:t xml:space="preserve">Fiume : Chiuzzelin, [1889-1921]. – 33 volumi ; 50 cm. ((Il sottotitolo varia in: giornale politico quotidiano. - Il formato varia. </w:t>
      </w:r>
      <w:r w:rsidR="0081303A" w:rsidRPr="0081303A">
        <w:rPr>
          <w:rFonts w:cstheme="minorHAnsi"/>
        </w:rPr>
        <w:t>–</w:t>
      </w:r>
      <w:r w:rsidRPr="0081303A">
        <w:rPr>
          <w:rFonts w:cstheme="minorHAnsi"/>
        </w:rPr>
        <w:t xml:space="preserve"> </w:t>
      </w:r>
      <w:r w:rsidR="0081303A" w:rsidRPr="0081303A">
        <w:rPr>
          <w:rFonts w:cstheme="minorHAnsi"/>
        </w:rPr>
        <w:t xml:space="preserve">Non pubblicato nel 1920. - </w:t>
      </w:r>
      <w:r w:rsidRPr="0081303A">
        <w:rPr>
          <w:rFonts w:cstheme="minorHAnsi"/>
        </w:rPr>
        <w:t>Descrizione basata su: anno 7, n. 1998 (12 maggio 1895). - LO10799812</w:t>
      </w:r>
    </w:p>
    <w:p w14:paraId="31537079" w14:textId="77777777" w:rsidR="00DA23C1" w:rsidRDefault="00DA23C1" w:rsidP="0081303A">
      <w:pPr>
        <w:spacing w:after="0" w:line="240" w:lineRule="auto"/>
        <w:jc w:val="both"/>
        <w:rPr>
          <w:rFonts w:cstheme="minorHAnsi"/>
        </w:rPr>
      </w:pPr>
    </w:p>
    <w:p w14:paraId="295A0964" w14:textId="1DDFE4A6" w:rsidR="000474BB" w:rsidRDefault="000474BB" w:rsidP="0081303A">
      <w:pPr>
        <w:spacing w:after="0" w:line="240" w:lineRule="auto"/>
        <w:jc w:val="both"/>
        <w:rPr>
          <w:rFonts w:cstheme="minorHAnsi"/>
        </w:rPr>
      </w:pPr>
      <w:r w:rsidRPr="0081303A">
        <w:rPr>
          <w:rFonts w:cstheme="minorHAnsi"/>
        </w:rPr>
        <w:t>La *</w:t>
      </w:r>
      <w:r w:rsidRPr="0081303A">
        <w:rPr>
          <w:rFonts w:cstheme="minorHAnsi"/>
          <w:b/>
          <w:bCs/>
        </w:rPr>
        <w:t>voce del popolo</w:t>
      </w:r>
      <w:r w:rsidRPr="0081303A">
        <w:rPr>
          <w:rFonts w:cstheme="minorHAnsi"/>
        </w:rPr>
        <w:t xml:space="preserve">. - N. 1 (27 ottobre 1944)-    . - Fiume : </w:t>
      </w:r>
      <w:r w:rsidR="00C3334F" w:rsidRPr="0081303A">
        <w:rPr>
          <w:rFonts w:cstheme="minorHAnsi"/>
        </w:rPr>
        <w:t xml:space="preserve">Comitato cittadino popolare di liberazione di Fiume, </w:t>
      </w:r>
      <w:r w:rsidRPr="0081303A">
        <w:rPr>
          <w:rFonts w:cstheme="minorHAnsi"/>
        </w:rPr>
        <w:t>1944-</w:t>
      </w:r>
      <w:r w:rsidR="00C3334F" w:rsidRPr="0081303A">
        <w:rPr>
          <w:rFonts w:cstheme="minorHAnsi"/>
        </w:rPr>
        <w:t xml:space="preserve">    </w:t>
      </w:r>
      <w:r w:rsidRPr="0081303A">
        <w:rPr>
          <w:rFonts w:cstheme="minorHAnsi"/>
        </w:rPr>
        <w:t xml:space="preserve">. – volumi ; </w:t>
      </w:r>
      <w:r w:rsidR="004710E4">
        <w:rPr>
          <w:rFonts w:cstheme="minorHAnsi"/>
        </w:rPr>
        <w:t xml:space="preserve">22x23 </w:t>
      </w:r>
      <w:r w:rsidRPr="0081303A">
        <w:rPr>
          <w:rFonts w:cstheme="minorHAnsi"/>
        </w:rPr>
        <w:t xml:space="preserve">cm. ((Quotidiano; </w:t>
      </w:r>
      <w:r w:rsidR="0081303A" w:rsidRPr="0081303A">
        <w:rPr>
          <w:rFonts w:cstheme="minorHAnsi"/>
        </w:rPr>
        <w:t xml:space="preserve">ciclostilato dal 27 ottobre al 27 dicembre 1944; </w:t>
      </w:r>
      <w:r w:rsidRPr="0081303A">
        <w:rPr>
          <w:rFonts w:cstheme="minorHAnsi"/>
        </w:rPr>
        <w:t xml:space="preserve">dal 1949 esce anche supplemento quindicinale. - Il complemento del titolo varia in: </w:t>
      </w:r>
      <w:r w:rsidR="009135DE" w:rsidRPr="0081303A">
        <w:rPr>
          <w:rFonts w:cstheme="minorHAnsi"/>
        </w:rPr>
        <w:t xml:space="preserve">organo del Fronte popolare per la regione di Fiume ; </w:t>
      </w:r>
      <w:r w:rsidRPr="0081303A">
        <w:rPr>
          <w:rFonts w:cstheme="minorHAnsi"/>
        </w:rPr>
        <w:t>Organo dell'Unione socialista del popolo lavoratore dell'Istria e di Fiume; organo dell'ASPI di Fiume e dell'Istria</w:t>
      </w:r>
      <w:r w:rsidR="00C3334F" w:rsidRPr="0081303A">
        <w:rPr>
          <w:rFonts w:cstheme="minorHAnsi"/>
        </w:rPr>
        <w:t xml:space="preserve"> (1946); organo dell'Unione antifascista italo-slava della Regione Giulia (1947)</w:t>
      </w:r>
      <w:r w:rsidR="009135DE" w:rsidRPr="0081303A">
        <w:rPr>
          <w:rFonts w:cstheme="minorHAnsi"/>
        </w:rPr>
        <w:t>; quotidiano italiano dell’Istria e del Quarnero</w:t>
      </w:r>
      <w:r w:rsidRPr="0081303A">
        <w:rPr>
          <w:rFonts w:cstheme="minorHAnsi"/>
        </w:rPr>
        <w:t xml:space="preserve">. - Inizialmente stampa clandestina. - </w:t>
      </w:r>
      <w:r w:rsidR="00C3334F" w:rsidRPr="0081303A">
        <w:rPr>
          <w:rFonts w:cstheme="minorHAnsi"/>
        </w:rPr>
        <w:t xml:space="preserve">Il luogo di pubblicazione e l’editore variano: Trieste; Dal 1959: Fiume : EDIT. - </w:t>
      </w:r>
      <w:r w:rsidRPr="0081303A">
        <w:rPr>
          <w:rFonts w:cstheme="minorHAnsi"/>
        </w:rPr>
        <w:t>Il formato varia</w:t>
      </w:r>
      <w:r w:rsidR="004710E4">
        <w:rPr>
          <w:rFonts w:cstheme="minorHAnsi"/>
        </w:rPr>
        <w:t>: 59 cm</w:t>
      </w:r>
      <w:r w:rsidRPr="0081303A">
        <w:rPr>
          <w:rFonts w:cstheme="minorHAnsi"/>
        </w:rPr>
        <w:t xml:space="preserve">. </w:t>
      </w:r>
      <w:r w:rsidR="009135DE" w:rsidRPr="0081303A">
        <w:rPr>
          <w:rFonts w:cstheme="minorHAnsi"/>
        </w:rPr>
        <w:t>–</w:t>
      </w:r>
      <w:r w:rsidRPr="0081303A">
        <w:rPr>
          <w:rFonts w:cstheme="minorHAnsi"/>
        </w:rPr>
        <w:t xml:space="preserve"> </w:t>
      </w:r>
      <w:r w:rsidR="0081303A" w:rsidRPr="0081303A">
        <w:rPr>
          <w:rFonts w:cstheme="minorHAnsi"/>
        </w:rPr>
        <w:t>Poi p</w:t>
      </w:r>
      <w:r w:rsidR="009135DE" w:rsidRPr="0081303A">
        <w:rPr>
          <w:rFonts w:cstheme="minorHAnsi"/>
        </w:rPr>
        <w:t xml:space="preserve">ubblicato anche online. - </w:t>
      </w:r>
      <w:r w:rsidR="00C3334F" w:rsidRPr="0081303A">
        <w:rPr>
          <w:rFonts w:cstheme="minorHAnsi"/>
        </w:rPr>
        <w:t xml:space="preserve">LO10747370; </w:t>
      </w:r>
      <w:r w:rsidRPr="0081303A">
        <w:rPr>
          <w:rFonts w:cstheme="minorHAnsi"/>
        </w:rPr>
        <w:t>LO10767962; TO00197772</w:t>
      </w:r>
    </w:p>
    <w:p w14:paraId="4117509E" w14:textId="2A910A13" w:rsidR="004710E4" w:rsidRDefault="004710E4" w:rsidP="0081303A">
      <w:pPr>
        <w:spacing w:after="0" w:line="240" w:lineRule="auto"/>
        <w:jc w:val="both"/>
        <w:rPr>
          <w:rFonts w:cstheme="minorHAnsi"/>
        </w:rPr>
      </w:pPr>
      <w:r>
        <w:rPr>
          <w:rFonts w:cstheme="minorHAnsi"/>
        </w:rPr>
        <w:t xml:space="preserve">Assorbe: </w:t>
      </w:r>
      <w:r w:rsidRPr="004710E4">
        <w:rPr>
          <w:rFonts w:cstheme="minorHAnsi"/>
        </w:rPr>
        <w:t>Il *nostro giornale</w:t>
      </w:r>
      <w:r w:rsidR="003F4F89">
        <w:rPr>
          <w:rFonts w:cstheme="minorHAnsi"/>
        </w:rPr>
        <w:t xml:space="preserve">; </w:t>
      </w:r>
      <w:r w:rsidR="003F4F89" w:rsidRPr="003F4F89">
        <w:rPr>
          <w:rFonts w:cstheme="minorHAnsi"/>
        </w:rPr>
        <w:t>La *nostra lotta</w:t>
      </w:r>
      <w:r w:rsidRPr="004710E4">
        <w:rPr>
          <w:rFonts w:cstheme="minorHAnsi"/>
        </w:rPr>
        <w:t xml:space="preserve"> </w:t>
      </w:r>
      <w:r w:rsidR="00997D64">
        <w:rPr>
          <w:rFonts w:cstheme="minorHAnsi"/>
        </w:rPr>
        <w:t>[HX4002]</w:t>
      </w:r>
      <w:r>
        <w:rPr>
          <w:rFonts w:cstheme="minorHAnsi"/>
        </w:rPr>
        <w:t xml:space="preserve"> </w:t>
      </w:r>
    </w:p>
    <w:p w14:paraId="1486EA83" w14:textId="77777777" w:rsidR="009135DE" w:rsidRPr="0081303A" w:rsidRDefault="000474BB" w:rsidP="0081303A">
      <w:pPr>
        <w:spacing w:after="0" w:line="240" w:lineRule="auto"/>
        <w:jc w:val="both"/>
        <w:rPr>
          <w:rFonts w:cstheme="minorHAnsi"/>
        </w:rPr>
      </w:pPr>
      <w:r w:rsidRPr="0081303A">
        <w:rPr>
          <w:rFonts w:cstheme="minorHAnsi"/>
        </w:rPr>
        <w:t>Autor</w:t>
      </w:r>
      <w:r w:rsidR="009135DE" w:rsidRPr="0081303A">
        <w:rPr>
          <w:rFonts w:cstheme="minorHAnsi"/>
        </w:rPr>
        <w:t>i</w:t>
      </w:r>
      <w:r w:rsidRPr="0081303A">
        <w:rPr>
          <w:rFonts w:cstheme="minorHAnsi"/>
        </w:rPr>
        <w:t xml:space="preserve">: Fronte popolare per l'Istria e Fiume </w:t>
      </w:r>
      <w:r w:rsidR="00C3334F" w:rsidRPr="0081303A">
        <w:rPr>
          <w:rFonts w:cstheme="minorHAnsi"/>
        </w:rPr>
        <w:t>; Unione antifascista italo-slava</w:t>
      </w:r>
    </w:p>
    <w:p w14:paraId="4E0359E8" w14:textId="33B373F4" w:rsidR="00CD027F" w:rsidRDefault="00CD027F" w:rsidP="0081303A">
      <w:pPr>
        <w:spacing w:after="0" w:line="240" w:lineRule="auto"/>
        <w:jc w:val="both"/>
        <w:rPr>
          <w:rFonts w:cstheme="minorHAnsi"/>
        </w:rPr>
      </w:pPr>
      <w:bookmarkStart w:id="4" w:name="_Hlk156030035"/>
      <w:r>
        <w:rPr>
          <w:rFonts w:cstheme="minorHAnsi"/>
        </w:rPr>
        <w:t xml:space="preserve">Copia digitale 1944 a: </w:t>
      </w:r>
      <w:hyperlink r:id="rId7" w:history="1">
        <w:r w:rsidRPr="00B32114">
          <w:rPr>
            <w:rStyle w:val="Collegamentoipertestuale"/>
            <w:rFonts w:cstheme="minorHAnsi"/>
          </w:rPr>
          <w:t>https://crsrv.org/editoria/documenti/la-voce-del-popolo-e-i-giornali-minori</w:t>
        </w:r>
      </w:hyperlink>
    </w:p>
    <w:p w14:paraId="0FEF244B" w14:textId="77777777" w:rsidR="003F4F89" w:rsidRDefault="003F4F89" w:rsidP="0081303A">
      <w:pPr>
        <w:spacing w:after="0" w:line="240" w:lineRule="auto"/>
        <w:jc w:val="both"/>
        <w:rPr>
          <w:rFonts w:cstheme="minorHAnsi"/>
        </w:rPr>
      </w:pPr>
    </w:p>
    <w:p w14:paraId="3145DF0B" w14:textId="5C7858AF" w:rsidR="000474BB" w:rsidRDefault="009135DE" w:rsidP="0081303A">
      <w:pPr>
        <w:spacing w:after="0" w:line="240" w:lineRule="auto"/>
        <w:jc w:val="both"/>
        <w:rPr>
          <w:rFonts w:cstheme="minorHAnsi"/>
        </w:rPr>
      </w:pPr>
      <w:r w:rsidRPr="0081303A">
        <w:rPr>
          <w:rFonts w:cstheme="minorHAnsi"/>
        </w:rPr>
        <w:t>Soggetto: Italiani – Istria - Periodici</w:t>
      </w:r>
      <w:r w:rsidR="00C3334F" w:rsidRPr="0081303A">
        <w:rPr>
          <w:rFonts w:cstheme="minorHAnsi"/>
        </w:rPr>
        <w:t xml:space="preserve"> </w:t>
      </w:r>
    </w:p>
    <w:bookmarkEnd w:id="4"/>
    <w:p w14:paraId="6DD42276" w14:textId="77777777" w:rsidR="006C5F4C" w:rsidRPr="0081303A" w:rsidRDefault="006C5F4C" w:rsidP="0081303A">
      <w:pPr>
        <w:spacing w:after="0" w:line="240" w:lineRule="auto"/>
        <w:jc w:val="both"/>
        <w:rPr>
          <w:rFonts w:cstheme="minorHAnsi"/>
        </w:rPr>
      </w:pPr>
    </w:p>
    <w:p w14:paraId="30662B1A" w14:textId="0CE59C09" w:rsidR="00C3334F" w:rsidRPr="003F4F89" w:rsidRDefault="00C3334F" w:rsidP="0081303A">
      <w:pPr>
        <w:spacing w:after="0" w:line="240" w:lineRule="auto"/>
        <w:jc w:val="both"/>
        <w:rPr>
          <w:rFonts w:cstheme="minorHAnsi"/>
          <w:b/>
          <w:bCs/>
          <w:color w:val="C00000"/>
          <w:sz w:val="36"/>
          <w:szCs w:val="36"/>
        </w:rPr>
      </w:pPr>
      <w:r w:rsidRPr="003F4F89">
        <w:rPr>
          <w:rFonts w:cstheme="minorHAnsi"/>
          <w:b/>
          <w:bCs/>
          <w:color w:val="C00000"/>
          <w:sz w:val="36"/>
          <w:szCs w:val="36"/>
        </w:rPr>
        <w:t>Informazioni storico-bibliografiche</w:t>
      </w:r>
    </w:p>
    <w:p w14:paraId="75028A85" w14:textId="48209C37" w:rsidR="009135DE" w:rsidRPr="003F4F89" w:rsidRDefault="00C3334F" w:rsidP="003F4F89">
      <w:pPr>
        <w:pStyle w:val="NormaleWeb"/>
        <w:spacing w:before="0" w:beforeAutospacing="0" w:after="0" w:afterAutospacing="0"/>
        <w:jc w:val="both"/>
        <w:rPr>
          <w:rFonts w:asciiTheme="minorHAnsi" w:hAnsiTheme="minorHAnsi" w:cstheme="minorHAnsi"/>
          <w:sz w:val="18"/>
          <w:szCs w:val="18"/>
        </w:rPr>
      </w:pPr>
      <w:r w:rsidRPr="003F4F89">
        <w:rPr>
          <w:rFonts w:asciiTheme="minorHAnsi" w:hAnsiTheme="minorHAnsi" w:cstheme="minorHAnsi"/>
          <w:sz w:val="18"/>
          <w:szCs w:val="18"/>
        </w:rPr>
        <w:t>Il quotidiano “La Voce del Popolo” esce ininterrottamente a Fiume dal 1944 ed è uno dei sei quotidiani italiani che si pubblicano fuori dai confini d’Italia. Nel 2019 "La Voce” ha compiuto 75 anni. Per la Comunità nazionale italiana il quotidiano non è soltanto un mezzo d’informazione: “La Voce del Popolo” è stata ed è uno strumento che ha tenuto uniti gli italiani di quest’area contribuendo in maniera determinante alla crescita e all’affermazione di un forte senso di appartenenza nazionale. “La Voce” attuale nasce nel lontano 1944 convogliando in sé il lascito di altre due pubblicazioni: “La nostra lotta” e “Il nostro giornale”.</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 xml:space="preserve">Il quotidiano, pubblicato dall’EDIT, riprende il nome del giornale degli autonomisti fiumani fondato nel 1889. È la testata che vanta la più lunga tradizione giornalistica in Croazia. Nel 2019 ha ricordato i 130 anni dalla pubblicazione del primo numero. </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Il primo numero, del giornale rifondato, che porta la data del 1944, era un modesto foglio, formato 22 per 23 centimetri, ciclostilato nei dintorni di Fiume mentre si stava ancora combattendo la guerra partigiana contro il nazifascismo.</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Da allora è il giornale intorno al quale si è stretta e al quale ha fatto riferimento l’unica comunità autoctona italiana fuori dai confini dell’Italia, attiva prima in Jugoslavia e, successivamente, a partire dai primi anni Novanta, in Croazia e Slovenia. Dalla fine della Seconda Guerra Mondiale ad oggi, il quotidiano “La Voce del Popolo”, oltre ad informare migliaia di persone nella loro madrelingua, ha avuto anche un innegabile ruolo formativo poiché ha letteralmente dovuto aiutare gli italiani rimasti a riconoscersi e vivere nella condizione di minoranza nazionale anche nelle località in cui minoranza non lo erano mai stati.</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 xml:space="preserve">Per oltre mezzo secolo due generazioni di Italiani rimasti nella terra dei propri padri hanno saputo e voluto essere fautori orgogliosi e tenaci di un’autentica rinascita del proprio patrimonio di cultura, di lingua e di civiltà. Lo </w:t>
      </w:r>
      <w:r w:rsidR="009135DE" w:rsidRPr="003F4F89">
        <w:rPr>
          <w:rFonts w:asciiTheme="minorHAnsi" w:hAnsiTheme="minorHAnsi" w:cstheme="minorHAnsi"/>
          <w:sz w:val="18"/>
          <w:szCs w:val="18"/>
        </w:rPr>
        <w:lastRenderedPageBreak/>
        <w:t>hanno fatto restando vicini al giornale. In tempi molto meno mediatici e democratici di quelli attuali, “La Voce del Popolo” ha reso pubblica una lingua materna sottraendola alle secche delle cerchie familiari, è stata il veicolo che ha tenuto uniti i connazionali sparsi nel territorio del loro insediamento storico. Le indubbie ambiguità di una testata organica a un sistema monopartitico, qual era la Jugoslavia, non tolgono alla medesima il merito di aver funto da collante di una collettività e di una cultura nazionale alle quali la Redazione e i suoi giornalisti sono riusciti a dare apporti preziosi. E a rappresentarne e difenderne, anche in tempi più compromessi, le istanze e i diritti. Un compito che è diventato ancora più preminente nel nuovo clima democratico in Croazia e Slovenia, in aggiunta a quelli peculiari di tutti i giornali.</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Gli indirizzi fondamentali del giornale promuovono un’informazione libera, pluralistica, democratica, autonoma, responsabile ed esauriente relativa alla Comunità Nazionale Italiana e alla sua attività tenendo conto del più ampio ambito sociale, politico, economico e culturale in cui è inserita e con il quale interagisce, sia a livello globale sia in quest’area della nostra presenza storica.</w:t>
      </w:r>
      <w:r w:rsidR="003F4F89">
        <w:rPr>
          <w:rFonts w:asciiTheme="minorHAnsi" w:hAnsiTheme="minorHAnsi" w:cstheme="minorHAnsi"/>
          <w:sz w:val="18"/>
          <w:szCs w:val="18"/>
        </w:rPr>
        <w:t xml:space="preserve"> </w:t>
      </w:r>
      <w:r w:rsidR="009135DE" w:rsidRPr="003F4F89">
        <w:rPr>
          <w:rFonts w:asciiTheme="minorHAnsi" w:hAnsiTheme="minorHAnsi" w:cstheme="minorHAnsi"/>
          <w:sz w:val="18"/>
          <w:szCs w:val="18"/>
        </w:rPr>
        <w:t>Di fronte a una situazione in cui, anni fa il giornale rischiava di spegnersi a causa di una grave crisi editoriale e finanziaria, la Redazione ha saputo reagire con coraggio e ridare un senso al nostro lavoro abilitando con pazienza personale giovane, ambizioso e qualificato. Ci sono voluti dieci anni per rimettere in piedi e recuperare “La Voce”. La Redazione, al tempo sguarnita, conta oggi una maggioranza preponderante di laureati, dottori, professori, giovani con un master che stanno già assumendo posizioni di responsabilità all’interno del giornale e rappresentano una garanzia di continuità nei prossimi anni. Abbiamo promosso una serie infinita di iniziative giornalistiche di grande rilievo politico e finanziario, l’attrezzatura informatica è tra le migliori in circolazione, il giornale ha cambiato in dieci anni tre impostazioni grafiche e adesso siamo al via con la nuova pagina web e il nuovo desk multimediale: “La Voce” entra quindi alla grande nell’infinito mondo degli iPhone, di Facebook, di Twitter. Questo è il nostro futuro. Ha detto qualcuno: “Un giornale non si celebra. Un giornale parla ogni giorno ai lettori e si offre al giudizio pubblico senza timori”. Così facciamo noi da 75/130 anni.</w:t>
      </w:r>
      <w:r w:rsidR="003F4F89">
        <w:rPr>
          <w:rFonts w:cstheme="minorHAnsi"/>
          <w:sz w:val="18"/>
          <w:szCs w:val="18"/>
        </w:rPr>
        <w:t xml:space="preserve"> </w:t>
      </w:r>
      <w:r w:rsidR="009135DE" w:rsidRPr="003F4F89">
        <w:rPr>
          <w:rFonts w:asciiTheme="minorHAnsi" w:hAnsiTheme="minorHAnsi" w:cstheme="minorHAnsi"/>
          <w:sz w:val="18"/>
          <w:szCs w:val="18"/>
        </w:rPr>
        <w:t>Tra i vari riconoscimenti assegnati alla “Voce” segnaliamo soltanto i più recenti:</w:t>
      </w:r>
    </w:p>
    <w:p w14:paraId="7D8912FD" w14:textId="77777777" w:rsidR="009135DE" w:rsidRPr="003F4F89" w:rsidRDefault="009135DE"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Premio “Val di Sole”</w:t>
      </w:r>
    </w:p>
    <w:p w14:paraId="0EAA6BB9" w14:textId="77777777" w:rsidR="009135DE" w:rsidRPr="003F4F89" w:rsidRDefault="009135DE"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Premio “Istria Nobilissima”</w:t>
      </w:r>
    </w:p>
    <w:p w14:paraId="3AF35CC4" w14:textId="77777777" w:rsidR="009135DE" w:rsidRPr="003F4F89" w:rsidRDefault="009135DE"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Premi individuali Istria Nobilissima a singoli giornalisti e redattori</w:t>
      </w:r>
    </w:p>
    <w:p w14:paraId="179F91E8" w14:textId="77777777" w:rsidR="009135DE" w:rsidRPr="003F4F89" w:rsidRDefault="009135DE"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Il quotidiano “La Voce del Popolo” è diretto dal Caporedattore, che guida e coordina il lavoro della redazione, espleta direttamente le mansioni legate alla redazione degli organi d’informazione ed è responsabile della coerente applicazione della Legge sui media e del Codice dei giornalisti, ovvero delle regole della professione giornalistica, nonché del rispetto della Convenzione di Monaco.</w:t>
      </w:r>
    </w:p>
    <w:p w14:paraId="5FAD1D56" w14:textId="77777777" w:rsidR="009135DE" w:rsidRPr="003F4F89" w:rsidRDefault="009135DE"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Il Caporedattore viene nominato dal Consiglio di amministrazione in seguito a concorso pubblico, su proposta del Direttore, previo parere del Comitato di redazione. Il mandato del Caporedattore dura quattro anni; la stessa persona può essere riconfermata.</w:t>
      </w:r>
    </w:p>
    <w:p w14:paraId="16A97F51" w14:textId="77777777" w:rsidR="009135DE" w:rsidRPr="003F4F89" w:rsidRDefault="00000000" w:rsidP="0081303A">
      <w:pPr>
        <w:spacing w:after="0" w:line="240" w:lineRule="auto"/>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pict w14:anchorId="6F8B844F">
          <v:rect id="_x0000_i1028" style="width:0;height:1.5pt" o:hralign="center" o:hrstd="t" o:hr="t" fillcolor="#a0a0a0" stroked="f"/>
        </w:pict>
      </w:r>
    </w:p>
    <w:p w14:paraId="66FA8062" w14:textId="77777777" w:rsidR="004710E4" w:rsidRPr="003F4F89" w:rsidRDefault="004710E4" w:rsidP="0081303A">
      <w:pPr>
        <w:spacing w:after="0" w:line="240" w:lineRule="auto"/>
        <w:jc w:val="both"/>
        <w:outlineLvl w:val="3"/>
        <w:rPr>
          <w:rFonts w:eastAsia="Times New Roman" w:cstheme="minorHAnsi"/>
          <w:b/>
          <w:bCs/>
          <w:kern w:val="0"/>
          <w:sz w:val="18"/>
          <w:szCs w:val="18"/>
          <w:lang w:eastAsia="it-IT"/>
          <w14:ligatures w14:val="none"/>
        </w:rPr>
        <w:sectPr w:rsidR="004710E4" w:rsidRPr="003F4F89" w:rsidSect="009578DC">
          <w:pgSz w:w="11906" w:h="16838"/>
          <w:pgMar w:top="1417" w:right="1134" w:bottom="1134" w:left="1134" w:header="708" w:footer="708" w:gutter="0"/>
          <w:cols w:space="708"/>
          <w:docGrid w:linePitch="360"/>
        </w:sectPr>
      </w:pPr>
    </w:p>
    <w:p w14:paraId="7F86158C" w14:textId="77777777" w:rsidR="009135DE" w:rsidRPr="003F4F89" w:rsidRDefault="009135DE" w:rsidP="0081303A">
      <w:pPr>
        <w:spacing w:after="0" w:line="240" w:lineRule="auto"/>
        <w:jc w:val="both"/>
        <w:outlineLvl w:val="3"/>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Elenco dei caporedattori de "La Voce del popolo"</w:t>
      </w:r>
    </w:p>
    <w:p w14:paraId="55F594DE"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1944 – 1952Caporedattori multipli</w:t>
      </w:r>
    </w:p>
    <w:p w14:paraId="495CEFF9" w14:textId="77777777" w:rsidR="009135DE" w:rsidRPr="003F4F89" w:rsidRDefault="009135DE" w:rsidP="0081303A">
      <w:pPr>
        <w:spacing w:after="0" w:line="240" w:lineRule="auto"/>
        <w:ind w:left="720"/>
        <w:jc w:val="both"/>
        <w:rPr>
          <w:rFonts w:eastAsia="Times New Roman" w:cstheme="minorHAnsi"/>
          <w:kern w:val="0"/>
          <w:sz w:val="18"/>
          <w:szCs w:val="18"/>
          <w:lang w:eastAsia="it-IT"/>
          <w14:ligatures w14:val="none"/>
        </w:rPr>
      </w:pPr>
      <w:r w:rsidRPr="003F4F89">
        <w:rPr>
          <w:rFonts w:eastAsia="Times New Roman" w:cstheme="minorHAnsi"/>
          <w:kern w:val="0"/>
          <w:sz w:val="18"/>
          <w:szCs w:val="18"/>
          <w:lang w:eastAsia="it-IT"/>
          <w14:ligatures w14:val="none"/>
        </w:rPr>
        <w:t xml:space="preserve">Nel periodo dalla pubblicazione del primo numero nel 1944 alla fusione nel 1959 tra “La Voce del Popolo” e la l’EDIT (che era nata nel 1952), alla guida del giornale, anche con gestione collegiale, si sono avvicendati: Erio FRANCHI, Dino FARAGONA, Ema DEROSSI, Elio DESSARDO, Luciano MICHELAZZI, Arminio SCHACHERL, Lucifero MARTINI, Narciso TURK e Giacomo RAUNICH </w:t>
      </w:r>
    </w:p>
    <w:p w14:paraId="0D6F0FCF"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1959 – 1962Giacomo RAUNICH</w:t>
      </w:r>
    </w:p>
    <w:p w14:paraId="78BE1E56"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1962 – 1964Valerio ZAPPIA</w:t>
      </w:r>
    </w:p>
    <w:p w14:paraId="309EB48A"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1964 – 1977Paolo LETTIS</w:t>
      </w:r>
    </w:p>
    <w:p w14:paraId="5380F02B"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1977 – 1985Mario BONITA</w:t>
      </w:r>
    </w:p>
    <w:p w14:paraId="148A79E4"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1985 – 1990Ezio MESTROVICH</w:t>
      </w:r>
    </w:p>
    <w:p w14:paraId="1F72D242"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1990 – 1994Rodolfo SEGNAN</w:t>
      </w:r>
    </w:p>
    <w:p w14:paraId="12F8EAD2"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1994 – 1998Mario SIMONOVICH</w:t>
      </w:r>
    </w:p>
    <w:p w14:paraId="725540A5"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1998 – 2000Rodolfo SEGNAN</w:t>
      </w:r>
    </w:p>
    <w:p w14:paraId="4B9DE949"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2000Fabio SFILIGOI</w:t>
      </w:r>
    </w:p>
    <w:p w14:paraId="040B6C5E"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2000 – 2002Irene MESTROVICH</w:t>
      </w:r>
    </w:p>
    <w:p w14:paraId="4548F344"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2002Ivo VIDOTTO</w:t>
      </w:r>
    </w:p>
    <w:p w14:paraId="1AA95C7C"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2002 – 2014Errol SUPERINA</w:t>
      </w:r>
    </w:p>
    <w:p w14:paraId="6E4DC049"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2014 – 2020Roberto PALISCA</w:t>
      </w:r>
    </w:p>
    <w:p w14:paraId="37D6960C"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2020 - 2023Christiana BABIĆ</w:t>
      </w:r>
    </w:p>
    <w:p w14:paraId="3E4728FF"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2023Ivana PRECETTI BOŽIČEVIĆ (Vicecaporedattore responsabile)</w:t>
      </w:r>
    </w:p>
    <w:p w14:paraId="4AFC81EC" w14:textId="77777777" w:rsidR="009135DE" w:rsidRPr="003F4F89" w:rsidRDefault="009135DE" w:rsidP="0081303A">
      <w:pPr>
        <w:numPr>
          <w:ilvl w:val="0"/>
          <w:numId w:val="1"/>
        </w:numPr>
        <w:spacing w:after="0" w:line="240" w:lineRule="auto"/>
        <w:jc w:val="both"/>
        <w:outlineLvl w:val="2"/>
        <w:rPr>
          <w:rFonts w:eastAsia="Times New Roman" w:cstheme="minorHAnsi"/>
          <w:b/>
          <w:bCs/>
          <w:kern w:val="0"/>
          <w:sz w:val="18"/>
          <w:szCs w:val="18"/>
          <w:lang w:eastAsia="it-IT"/>
          <w14:ligatures w14:val="none"/>
        </w:rPr>
      </w:pPr>
      <w:r w:rsidRPr="003F4F89">
        <w:rPr>
          <w:rFonts w:eastAsia="Times New Roman" w:cstheme="minorHAnsi"/>
          <w:b/>
          <w:bCs/>
          <w:kern w:val="0"/>
          <w:sz w:val="18"/>
          <w:szCs w:val="18"/>
          <w:lang w:eastAsia="it-IT"/>
          <w14:ligatures w14:val="none"/>
        </w:rPr>
        <w:t>dal 2023Ivo VIDOTTO</w:t>
      </w:r>
    </w:p>
    <w:p w14:paraId="331C162E" w14:textId="77777777" w:rsidR="004710E4" w:rsidRPr="003F4F89" w:rsidRDefault="004710E4" w:rsidP="0081303A">
      <w:pPr>
        <w:pStyle w:val="NormaleWeb"/>
        <w:spacing w:before="0" w:beforeAutospacing="0" w:after="0" w:afterAutospacing="0"/>
        <w:jc w:val="both"/>
        <w:rPr>
          <w:rFonts w:asciiTheme="minorHAnsi" w:hAnsiTheme="minorHAnsi" w:cstheme="minorHAnsi"/>
          <w:sz w:val="18"/>
          <w:szCs w:val="18"/>
        </w:rPr>
        <w:sectPr w:rsidR="004710E4" w:rsidRPr="003F4F89" w:rsidSect="009578DC">
          <w:type w:val="continuous"/>
          <w:pgSz w:w="11906" w:h="16838"/>
          <w:pgMar w:top="1417" w:right="1134" w:bottom="1134" w:left="1134" w:header="708" w:footer="708" w:gutter="0"/>
          <w:cols w:num="2" w:space="708"/>
          <w:docGrid w:linePitch="360"/>
        </w:sectPr>
      </w:pPr>
    </w:p>
    <w:p w14:paraId="0ED07EEF" w14:textId="36EC82E6" w:rsidR="009135DE" w:rsidRPr="003F4F89" w:rsidRDefault="00000000" w:rsidP="0081303A">
      <w:pPr>
        <w:pStyle w:val="NormaleWeb"/>
        <w:spacing w:before="0" w:beforeAutospacing="0" w:after="0" w:afterAutospacing="0"/>
        <w:jc w:val="both"/>
        <w:rPr>
          <w:rFonts w:asciiTheme="minorHAnsi" w:hAnsiTheme="minorHAnsi" w:cstheme="minorHAnsi"/>
          <w:sz w:val="18"/>
          <w:szCs w:val="18"/>
        </w:rPr>
      </w:pPr>
      <w:hyperlink r:id="rId8" w:history="1">
        <w:r w:rsidR="009135DE" w:rsidRPr="003F4F89">
          <w:rPr>
            <w:rStyle w:val="Collegamentoipertestuale"/>
            <w:rFonts w:asciiTheme="minorHAnsi" w:hAnsiTheme="minorHAnsi" w:cstheme="minorHAnsi"/>
            <w:sz w:val="18"/>
            <w:szCs w:val="18"/>
          </w:rPr>
          <w:t>https://edit.hr/la-voce-del-popolo/</w:t>
        </w:r>
      </w:hyperlink>
    </w:p>
    <w:p w14:paraId="73ED058A" w14:textId="77777777" w:rsidR="004710E4" w:rsidRPr="003F4F89" w:rsidRDefault="004710E4" w:rsidP="0081303A">
      <w:pPr>
        <w:pStyle w:val="NormaleWeb"/>
        <w:spacing w:before="0" w:beforeAutospacing="0" w:after="0" w:afterAutospacing="0"/>
        <w:jc w:val="both"/>
        <w:rPr>
          <w:rFonts w:asciiTheme="minorHAnsi" w:hAnsiTheme="minorHAnsi" w:cstheme="minorHAnsi"/>
          <w:b/>
          <w:bCs/>
          <w:i/>
          <w:iCs/>
          <w:sz w:val="18"/>
          <w:szCs w:val="18"/>
        </w:rPr>
      </w:pPr>
    </w:p>
    <w:p w14:paraId="44AA975B" w14:textId="3E9EFA16" w:rsidR="009135DE" w:rsidRPr="003F4F89" w:rsidRDefault="009135DE" w:rsidP="0081303A">
      <w:pPr>
        <w:pStyle w:val="NormaleWeb"/>
        <w:spacing w:before="0" w:beforeAutospacing="0" w:after="0" w:afterAutospacing="0"/>
        <w:jc w:val="both"/>
        <w:rPr>
          <w:rFonts w:asciiTheme="minorHAnsi" w:hAnsiTheme="minorHAnsi" w:cstheme="minorHAnsi"/>
          <w:sz w:val="18"/>
          <w:szCs w:val="18"/>
        </w:rPr>
      </w:pPr>
      <w:r w:rsidRPr="003F4F89">
        <w:rPr>
          <w:rFonts w:asciiTheme="minorHAnsi" w:hAnsiTheme="minorHAnsi" w:cstheme="minorHAnsi"/>
          <w:b/>
          <w:bCs/>
          <w:i/>
          <w:iCs/>
          <w:sz w:val="18"/>
          <w:szCs w:val="18"/>
        </w:rPr>
        <w:t>La Voce del popolo</w:t>
      </w:r>
      <w:r w:rsidRPr="003F4F89">
        <w:rPr>
          <w:rFonts w:asciiTheme="minorHAnsi" w:hAnsiTheme="minorHAnsi" w:cstheme="minorHAnsi"/>
          <w:sz w:val="18"/>
          <w:szCs w:val="18"/>
        </w:rPr>
        <w:t xml:space="preserve"> è un quotidiano </w:t>
      </w:r>
      <w:hyperlink r:id="rId9" w:tooltip="Croazia" w:history="1">
        <w:r w:rsidRPr="003F4F89">
          <w:rPr>
            <w:rStyle w:val="Collegamentoipertestuale"/>
            <w:rFonts w:asciiTheme="minorHAnsi" w:hAnsiTheme="minorHAnsi" w:cstheme="minorHAnsi"/>
            <w:color w:val="auto"/>
            <w:sz w:val="18"/>
            <w:szCs w:val="18"/>
            <w:u w:val="none"/>
          </w:rPr>
          <w:t>croato</w:t>
        </w:r>
      </w:hyperlink>
      <w:r w:rsidRPr="003F4F89">
        <w:rPr>
          <w:rFonts w:asciiTheme="minorHAnsi" w:hAnsiTheme="minorHAnsi" w:cstheme="minorHAnsi"/>
          <w:sz w:val="18"/>
          <w:szCs w:val="18"/>
        </w:rPr>
        <w:t xml:space="preserve"> di </w:t>
      </w:r>
      <w:hyperlink r:id="rId10" w:tooltip="Lingua italiana" w:history="1">
        <w:r w:rsidRPr="003F4F89">
          <w:rPr>
            <w:rStyle w:val="Collegamentoipertestuale"/>
            <w:rFonts w:asciiTheme="minorHAnsi" w:hAnsiTheme="minorHAnsi" w:cstheme="minorHAnsi"/>
            <w:color w:val="auto"/>
            <w:sz w:val="18"/>
            <w:szCs w:val="18"/>
            <w:u w:val="none"/>
          </w:rPr>
          <w:t>lingua italiana</w:t>
        </w:r>
      </w:hyperlink>
      <w:r w:rsidRPr="003F4F89">
        <w:rPr>
          <w:rFonts w:asciiTheme="minorHAnsi" w:hAnsiTheme="minorHAnsi" w:cstheme="minorHAnsi"/>
          <w:sz w:val="18"/>
          <w:szCs w:val="18"/>
        </w:rPr>
        <w:t>, organo dell'</w:t>
      </w:r>
      <w:hyperlink r:id="rId11" w:tooltip="Unione Italiana" w:history="1">
        <w:r w:rsidRPr="003F4F89">
          <w:rPr>
            <w:rStyle w:val="Collegamentoipertestuale"/>
            <w:rFonts w:asciiTheme="minorHAnsi" w:hAnsiTheme="minorHAnsi" w:cstheme="minorHAnsi"/>
            <w:color w:val="auto"/>
            <w:sz w:val="18"/>
            <w:szCs w:val="18"/>
            <w:u w:val="none"/>
          </w:rPr>
          <w:t>Unione Italiana</w:t>
        </w:r>
      </w:hyperlink>
      <w:r w:rsidRPr="003F4F89">
        <w:rPr>
          <w:rFonts w:asciiTheme="minorHAnsi" w:hAnsiTheme="minorHAnsi" w:cstheme="minorHAnsi"/>
          <w:sz w:val="18"/>
          <w:szCs w:val="18"/>
        </w:rPr>
        <w:t xml:space="preserve">, l'organizzazione che rappresenta la minoranza italiana in </w:t>
      </w:r>
      <w:hyperlink r:id="rId12" w:tooltip="Slovenia" w:history="1">
        <w:r w:rsidRPr="003F4F89">
          <w:rPr>
            <w:rStyle w:val="Collegamentoipertestuale"/>
            <w:rFonts w:asciiTheme="minorHAnsi" w:hAnsiTheme="minorHAnsi" w:cstheme="minorHAnsi"/>
            <w:color w:val="auto"/>
            <w:sz w:val="18"/>
            <w:szCs w:val="18"/>
            <w:u w:val="none"/>
          </w:rPr>
          <w:t>Slovenia</w:t>
        </w:r>
      </w:hyperlink>
      <w:r w:rsidRPr="003F4F89">
        <w:rPr>
          <w:rFonts w:asciiTheme="minorHAnsi" w:hAnsiTheme="minorHAnsi" w:cstheme="minorHAnsi"/>
          <w:sz w:val="18"/>
          <w:szCs w:val="18"/>
        </w:rPr>
        <w:t xml:space="preserve"> e </w:t>
      </w:r>
      <w:hyperlink r:id="rId13" w:tooltip="Croazia" w:history="1">
        <w:r w:rsidRPr="003F4F89">
          <w:rPr>
            <w:rStyle w:val="Collegamentoipertestuale"/>
            <w:rFonts w:asciiTheme="minorHAnsi" w:hAnsiTheme="minorHAnsi" w:cstheme="minorHAnsi"/>
            <w:color w:val="auto"/>
            <w:sz w:val="18"/>
            <w:szCs w:val="18"/>
            <w:u w:val="none"/>
          </w:rPr>
          <w:t>Croazia</w:t>
        </w:r>
      </w:hyperlink>
      <w:r w:rsidRPr="003F4F89">
        <w:rPr>
          <w:rFonts w:asciiTheme="minorHAnsi" w:hAnsiTheme="minorHAnsi" w:cstheme="minorHAnsi"/>
          <w:sz w:val="18"/>
          <w:szCs w:val="18"/>
        </w:rPr>
        <w:t>.</w:t>
      </w:r>
    </w:p>
    <w:p w14:paraId="4C6ED933" w14:textId="77777777" w:rsidR="0081303A" w:rsidRPr="003F4F89" w:rsidRDefault="0081303A" w:rsidP="0081303A">
      <w:pPr>
        <w:pStyle w:val="Titolo2"/>
        <w:spacing w:before="0" w:line="240" w:lineRule="auto"/>
        <w:jc w:val="both"/>
        <w:rPr>
          <w:rFonts w:asciiTheme="minorHAnsi" w:hAnsiTheme="minorHAnsi" w:cstheme="minorHAnsi"/>
          <w:b/>
          <w:bCs/>
          <w:color w:val="auto"/>
          <w:sz w:val="18"/>
          <w:szCs w:val="18"/>
        </w:rPr>
      </w:pPr>
      <w:r w:rsidRPr="003F4F89">
        <w:rPr>
          <w:rStyle w:val="mw-headline"/>
          <w:rFonts w:asciiTheme="minorHAnsi" w:hAnsiTheme="minorHAnsi" w:cstheme="minorHAnsi"/>
          <w:b/>
          <w:bCs/>
          <w:color w:val="auto"/>
          <w:sz w:val="18"/>
          <w:szCs w:val="18"/>
        </w:rPr>
        <w:t>Storia</w:t>
      </w:r>
    </w:p>
    <w:p w14:paraId="5AE7D37C" w14:textId="251CE4AC" w:rsidR="0081303A" w:rsidRPr="003F4F89" w:rsidRDefault="0081303A" w:rsidP="0081303A">
      <w:pPr>
        <w:pStyle w:val="NormaleWeb"/>
        <w:spacing w:before="0" w:beforeAutospacing="0" w:after="0" w:afterAutospacing="0"/>
        <w:jc w:val="both"/>
        <w:rPr>
          <w:rFonts w:asciiTheme="minorHAnsi" w:hAnsiTheme="minorHAnsi" w:cstheme="minorHAnsi"/>
          <w:sz w:val="18"/>
          <w:szCs w:val="18"/>
        </w:rPr>
      </w:pPr>
      <w:r w:rsidRPr="003F4F89">
        <w:rPr>
          <w:rFonts w:asciiTheme="minorHAnsi" w:hAnsiTheme="minorHAnsi" w:cstheme="minorHAnsi"/>
          <w:sz w:val="18"/>
          <w:szCs w:val="18"/>
        </w:rPr>
        <w:t xml:space="preserve">Un quotidiano dal titolo </w:t>
      </w:r>
      <w:r w:rsidRPr="003F4F89">
        <w:rPr>
          <w:rFonts w:asciiTheme="minorHAnsi" w:hAnsiTheme="minorHAnsi" w:cstheme="minorHAnsi"/>
          <w:i/>
          <w:iCs/>
          <w:sz w:val="18"/>
          <w:szCs w:val="18"/>
        </w:rPr>
        <w:t>La Voce del Popolo</w:t>
      </w:r>
      <w:r w:rsidRPr="003F4F89">
        <w:rPr>
          <w:rFonts w:asciiTheme="minorHAnsi" w:hAnsiTheme="minorHAnsi" w:cstheme="minorHAnsi"/>
          <w:sz w:val="18"/>
          <w:szCs w:val="18"/>
        </w:rPr>
        <w:t xml:space="preserve"> venne fondato nel novembre </w:t>
      </w:r>
      <w:hyperlink r:id="rId14" w:tooltip="1889" w:history="1">
        <w:r w:rsidRPr="003F4F89">
          <w:rPr>
            <w:rStyle w:val="Collegamentoipertestuale"/>
            <w:rFonts w:asciiTheme="minorHAnsi" w:hAnsiTheme="minorHAnsi" w:cstheme="minorHAnsi"/>
            <w:color w:val="auto"/>
            <w:sz w:val="18"/>
            <w:szCs w:val="18"/>
            <w:u w:val="none"/>
          </w:rPr>
          <w:t>1889</w:t>
        </w:r>
      </w:hyperlink>
      <w:r w:rsidRPr="003F4F89">
        <w:rPr>
          <w:rFonts w:asciiTheme="minorHAnsi" w:hAnsiTheme="minorHAnsi" w:cstheme="minorHAnsi"/>
          <w:sz w:val="18"/>
          <w:szCs w:val="18"/>
        </w:rPr>
        <w:t xml:space="preserve"> a </w:t>
      </w:r>
      <w:hyperlink r:id="rId15" w:tooltip="Sušak" w:history="1">
        <w:r w:rsidRPr="003F4F89">
          <w:rPr>
            <w:rStyle w:val="Collegamentoipertestuale"/>
            <w:rFonts w:asciiTheme="minorHAnsi" w:hAnsiTheme="minorHAnsi" w:cstheme="minorHAnsi"/>
            <w:color w:val="auto"/>
            <w:sz w:val="18"/>
            <w:szCs w:val="18"/>
            <w:u w:val="none"/>
          </w:rPr>
          <w:t>Sušak</w:t>
        </w:r>
      </w:hyperlink>
      <w:r w:rsidRPr="003F4F89">
        <w:rPr>
          <w:rFonts w:asciiTheme="minorHAnsi" w:hAnsiTheme="minorHAnsi" w:cstheme="minorHAnsi"/>
          <w:sz w:val="18"/>
          <w:szCs w:val="18"/>
        </w:rPr>
        <w:t>, il sobborgo fiumano a maggioranza croata. Inizialmente di posizioni filo-magiare, divenne in seguito l'organo di stampa degli autonomisti locali</w:t>
      </w:r>
      <w:hyperlink r:id="rId16" w:anchor="cite_note-1" w:history="1">
        <w:r w:rsidRPr="003F4F89">
          <w:rPr>
            <w:rStyle w:val="Collegamentoipertestuale"/>
            <w:rFonts w:asciiTheme="minorHAnsi" w:hAnsiTheme="minorHAnsi" w:cstheme="minorHAnsi"/>
            <w:color w:val="auto"/>
            <w:sz w:val="18"/>
            <w:szCs w:val="18"/>
            <w:u w:val="none"/>
            <w:vertAlign w:val="superscript"/>
          </w:rPr>
          <w:t>[1]</w:t>
        </w:r>
      </w:hyperlink>
      <w:r w:rsidRPr="003F4F89">
        <w:rPr>
          <w:rFonts w:asciiTheme="minorHAnsi" w:hAnsiTheme="minorHAnsi" w:cstheme="minorHAnsi"/>
          <w:sz w:val="18"/>
          <w:szCs w:val="18"/>
        </w:rPr>
        <w:t xml:space="preserve">. Nel </w:t>
      </w:r>
      <w:hyperlink r:id="rId17" w:tooltip="1890" w:history="1">
        <w:r w:rsidRPr="003F4F89">
          <w:rPr>
            <w:rStyle w:val="Collegamentoipertestuale"/>
            <w:rFonts w:asciiTheme="minorHAnsi" w:hAnsiTheme="minorHAnsi" w:cstheme="minorHAnsi"/>
            <w:color w:val="auto"/>
            <w:sz w:val="18"/>
            <w:szCs w:val="18"/>
            <w:u w:val="none"/>
          </w:rPr>
          <w:t>1890</w:t>
        </w:r>
      </w:hyperlink>
      <w:r w:rsidRPr="003F4F89">
        <w:rPr>
          <w:rFonts w:asciiTheme="minorHAnsi" w:hAnsiTheme="minorHAnsi" w:cstheme="minorHAnsi"/>
          <w:sz w:val="18"/>
          <w:szCs w:val="18"/>
        </w:rPr>
        <w:t xml:space="preserve"> trasferì la sua tipografia a Fiume. Fu soppresso una prima volta nel </w:t>
      </w:r>
      <w:hyperlink r:id="rId18" w:tooltip="1919" w:history="1">
        <w:r w:rsidRPr="003F4F89">
          <w:rPr>
            <w:rStyle w:val="Collegamentoipertestuale"/>
            <w:rFonts w:asciiTheme="minorHAnsi" w:hAnsiTheme="minorHAnsi" w:cstheme="minorHAnsi"/>
            <w:color w:val="auto"/>
            <w:sz w:val="18"/>
            <w:szCs w:val="18"/>
            <w:u w:val="none"/>
          </w:rPr>
          <w:t>1919</w:t>
        </w:r>
      </w:hyperlink>
      <w:r w:rsidRPr="003F4F89">
        <w:rPr>
          <w:rFonts w:asciiTheme="minorHAnsi" w:hAnsiTheme="minorHAnsi" w:cstheme="minorHAnsi"/>
          <w:sz w:val="18"/>
          <w:szCs w:val="18"/>
        </w:rPr>
        <w:t xml:space="preserve">. Riprese le pubblicazioni due anni dopo, le cessò nello stesso 1921. Dal 27 ottobre al 27 dicembre </w:t>
      </w:r>
      <w:hyperlink r:id="rId19" w:tooltip="1944" w:history="1">
        <w:r w:rsidRPr="003F4F89">
          <w:rPr>
            <w:rStyle w:val="Collegamentoipertestuale"/>
            <w:rFonts w:asciiTheme="minorHAnsi" w:hAnsiTheme="minorHAnsi" w:cstheme="minorHAnsi"/>
            <w:color w:val="auto"/>
            <w:sz w:val="18"/>
            <w:szCs w:val="18"/>
            <w:u w:val="none"/>
          </w:rPr>
          <w:t>1944</w:t>
        </w:r>
      </w:hyperlink>
      <w:r w:rsidRPr="003F4F89">
        <w:rPr>
          <w:rFonts w:asciiTheme="minorHAnsi" w:hAnsiTheme="minorHAnsi" w:cstheme="minorHAnsi"/>
          <w:sz w:val="18"/>
          <w:szCs w:val="18"/>
        </w:rPr>
        <w:t xml:space="preserve"> il nome venne riutilizzato per intitolare il </w:t>
      </w:r>
      <w:hyperlink r:id="rId20" w:tooltip="Ciclostile" w:history="1">
        <w:r w:rsidRPr="003F4F89">
          <w:rPr>
            <w:rStyle w:val="Collegamentoipertestuale"/>
            <w:rFonts w:asciiTheme="minorHAnsi" w:hAnsiTheme="minorHAnsi" w:cstheme="minorHAnsi"/>
            <w:color w:val="auto"/>
            <w:sz w:val="18"/>
            <w:szCs w:val="18"/>
            <w:u w:val="none"/>
          </w:rPr>
          <w:t>ciclostile</w:t>
        </w:r>
      </w:hyperlink>
      <w:r w:rsidRPr="003F4F89">
        <w:rPr>
          <w:rFonts w:asciiTheme="minorHAnsi" w:hAnsiTheme="minorHAnsi" w:cstheme="minorHAnsi"/>
          <w:sz w:val="18"/>
          <w:szCs w:val="18"/>
        </w:rPr>
        <w:t xml:space="preserve"> partigiano organo del Comitato Popolare di Liberazione di Fiume, di fatto l'organo di stampa in lingua italiana del </w:t>
      </w:r>
      <w:hyperlink r:id="rId21" w:tooltip="Lega dei Comunisti di Jugoslavia" w:history="1">
        <w:r w:rsidRPr="003F4F89">
          <w:rPr>
            <w:rStyle w:val="Collegamentoipertestuale"/>
            <w:rFonts w:asciiTheme="minorHAnsi" w:hAnsiTheme="minorHAnsi" w:cstheme="minorHAnsi"/>
            <w:color w:val="auto"/>
            <w:sz w:val="18"/>
            <w:szCs w:val="18"/>
            <w:u w:val="none"/>
          </w:rPr>
          <w:t>Partito Comunista di Jugoslavia</w:t>
        </w:r>
      </w:hyperlink>
      <w:r w:rsidRPr="003F4F89">
        <w:rPr>
          <w:rFonts w:asciiTheme="minorHAnsi" w:hAnsiTheme="minorHAnsi" w:cstheme="minorHAnsi"/>
          <w:sz w:val="18"/>
          <w:szCs w:val="18"/>
        </w:rPr>
        <w:t xml:space="preserve">. </w:t>
      </w:r>
      <w:r w:rsidRPr="003F4F89">
        <w:rPr>
          <w:rFonts w:asciiTheme="minorHAnsi" w:hAnsiTheme="minorHAnsi" w:cstheme="minorHAnsi"/>
          <w:i/>
          <w:iCs/>
          <w:sz w:val="18"/>
          <w:szCs w:val="18"/>
        </w:rPr>
        <w:t>La Voce del Popolo</w:t>
      </w:r>
      <w:r w:rsidRPr="003F4F89">
        <w:rPr>
          <w:rFonts w:asciiTheme="minorHAnsi" w:hAnsiTheme="minorHAnsi" w:cstheme="minorHAnsi"/>
          <w:sz w:val="18"/>
          <w:szCs w:val="18"/>
        </w:rPr>
        <w:t xml:space="preserve">, insediatasi nei locali e nella tipografia che furono de </w:t>
      </w:r>
      <w:hyperlink r:id="rId22" w:tooltip="La Vedetta d'Italia" w:history="1">
        <w:r w:rsidRPr="003F4F89">
          <w:rPr>
            <w:rStyle w:val="Collegamentoipertestuale"/>
            <w:rFonts w:asciiTheme="minorHAnsi" w:hAnsiTheme="minorHAnsi" w:cstheme="minorHAnsi"/>
            <w:i/>
            <w:iCs/>
            <w:color w:val="auto"/>
            <w:sz w:val="18"/>
            <w:szCs w:val="18"/>
            <w:u w:val="none"/>
          </w:rPr>
          <w:t>La Vedetta d'Italia</w:t>
        </w:r>
      </w:hyperlink>
      <w:r w:rsidRPr="003F4F89">
        <w:rPr>
          <w:rFonts w:asciiTheme="minorHAnsi" w:hAnsiTheme="minorHAnsi" w:cstheme="minorHAnsi"/>
          <w:sz w:val="18"/>
          <w:szCs w:val="18"/>
        </w:rPr>
        <w:t>, dopo l'</w:t>
      </w:r>
      <w:hyperlink r:id="rId23" w:tooltip="Occupazione jugoslava dell'Istria e della Venezia Giulia" w:history="1">
        <w:r w:rsidRPr="003F4F89">
          <w:rPr>
            <w:rStyle w:val="Collegamentoipertestuale"/>
            <w:rFonts w:asciiTheme="minorHAnsi" w:hAnsiTheme="minorHAnsi" w:cstheme="minorHAnsi"/>
            <w:color w:val="auto"/>
            <w:sz w:val="18"/>
            <w:szCs w:val="18"/>
            <w:u w:val="none"/>
          </w:rPr>
          <w:t>occupazione jugoslava dell'Istria e della Venezia Giulia</w:t>
        </w:r>
      </w:hyperlink>
      <w:r w:rsidRPr="003F4F89">
        <w:rPr>
          <w:rFonts w:asciiTheme="minorHAnsi" w:hAnsiTheme="minorHAnsi" w:cstheme="minorHAnsi"/>
          <w:sz w:val="18"/>
          <w:szCs w:val="18"/>
        </w:rPr>
        <w:t xml:space="preserve"> nel maggio </w:t>
      </w:r>
      <w:hyperlink r:id="rId24" w:tooltip="1945" w:history="1">
        <w:r w:rsidRPr="003F4F89">
          <w:rPr>
            <w:rStyle w:val="Collegamentoipertestuale"/>
            <w:rFonts w:asciiTheme="minorHAnsi" w:hAnsiTheme="minorHAnsi" w:cstheme="minorHAnsi"/>
            <w:color w:val="auto"/>
            <w:sz w:val="18"/>
            <w:szCs w:val="18"/>
            <w:u w:val="none"/>
          </w:rPr>
          <w:t>1945</w:t>
        </w:r>
      </w:hyperlink>
      <w:r w:rsidRPr="003F4F89">
        <w:rPr>
          <w:rFonts w:asciiTheme="minorHAnsi" w:hAnsiTheme="minorHAnsi" w:cstheme="minorHAnsi"/>
          <w:sz w:val="18"/>
          <w:szCs w:val="18"/>
        </w:rPr>
        <w:t xml:space="preserve"> riprese ufficialmente le pubblicazioni già il 5 come bisettimanale e poi dal 9 giugno come quotidiano (inizialmente di due pagine e poi di quattro), come organo del Fronte unico popolare di liberazione e poi dell'</w:t>
      </w:r>
      <w:hyperlink r:id="rId25" w:tooltip="Unione antifascista italo-slava" w:history="1">
        <w:r w:rsidRPr="003F4F89">
          <w:rPr>
            <w:rStyle w:val="Collegamentoipertestuale"/>
            <w:rFonts w:asciiTheme="minorHAnsi" w:hAnsiTheme="minorHAnsi" w:cstheme="minorHAnsi"/>
            <w:color w:val="auto"/>
            <w:sz w:val="18"/>
            <w:szCs w:val="18"/>
            <w:u w:val="none"/>
          </w:rPr>
          <w:t>Unione antifascista italo-slava</w:t>
        </w:r>
      </w:hyperlink>
      <w:r w:rsidRPr="003F4F89">
        <w:rPr>
          <w:rFonts w:asciiTheme="minorHAnsi" w:hAnsiTheme="minorHAnsi" w:cstheme="minorHAnsi"/>
          <w:sz w:val="18"/>
          <w:szCs w:val="18"/>
        </w:rPr>
        <w:t xml:space="preserve"> (UAIS) della città di Fiume, successivamente dell'UAIS e del Fronte popolare di liberazione dell'Istria e di Fiume. Fino al </w:t>
      </w:r>
      <w:hyperlink r:id="rId26" w:tooltip="1947" w:history="1">
        <w:r w:rsidRPr="003F4F89">
          <w:rPr>
            <w:rStyle w:val="Collegamentoipertestuale"/>
            <w:rFonts w:asciiTheme="minorHAnsi" w:hAnsiTheme="minorHAnsi" w:cstheme="minorHAnsi"/>
            <w:color w:val="auto"/>
            <w:sz w:val="18"/>
            <w:szCs w:val="18"/>
            <w:u w:val="none"/>
          </w:rPr>
          <w:t>1947</w:t>
        </w:r>
      </w:hyperlink>
      <w:r w:rsidRPr="003F4F89">
        <w:rPr>
          <w:rFonts w:asciiTheme="minorHAnsi" w:hAnsiTheme="minorHAnsi" w:cstheme="minorHAnsi"/>
          <w:sz w:val="18"/>
          <w:szCs w:val="18"/>
        </w:rPr>
        <w:t xml:space="preserve"> condusse una campagna a favore dell'annessione della </w:t>
      </w:r>
      <w:hyperlink r:id="rId27" w:tooltip="Venezia Giulia" w:history="1">
        <w:r w:rsidRPr="003F4F89">
          <w:rPr>
            <w:rStyle w:val="Collegamentoipertestuale"/>
            <w:rFonts w:asciiTheme="minorHAnsi" w:hAnsiTheme="minorHAnsi" w:cstheme="minorHAnsi"/>
            <w:color w:val="auto"/>
            <w:sz w:val="18"/>
            <w:szCs w:val="18"/>
            <w:u w:val="none"/>
          </w:rPr>
          <w:t>Venezia Giulia</w:t>
        </w:r>
      </w:hyperlink>
      <w:r w:rsidRPr="003F4F89">
        <w:rPr>
          <w:rFonts w:asciiTheme="minorHAnsi" w:hAnsiTheme="minorHAnsi" w:cstheme="minorHAnsi"/>
          <w:sz w:val="18"/>
          <w:szCs w:val="18"/>
        </w:rPr>
        <w:t xml:space="preserve"> alla Jugoslavia di </w:t>
      </w:r>
      <w:hyperlink r:id="rId28" w:tooltip="Josip Broz Tito" w:history="1">
        <w:r w:rsidRPr="003F4F89">
          <w:rPr>
            <w:rStyle w:val="Collegamentoipertestuale"/>
            <w:rFonts w:asciiTheme="minorHAnsi" w:hAnsiTheme="minorHAnsi" w:cstheme="minorHAnsi"/>
            <w:color w:val="auto"/>
            <w:sz w:val="18"/>
            <w:szCs w:val="18"/>
            <w:u w:val="none"/>
          </w:rPr>
          <w:t>Tito</w:t>
        </w:r>
      </w:hyperlink>
      <w:r w:rsidRPr="003F4F89">
        <w:rPr>
          <w:rFonts w:asciiTheme="minorHAnsi" w:hAnsiTheme="minorHAnsi" w:cstheme="minorHAnsi"/>
          <w:sz w:val="18"/>
          <w:szCs w:val="18"/>
        </w:rPr>
        <w:t xml:space="preserve">, fortemente contraria a qualsiasi forma di autonomia della città e quindi anche contro i vecchi autonomisti fiumani, paragonati ai collaborazionisti. Il suo obiettivo era quello di mobilitare gli italiani dell'area istro-quarnerina a favore della Jugoslavia di Tito e delle politiche economico-sociali promosse dalla </w:t>
      </w:r>
      <w:hyperlink r:id="rId29" w:tooltip="Lega dei Comunisti di Jugoslavia" w:history="1">
        <w:r w:rsidRPr="003F4F89">
          <w:rPr>
            <w:rStyle w:val="Collegamentoipertestuale"/>
            <w:rFonts w:asciiTheme="minorHAnsi" w:hAnsiTheme="minorHAnsi" w:cstheme="minorHAnsi"/>
            <w:color w:val="auto"/>
            <w:sz w:val="18"/>
            <w:szCs w:val="18"/>
            <w:u w:val="none"/>
          </w:rPr>
          <w:t>Lega dei Comunisti</w:t>
        </w:r>
      </w:hyperlink>
      <w:r w:rsidRPr="003F4F89">
        <w:rPr>
          <w:rFonts w:asciiTheme="minorHAnsi" w:hAnsiTheme="minorHAnsi" w:cstheme="minorHAnsi"/>
          <w:sz w:val="18"/>
          <w:szCs w:val="18"/>
        </w:rPr>
        <w:t xml:space="preserve">. Nel </w:t>
      </w:r>
      <w:hyperlink r:id="rId30" w:tooltip="1959" w:history="1">
        <w:r w:rsidRPr="003F4F89">
          <w:rPr>
            <w:rStyle w:val="Collegamentoipertestuale"/>
            <w:rFonts w:asciiTheme="minorHAnsi" w:hAnsiTheme="minorHAnsi" w:cstheme="minorHAnsi"/>
            <w:color w:val="auto"/>
            <w:sz w:val="18"/>
            <w:szCs w:val="18"/>
            <w:u w:val="none"/>
          </w:rPr>
          <w:t>1959</w:t>
        </w:r>
      </w:hyperlink>
      <w:r w:rsidRPr="003F4F89">
        <w:rPr>
          <w:rFonts w:asciiTheme="minorHAnsi" w:hAnsiTheme="minorHAnsi" w:cstheme="minorHAnsi"/>
          <w:sz w:val="18"/>
          <w:szCs w:val="18"/>
        </w:rPr>
        <w:t>-</w:t>
      </w:r>
      <w:hyperlink r:id="rId31" w:tooltip="1960" w:history="1">
        <w:r w:rsidRPr="003F4F89">
          <w:rPr>
            <w:rStyle w:val="Collegamentoipertestuale"/>
            <w:rFonts w:asciiTheme="minorHAnsi" w:hAnsiTheme="minorHAnsi" w:cstheme="minorHAnsi"/>
            <w:color w:val="auto"/>
            <w:sz w:val="18"/>
            <w:szCs w:val="18"/>
            <w:u w:val="none"/>
          </w:rPr>
          <w:t>1960</w:t>
        </w:r>
      </w:hyperlink>
      <w:r w:rsidRPr="003F4F89">
        <w:rPr>
          <w:rFonts w:asciiTheme="minorHAnsi" w:hAnsiTheme="minorHAnsi" w:cstheme="minorHAnsi"/>
          <w:sz w:val="18"/>
          <w:szCs w:val="18"/>
        </w:rPr>
        <w:t xml:space="preserve"> si fuse con l'EDIT (EDizioni ITaliane) - all'epoca casa editrice degli italiani della Jugoslavia, oggi della Slovenia e della Croazia - divenendo organo dell'«Alleanza socialista del popolo lavoratore» (ASPL), una delle organizzazioni politiche di massa jugoslave. Oggi è l'organo dell'</w:t>
      </w:r>
      <w:hyperlink r:id="rId32" w:tooltip="Unione Italiana" w:history="1">
        <w:r w:rsidRPr="003F4F89">
          <w:rPr>
            <w:rStyle w:val="Collegamentoipertestuale"/>
            <w:rFonts w:asciiTheme="minorHAnsi" w:hAnsiTheme="minorHAnsi" w:cstheme="minorHAnsi"/>
            <w:color w:val="auto"/>
            <w:sz w:val="18"/>
            <w:szCs w:val="18"/>
            <w:u w:val="none"/>
          </w:rPr>
          <w:t>Unione Italiana</w:t>
        </w:r>
      </w:hyperlink>
      <w:r w:rsidRPr="003F4F89">
        <w:rPr>
          <w:rFonts w:asciiTheme="minorHAnsi" w:hAnsiTheme="minorHAnsi" w:cstheme="minorHAnsi"/>
          <w:sz w:val="18"/>
          <w:szCs w:val="18"/>
        </w:rPr>
        <w:t xml:space="preserve"> di </w:t>
      </w:r>
      <w:hyperlink r:id="rId33" w:tooltip="Slovenia" w:history="1">
        <w:r w:rsidRPr="003F4F89">
          <w:rPr>
            <w:rStyle w:val="Collegamentoipertestuale"/>
            <w:rFonts w:asciiTheme="minorHAnsi" w:hAnsiTheme="minorHAnsi" w:cstheme="minorHAnsi"/>
            <w:color w:val="auto"/>
            <w:sz w:val="18"/>
            <w:szCs w:val="18"/>
            <w:u w:val="none"/>
          </w:rPr>
          <w:t>Slovenia</w:t>
        </w:r>
      </w:hyperlink>
      <w:r w:rsidRPr="003F4F89">
        <w:rPr>
          <w:rFonts w:asciiTheme="minorHAnsi" w:hAnsiTheme="minorHAnsi" w:cstheme="minorHAnsi"/>
          <w:sz w:val="18"/>
          <w:szCs w:val="18"/>
        </w:rPr>
        <w:t xml:space="preserve"> e </w:t>
      </w:r>
      <w:hyperlink r:id="rId34" w:tooltip="Croazia" w:history="1">
        <w:r w:rsidRPr="003F4F89">
          <w:rPr>
            <w:rStyle w:val="Collegamentoipertestuale"/>
            <w:rFonts w:asciiTheme="minorHAnsi" w:hAnsiTheme="minorHAnsi" w:cstheme="minorHAnsi"/>
            <w:color w:val="auto"/>
            <w:sz w:val="18"/>
            <w:szCs w:val="18"/>
            <w:u w:val="none"/>
          </w:rPr>
          <w:t>Croazia</w:t>
        </w:r>
      </w:hyperlink>
      <w:r w:rsidRPr="003F4F89">
        <w:rPr>
          <w:rFonts w:asciiTheme="minorHAnsi" w:hAnsiTheme="minorHAnsi" w:cstheme="minorHAnsi"/>
          <w:sz w:val="18"/>
          <w:szCs w:val="18"/>
        </w:rPr>
        <w:t xml:space="preserve">, un tempo Unione degli Italiani dell'Istria e di Fiume della Jugoslavia, alla quale aderiscono attualmente cinquanta Comunità degli Italiani e oltre 30.000 associati, </w:t>
      </w:r>
      <w:r w:rsidRPr="003F4F89">
        <w:rPr>
          <w:rFonts w:asciiTheme="minorHAnsi" w:hAnsiTheme="minorHAnsi" w:cstheme="minorHAnsi"/>
          <w:sz w:val="18"/>
          <w:szCs w:val="18"/>
        </w:rPr>
        <w:lastRenderedPageBreak/>
        <w:t xml:space="preserve">eredi dei circa 60.000 "rimasti" che non scelsero la via dell'esodo nel secondo dopoguerra. Esce tutti i giorni tranne i festivi e pubblica esclusivamente articoli in </w:t>
      </w:r>
      <w:hyperlink r:id="rId35" w:tooltip="Lingua italiana" w:history="1">
        <w:r w:rsidRPr="003F4F89">
          <w:rPr>
            <w:rStyle w:val="Collegamentoipertestuale"/>
            <w:rFonts w:asciiTheme="minorHAnsi" w:hAnsiTheme="minorHAnsi" w:cstheme="minorHAnsi"/>
            <w:color w:val="auto"/>
            <w:sz w:val="18"/>
            <w:szCs w:val="18"/>
            <w:u w:val="none"/>
          </w:rPr>
          <w:t>lingua italiana</w:t>
        </w:r>
      </w:hyperlink>
      <w:r w:rsidRPr="003F4F89">
        <w:rPr>
          <w:rFonts w:asciiTheme="minorHAnsi" w:hAnsiTheme="minorHAnsi" w:cstheme="minorHAnsi"/>
          <w:sz w:val="18"/>
          <w:szCs w:val="18"/>
        </w:rPr>
        <w:t xml:space="preserve">. È venduto agli appartenenti alla comunità nazionale italiana residente in </w:t>
      </w:r>
      <w:hyperlink r:id="rId36" w:tooltip="Croazia" w:history="1">
        <w:r w:rsidRPr="003F4F89">
          <w:rPr>
            <w:rStyle w:val="Collegamentoipertestuale"/>
            <w:rFonts w:asciiTheme="minorHAnsi" w:hAnsiTheme="minorHAnsi" w:cstheme="minorHAnsi"/>
            <w:color w:val="auto"/>
            <w:sz w:val="18"/>
            <w:szCs w:val="18"/>
            <w:u w:val="none"/>
          </w:rPr>
          <w:t>Croazia</w:t>
        </w:r>
      </w:hyperlink>
      <w:r w:rsidRPr="003F4F89">
        <w:rPr>
          <w:rFonts w:asciiTheme="minorHAnsi" w:hAnsiTheme="minorHAnsi" w:cstheme="minorHAnsi"/>
          <w:sz w:val="18"/>
          <w:szCs w:val="18"/>
        </w:rPr>
        <w:t xml:space="preserve"> e </w:t>
      </w:r>
      <w:hyperlink r:id="rId37" w:tooltip="Slovenia" w:history="1">
        <w:r w:rsidRPr="003F4F89">
          <w:rPr>
            <w:rStyle w:val="Collegamentoipertestuale"/>
            <w:rFonts w:asciiTheme="minorHAnsi" w:hAnsiTheme="minorHAnsi" w:cstheme="minorHAnsi"/>
            <w:color w:val="auto"/>
            <w:sz w:val="18"/>
            <w:szCs w:val="18"/>
            <w:u w:val="none"/>
          </w:rPr>
          <w:t>Slovenia</w:t>
        </w:r>
      </w:hyperlink>
      <w:r w:rsidRPr="003F4F89">
        <w:rPr>
          <w:rFonts w:asciiTheme="minorHAnsi" w:hAnsiTheme="minorHAnsi" w:cstheme="minorHAnsi"/>
          <w:sz w:val="18"/>
          <w:szCs w:val="18"/>
        </w:rPr>
        <w:t xml:space="preserve">, e dal 2014 è in vendita anche in molte edicole del </w:t>
      </w:r>
      <w:hyperlink r:id="rId38" w:tooltip="Friuli-Venezia Giulia" w:history="1">
        <w:r w:rsidRPr="003F4F89">
          <w:rPr>
            <w:rStyle w:val="Collegamentoipertestuale"/>
            <w:rFonts w:asciiTheme="minorHAnsi" w:hAnsiTheme="minorHAnsi" w:cstheme="minorHAnsi"/>
            <w:color w:val="auto"/>
            <w:sz w:val="18"/>
            <w:szCs w:val="18"/>
            <w:u w:val="none"/>
          </w:rPr>
          <w:t>Friuli-Venezia Giulia</w:t>
        </w:r>
      </w:hyperlink>
      <w:r w:rsidRPr="003F4F89">
        <w:rPr>
          <w:rFonts w:asciiTheme="minorHAnsi" w:hAnsiTheme="minorHAnsi" w:cstheme="minorHAnsi"/>
          <w:sz w:val="18"/>
          <w:szCs w:val="18"/>
        </w:rPr>
        <w:t>. L'</w:t>
      </w:r>
      <w:hyperlink r:id="rId39" w:tooltip="EDIT" w:history="1">
        <w:r w:rsidRPr="003F4F89">
          <w:rPr>
            <w:rStyle w:val="Collegamentoipertestuale"/>
            <w:rFonts w:asciiTheme="minorHAnsi" w:hAnsiTheme="minorHAnsi" w:cstheme="minorHAnsi"/>
            <w:color w:val="auto"/>
            <w:sz w:val="18"/>
            <w:szCs w:val="18"/>
            <w:u w:val="none"/>
          </w:rPr>
          <w:t>EDIT</w:t>
        </w:r>
      </w:hyperlink>
      <w:r w:rsidRPr="003F4F89">
        <w:rPr>
          <w:rFonts w:asciiTheme="minorHAnsi" w:hAnsiTheme="minorHAnsi" w:cstheme="minorHAnsi"/>
          <w:sz w:val="18"/>
          <w:szCs w:val="18"/>
        </w:rPr>
        <w:t xml:space="preserve">, fondata a Fiume nel 1952, stampa pure il quindicinale </w:t>
      </w:r>
      <w:r w:rsidRPr="003F4F89">
        <w:rPr>
          <w:rFonts w:asciiTheme="minorHAnsi" w:hAnsiTheme="minorHAnsi" w:cstheme="minorHAnsi"/>
          <w:i/>
          <w:iCs/>
          <w:sz w:val="18"/>
          <w:szCs w:val="18"/>
        </w:rPr>
        <w:t>Panorama</w:t>
      </w:r>
      <w:r w:rsidRPr="003F4F89">
        <w:rPr>
          <w:rFonts w:asciiTheme="minorHAnsi" w:hAnsiTheme="minorHAnsi" w:cstheme="minorHAnsi"/>
          <w:sz w:val="18"/>
          <w:szCs w:val="18"/>
        </w:rPr>
        <w:t xml:space="preserve">, il mensile per ragazzi </w:t>
      </w:r>
      <w:r w:rsidRPr="003F4F89">
        <w:rPr>
          <w:rFonts w:asciiTheme="minorHAnsi" w:hAnsiTheme="minorHAnsi" w:cstheme="minorHAnsi"/>
          <w:i/>
          <w:iCs/>
          <w:sz w:val="18"/>
          <w:szCs w:val="18"/>
        </w:rPr>
        <w:t>Arcobaleno</w:t>
      </w:r>
      <w:r w:rsidRPr="003F4F89">
        <w:rPr>
          <w:rFonts w:asciiTheme="minorHAnsi" w:hAnsiTheme="minorHAnsi" w:cstheme="minorHAnsi"/>
          <w:sz w:val="18"/>
          <w:szCs w:val="18"/>
        </w:rPr>
        <w:t xml:space="preserve">, la rivista culturale </w:t>
      </w:r>
      <w:r w:rsidRPr="003F4F89">
        <w:rPr>
          <w:rFonts w:asciiTheme="minorHAnsi" w:hAnsiTheme="minorHAnsi" w:cstheme="minorHAnsi"/>
          <w:i/>
          <w:iCs/>
          <w:sz w:val="18"/>
          <w:szCs w:val="18"/>
        </w:rPr>
        <w:t>La battana</w:t>
      </w:r>
      <w:r w:rsidRPr="003F4F89">
        <w:rPr>
          <w:rFonts w:asciiTheme="minorHAnsi" w:hAnsiTheme="minorHAnsi" w:cstheme="minorHAnsi"/>
          <w:sz w:val="18"/>
          <w:szCs w:val="18"/>
        </w:rPr>
        <w:t xml:space="preserve"> e numerosi libri e pubblicazioni in lingua italiana e - raramente - in croato. Nei mesi estivi </w:t>
      </w:r>
      <w:r w:rsidRPr="003F4F89">
        <w:rPr>
          <w:rFonts w:asciiTheme="minorHAnsi" w:hAnsiTheme="minorHAnsi" w:cstheme="minorHAnsi"/>
          <w:i/>
          <w:iCs/>
          <w:sz w:val="18"/>
          <w:szCs w:val="18"/>
        </w:rPr>
        <w:t>La Voce del Popolo</w:t>
      </w:r>
      <w:r w:rsidRPr="003F4F89">
        <w:rPr>
          <w:rFonts w:asciiTheme="minorHAnsi" w:hAnsiTheme="minorHAnsi" w:cstheme="minorHAnsi"/>
          <w:sz w:val="18"/>
          <w:szCs w:val="18"/>
        </w:rPr>
        <w:t xml:space="preserve"> si trova in tutte le edicole delle località turistiche dell'</w:t>
      </w:r>
      <w:hyperlink r:id="rId40" w:tooltip="Istria" w:history="1">
        <w:r w:rsidRPr="003F4F89">
          <w:rPr>
            <w:rStyle w:val="Collegamentoipertestuale"/>
            <w:rFonts w:asciiTheme="minorHAnsi" w:hAnsiTheme="minorHAnsi" w:cstheme="minorHAnsi"/>
            <w:color w:val="auto"/>
            <w:sz w:val="18"/>
            <w:szCs w:val="18"/>
            <w:u w:val="none"/>
          </w:rPr>
          <w:t>Istria</w:t>
        </w:r>
      </w:hyperlink>
      <w:r w:rsidRPr="003F4F89">
        <w:rPr>
          <w:rFonts w:asciiTheme="minorHAnsi" w:hAnsiTheme="minorHAnsi" w:cstheme="minorHAnsi"/>
          <w:sz w:val="18"/>
          <w:szCs w:val="18"/>
        </w:rPr>
        <w:t xml:space="preserve"> e del </w:t>
      </w:r>
      <w:hyperlink r:id="rId41" w:tooltip="Quarnaro" w:history="1">
        <w:r w:rsidRPr="003F4F89">
          <w:rPr>
            <w:rStyle w:val="Collegamentoipertestuale"/>
            <w:rFonts w:asciiTheme="minorHAnsi" w:hAnsiTheme="minorHAnsi" w:cstheme="minorHAnsi"/>
            <w:color w:val="auto"/>
            <w:sz w:val="18"/>
            <w:szCs w:val="18"/>
            <w:u w:val="none"/>
          </w:rPr>
          <w:t>Quarnaro</w:t>
        </w:r>
      </w:hyperlink>
      <w:r w:rsidRPr="003F4F89">
        <w:rPr>
          <w:rFonts w:asciiTheme="minorHAnsi" w:hAnsiTheme="minorHAnsi" w:cstheme="minorHAnsi"/>
          <w:sz w:val="18"/>
          <w:szCs w:val="18"/>
        </w:rPr>
        <w:t xml:space="preserve">. In passato usciva in abbinamento gratuito con il quotidiano triestino </w:t>
      </w:r>
      <w:hyperlink r:id="rId42" w:tooltip="Il Piccolo" w:history="1">
        <w:r w:rsidRPr="003F4F89">
          <w:rPr>
            <w:rStyle w:val="Collegamentoipertestuale"/>
            <w:rFonts w:asciiTheme="minorHAnsi" w:hAnsiTheme="minorHAnsi" w:cstheme="minorHAnsi"/>
            <w:i/>
            <w:iCs/>
            <w:color w:val="auto"/>
            <w:sz w:val="18"/>
            <w:szCs w:val="18"/>
            <w:u w:val="none"/>
          </w:rPr>
          <w:t>Il Piccolo</w:t>
        </w:r>
      </w:hyperlink>
      <w:r w:rsidRPr="003F4F89">
        <w:rPr>
          <w:rFonts w:asciiTheme="minorHAnsi" w:hAnsiTheme="minorHAnsi" w:cstheme="minorHAnsi"/>
          <w:sz w:val="18"/>
          <w:szCs w:val="18"/>
        </w:rPr>
        <w:t xml:space="preserve">. Spesso il giornale contiene inserti specializzati di turismo, cultura, gastronomia, economia, ecc. Esiste pure la versione </w:t>
      </w:r>
      <w:hyperlink r:id="rId43" w:tooltip="On-line" w:history="1">
        <w:r w:rsidRPr="003F4F89">
          <w:rPr>
            <w:rStyle w:val="Collegamentoipertestuale"/>
            <w:rFonts w:asciiTheme="minorHAnsi" w:hAnsiTheme="minorHAnsi" w:cstheme="minorHAnsi"/>
            <w:color w:val="auto"/>
            <w:sz w:val="18"/>
            <w:szCs w:val="18"/>
            <w:u w:val="none"/>
          </w:rPr>
          <w:t>on-line</w:t>
        </w:r>
      </w:hyperlink>
      <w:r w:rsidRPr="003F4F89">
        <w:rPr>
          <w:rFonts w:asciiTheme="minorHAnsi" w:hAnsiTheme="minorHAnsi" w:cstheme="minorHAnsi"/>
          <w:sz w:val="18"/>
          <w:szCs w:val="18"/>
        </w:rPr>
        <w:t xml:space="preserve">. La redazione centrale è a </w:t>
      </w:r>
      <w:hyperlink r:id="rId44" w:tooltip="Fiume (Croazia)" w:history="1">
        <w:r w:rsidRPr="003F4F89">
          <w:rPr>
            <w:rStyle w:val="Collegamentoipertestuale"/>
            <w:rFonts w:asciiTheme="minorHAnsi" w:hAnsiTheme="minorHAnsi" w:cstheme="minorHAnsi"/>
            <w:color w:val="auto"/>
            <w:sz w:val="18"/>
            <w:szCs w:val="18"/>
            <w:u w:val="none"/>
          </w:rPr>
          <w:t>Fiume</w:t>
        </w:r>
      </w:hyperlink>
      <w:r w:rsidRPr="003F4F89">
        <w:rPr>
          <w:rFonts w:asciiTheme="minorHAnsi" w:hAnsiTheme="minorHAnsi" w:cstheme="minorHAnsi"/>
          <w:sz w:val="18"/>
          <w:szCs w:val="18"/>
        </w:rPr>
        <w:t xml:space="preserve">, mentre le cinque redazioni esterne sono a </w:t>
      </w:r>
      <w:hyperlink r:id="rId45" w:tooltip="Capodistria" w:history="1">
        <w:r w:rsidRPr="003F4F89">
          <w:rPr>
            <w:rStyle w:val="Collegamentoipertestuale"/>
            <w:rFonts w:asciiTheme="minorHAnsi" w:hAnsiTheme="minorHAnsi" w:cstheme="minorHAnsi"/>
            <w:color w:val="auto"/>
            <w:sz w:val="18"/>
            <w:szCs w:val="18"/>
            <w:u w:val="none"/>
          </w:rPr>
          <w:t>Capodistria</w:t>
        </w:r>
      </w:hyperlink>
      <w:r w:rsidRPr="003F4F89">
        <w:rPr>
          <w:rFonts w:asciiTheme="minorHAnsi" w:hAnsiTheme="minorHAnsi" w:cstheme="minorHAnsi"/>
          <w:sz w:val="18"/>
          <w:szCs w:val="18"/>
        </w:rPr>
        <w:t xml:space="preserve">, </w:t>
      </w:r>
      <w:hyperlink r:id="rId46" w:tooltip="Umago" w:history="1">
        <w:r w:rsidRPr="003F4F89">
          <w:rPr>
            <w:rStyle w:val="Collegamentoipertestuale"/>
            <w:rFonts w:asciiTheme="minorHAnsi" w:hAnsiTheme="minorHAnsi" w:cstheme="minorHAnsi"/>
            <w:color w:val="auto"/>
            <w:sz w:val="18"/>
            <w:szCs w:val="18"/>
            <w:u w:val="none"/>
          </w:rPr>
          <w:t>Umago</w:t>
        </w:r>
      </w:hyperlink>
      <w:r w:rsidRPr="003F4F89">
        <w:rPr>
          <w:rFonts w:asciiTheme="minorHAnsi" w:hAnsiTheme="minorHAnsi" w:cstheme="minorHAnsi"/>
          <w:sz w:val="18"/>
          <w:szCs w:val="18"/>
        </w:rPr>
        <w:t xml:space="preserve">, </w:t>
      </w:r>
      <w:hyperlink r:id="rId47" w:tooltip="Rovigno" w:history="1">
        <w:r w:rsidRPr="003F4F89">
          <w:rPr>
            <w:rStyle w:val="Collegamentoipertestuale"/>
            <w:rFonts w:asciiTheme="minorHAnsi" w:hAnsiTheme="minorHAnsi" w:cstheme="minorHAnsi"/>
            <w:color w:val="auto"/>
            <w:sz w:val="18"/>
            <w:szCs w:val="18"/>
            <w:u w:val="none"/>
          </w:rPr>
          <w:t>Rovigno</w:t>
        </w:r>
      </w:hyperlink>
      <w:r w:rsidRPr="003F4F89">
        <w:rPr>
          <w:rFonts w:asciiTheme="minorHAnsi" w:hAnsiTheme="minorHAnsi" w:cstheme="minorHAnsi"/>
          <w:sz w:val="18"/>
          <w:szCs w:val="18"/>
        </w:rPr>
        <w:t xml:space="preserve">, </w:t>
      </w:r>
      <w:hyperlink r:id="rId48" w:tooltip="Albona" w:history="1">
        <w:r w:rsidRPr="003F4F89">
          <w:rPr>
            <w:rStyle w:val="Collegamentoipertestuale"/>
            <w:rFonts w:asciiTheme="minorHAnsi" w:hAnsiTheme="minorHAnsi" w:cstheme="minorHAnsi"/>
            <w:color w:val="auto"/>
            <w:sz w:val="18"/>
            <w:szCs w:val="18"/>
            <w:u w:val="none"/>
          </w:rPr>
          <w:t>Albona</w:t>
        </w:r>
      </w:hyperlink>
      <w:r w:rsidRPr="003F4F89">
        <w:rPr>
          <w:rFonts w:asciiTheme="minorHAnsi" w:hAnsiTheme="minorHAnsi" w:cstheme="minorHAnsi"/>
          <w:sz w:val="18"/>
          <w:szCs w:val="18"/>
        </w:rPr>
        <w:t xml:space="preserve"> e </w:t>
      </w:r>
      <w:hyperlink r:id="rId49" w:tooltip="Pola" w:history="1">
        <w:r w:rsidRPr="003F4F89">
          <w:rPr>
            <w:rStyle w:val="Collegamentoipertestuale"/>
            <w:rFonts w:asciiTheme="minorHAnsi" w:hAnsiTheme="minorHAnsi" w:cstheme="minorHAnsi"/>
            <w:color w:val="auto"/>
            <w:sz w:val="18"/>
            <w:szCs w:val="18"/>
            <w:u w:val="none"/>
          </w:rPr>
          <w:t>Pola</w:t>
        </w:r>
      </w:hyperlink>
      <w:r w:rsidRPr="003F4F89">
        <w:rPr>
          <w:rFonts w:asciiTheme="minorHAnsi" w:hAnsiTheme="minorHAnsi" w:cstheme="minorHAnsi"/>
          <w:sz w:val="18"/>
          <w:szCs w:val="18"/>
        </w:rPr>
        <w:t>. I giornalisti assunti in pianta stabile sono una quarantina, cui si aggiungono circa altri trenta dipendenti. La tiratura quotidiana è di circa 4 000 copie. Molti abbonati abitano anche in Italia e in altri Paesi. È membro dell'</w:t>
      </w:r>
      <w:hyperlink r:id="rId50" w:tooltip="Associazione dei quotidiani in lingua minoritaria e regionale" w:history="1">
        <w:r w:rsidRPr="003F4F89">
          <w:rPr>
            <w:rStyle w:val="Collegamentoipertestuale"/>
            <w:rFonts w:asciiTheme="minorHAnsi" w:hAnsiTheme="minorHAnsi" w:cstheme="minorHAnsi"/>
            <w:color w:val="auto"/>
            <w:sz w:val="18"/>
            <w:szCs w:val="18"/>
            <w:u w:val="none"/>
          </w:rPr>
          <w:t>Associazione dei quotidiani in lingua minoritaria e regionale (MIDAS)</w:t>
        </w:r>
      </w:hyperlink>
      <w:r w:rsidRPr="003F4F89">
        <w:rPr>
          <w:rFonts w:asciiTheme="minorHAnsi" w:hAnsiTheme="minorHAnsi" w:cstheme="minorHAnsi"/>
          <w:sz w:val="18"/>
          <w:szCs w:val="18"/>
        </w:rPr>
        <w:t xml:space="preserve">. </w:t>
      </w:r>
    </w:p>
    <w:p w14:paraId="14AAEC47" w14:textId="77777777" w:rsidR="0081303A" w:rsidRPr="003F4F89" w:rsidRDefault="0081303A" w:rsidP="0081303A">
      <w:pPr>
        <w:pStyle w:val="Titolo2"/>
        <w:spacing w:before="0" w:line="240" w:lineRule="auto"/>
        <w:jc w:val="both"/>
        <w:rPr>
          <w:rFonts w:asciiTheme="minorHAnsi" w:hAnsiTheme="minorHAnsi" w:cstheme="minorHAnsi"/>
          <w:b/>
          <w:bCs/>
          <w:color w:val="auto"/>
          <w:sz w:val="18"/>
          <w:szCs w:val="18"/>
        </w:rPr>
      </w:pPr>
      <w:r w:rsidRPr="003F4F89">
        <w:rPr>
          <w:rStyle w:val="mw-headline"/>
          <w:rFonts w:asciiTheme="minorHAnsi" w:hAnsiTheme="minorHAnsi" w:cstheme="minorHAnsi"/>
          <w:b/>
          <w:bCs/>
          <w:color w:val="auto"/>
          <w:sz w:val="18"/>
          <w:szCs w:val="18"/>
        </w:rPr>
        <w:t>Edizioni</w:t>
      </w:r>
    </w:p>
    <w:p w14:paraId="7C3711EB" w14:textId="77777777" w:rsidR="0081303A" w:rsidRPr="003F4F89" w:rsidRDefault="0081303A" w:rsidP="0081303A">
      <w:pPr>
        <w:pStyle w:val="NormaleWeb"/>
        <w:spacing w:before="0" w:beforeAutospacing="0" w:after="0" w:afterAutospacing="0"/>
        <w:jc w:val="both"/>
        <w:rPr>
          <w:rFonts w:asciiTheme="minorHAnsi" w:hAnsiTheme="minorHAnsi" w:cstheme="minorHAnsi"/>
          <w:sz w:val="18"/>
          <w:szCs w:val="18"/>
        </w:rPr>
      </w:pPr>
      <w:r w:rsidRPr="003F4F89">
        <w:rPr>
          <w:rFonts w:asciiTheme="minorHAnsi" w:hAnsiTheme="minorHAnsi" w:cstheme="minorHAnsi"/>
          <w:sz w:val="18"/>
          <w:szCs w:val="18"/>
        </w:rPr>
        <w:t xml:space="preserve">La </w:t>
      </w:r>
      <w:r w:rsidRPr="003F4F89">
        <w:rPr>
          <w:rFonts w:asciiTheme="minorHAnsi" w:hAnsiTheme="minorHAnsi" w:cstheme="minorHAnsi"/>
          <w:i/>
          <w:iCs/>
          <w:sz w:val="18"/>
          <w:szCs w:val="18"/>
        </w:rPr>
        <w:t>Voce del popolo</w:t>
      </w:r>
      <w:r w:rsidRPr="003F4F89">
        <w:rPr>
          <w:rFonts w:asciiTheme="minorHAnsi" w:hAnsiTheme="minorHAnsi" w:cstheme="minorHAnsi"/>
          <w:sz w:val="18"/>
          <w:szCs w:val="18"/>
        </w:rPr>
        <w:t xml:space="preserve"> esce nelle seguenti edizioni: </w:t>
      </w:r>
    </w:p>
    <w:p w14:paraId="67B75210" w14:textId="77777777" w:rsidR="0081303A" w:rsidRPr="003F4F89" w:rsidRDefault="00000000" w:rsidP="0081303A">
      <w:pPr>
        <w:numPr>
          <w:ilvl w:val="0"/>
          <w:numId w:val="2"/>
        </w:numPr>
        <w:spacing w:after="0" w:line="240" w:lineRule="auto"/>
        <w:jc w:val="both"/>
        <w:rPr>
          <w:rFonts w:cstheme="minorHAnsi"/>
          <w:sz w:val="18"/>
          <w:szCs w:val="18"/>
        </w:rPr>
      </w:pPr>
      <w:hyperlink r:id="rId51" w:tooltip="Fiume (Croazia)" w:history="1">
        <w:r w:rsidR="0081303A" w:rsidRPr="003F4F89">
          <w:rPr>
            <w:rStyle w:val="Collegamentoipertestuale"/>
            <w:rFonts w:cstheme="minorHAnsi"/>
            <w:color w:val="auto"/>
            <w:sz w:val="18"/>
            <w:szCs w:val="18"/>
            <w:u w:val="none"/>
          </w:rPr>
          <w:t>Fiume</w:t>
        </w:r>
      </w:hyperlink>
      <w:r w:rsidR="0081303A" w:rsidRPr="003F4F89">
        <w:rPr>
          <w:rFonts w:cstheme="minorHAnsi"/>
          <w:sz w:val="18"/>
          <w:szCs w:val="18"/>
        </w:rPr>
        <w:t xml:space="preserve"> che copre tutta la </w:t>
      </w:r>
      <w:hyperlink r:id="rId52" w:tooltip="Regione litoraneo-montana" w:history="1">
        <w:r w:rsidR="0081303A" w:rsidRPr="003F4F89">
          <w:rPr>
            <w:rStyle w:val="Collegamentoipertestuale"/>
            <w:rFonts w:cstheme="minorHAnsi"/>
            <w:color w:val="auto"/>
            <w:sz w:val="18"/>
            <w:szCs w:val="18"/>
            <w:u w:val="none"/>
          </w:rPr>
          <w:t>Regione litoraneo-montana</w:t>
        </w:r>
      </w:hyperlink>
      <w:r w:rsidR="0081303A" w:rsidRPr="003F4F89">
        <w:rPr>
          <w:rFonts w:cstheme="minorHAnsi"/>
          <w:sz w:val="18"/>
          <w:szCs w:val="18"/>
        </w:rPr>
        <w:t xml:space="preserve"> (</w:t>
      </w:r>
      <w:hyperlink r:id="rId53" w:tooltip="Croazia" w:history="1">
        <w:r w:rsidR="0081303A" w:rsidRPr="003F4F89">
          <w:rPr>
            <w:rStyle w:val="Collegamentoipertestuale"/>
            <w:rFonts w:cstheme="minorHAnsi"/>
            <w:color w:val="auto"/>
            <w:sz w:val="18"/>
            <w:szCs w:val="18"/>
            <w:u w:val="none"/>
          </w:rPr>
          <w:t>Croazia</w:t>
        </w:r>
      </w:hyperlink>
      <w:r w:rsidR="0081303A" w:rsidRPr="003F4F89">
        <w:rPr>
          <w:rFonts w:cstheme="minorHAnsi"/>
          <w:sz w:val="18"/>
          <w:szCs w:val="18"/>
        </w:rPr>
        <w:t>).</w:t>
      </w:r>
    </w:p>
    <w:p w14:paraId="7ED42D04" w14:textId="77777777" w:rsidR="0081303A" w:rsidRPr="003F4F89" w:rsidRDefault="00000000" w:rsidP="0081303A">
      <w:pPr>
        <w:numPr>
          <w:ilvl w:val="0"/>
          <w:numId w:val="2"/>
        </w:numPr>
        <w:spacing w:after="0" w:line="240" w:lineRule="auto"/>
        <w:jc w:val="both"/>
        <w:rPr>
          <w:rFonts w:cstheme="minorHAnsi"/>
          <w:sz w:val="18"/>
          <w:szCs w:val="18"/>
        </w:rPr>
      </w:pPr>
      <w:hyperlink r:id="rId54" w:tooltip="Istria" w:history="1">
        <w:r w:rsidR="0081303A" w:rsidRPr="003F4F89">
          <w:rPr>
            <w:rStyle w:val="Collegamentoipertestuale"/>
            <w:rFonts w:cstheme="minorHAnsi"/>
            <w:color w:val="auto"/>
            <w:sz w:val="18"/>
            <w:szCs w:val="18"/>
            <w:u w:val="none"/>
          </w:rPr>
          <w:t>Istria</w:t>
        </w:r>
      </w:hyperlink>
      <w:r w:rsidR="0081303A" w:rsidRPr="003F4F89">
        <w:rPr>
          <w:rFonts w:cstheme="minorHAnsi"/>
          <w:sz w:val="18"/>
          <w:szCs w:val="18"/>
        </w:rPr>
        <w:t xml:space="preserve"> che copre tutta la </w:t>
      </w:r>
      <w:hyperlink r:id="rId55" w:tooltip="Regione istriana" w:history="1">
        <w:r w:rsidR="0081303A" w:rsidRPr="003F4F89">
          <w:rPr>
            <w:rStyle w:val="Collegamentoipertestuale"/>
            <w:rFonts w:cstheme="minorHAnsi"/>
            <w:color w:val="auto"/>
            <w:sz w:val="18"/>
            <w:szCs w:val="18"/>
            <w:u w:val="none"/>
          </w:rPr>
          <w:t>Regione istriana</w:t>
        </w:r>
      </w:hyperlink>
      <w:r w:rsidR="0081303A" w:rsidRPr="003F4F89">
        <w:rPr>
          <w:rFonts w:cstheme="minorHAnsi"/>
          <w:sz w:val="18"/>
          <w:szCs w:val="18"/>
        </w:rPr>
        <w:t xml:space="preserve"> (</w:t>
      </w:r>
      <w:hyperlink r:id="rId56" w:tooltip="Croazia" w:history="1">
        <w:r w:rsidR="0081303A" w:rsidRPr="003F4F89">
          <w:rPr>
            <w:rStyle w:val="Collegamentoipertestuale"/>
            <w:rFonts w:cstheme="minorHAnsi"/>
            <w:color w:val="auto"/>
            <w:sz w:val="18"/>
            <w:szCs w:val="18"/>
            <w:u w:val="none"/>
          </w:rPr>
          <w:t>Croazia</w:t>
        </w:r>
      </w:hyperlink>
      <w:r w:rsidR="0081303A" w:rsidRPr="003F4F89">
        <w:rPr>
          <w:rFonts w:cstheme="minorHAnsi"/>
          <w:sz w:val="18"/>
          <w:szCs w:val="18"/>
        </w:rPr>
        <w:t xml:space="preserve">) esclusa </w:t>
      </w:r>
      <w:hyperlink r:id="rId57" w:tooltip="Pola" w:history="1">
        <w:r w:rsidR="0081303A" w:rsidRPr="003F4F89">
          <w:rPr>
            <w:rStyle w:val="Collegamentoipertestuale"/>
            <w:rFonts w:cstheme="minorHAnsi"/>
            <w:color w:val="auto"/>
            <w:sz w:val="18"/>
            <w:szCs w:val="18"/>
            <w:u w:val="none"/>
          </w:rPr>
          <w:t>Pola</w:t>
        </w:r>
      </w:hyperlink>
      <w:r w:rsidR="0081303A" w:rsidRPr="003F4F89">
        <w:rPr>
          <w:rFonts w:cstheme="minorHAnsi"/>
          <w:sz w:val="18"/>
          <w:szCs w:val="18"/>
        </w:rPr>
        <w:t>.</w:t>
      </w:r>
    </w:p>
    <w:p w14:paraId="2CCFE04D" w14:textId="77777777" w:rsidR="0081303A" w:rsidRPr="003F4F89" w:rsidRDefault="00000000" w:rsidP="0081303A">
      <w:pPr>
        <w:numPr>
          <w:ilvl w:val="0"/>
          <w:numId w:val="2"/>
        </w:numPr>
        <w:spacing w:after="0" w:line="240" w:lineRule="auto"/>
        <w:jc w:val="both"/>
        <w:rPr>
          <w:rFonts w:cstheme="minorHAnsi"/>
          <w:sz w:val="18"/>
          <w:szCs w:val="18"/>
        </w:rPr>
      </w:pPr>
      <w:hyperlink r:id="rId58" w:tooltip="Pola" w:history="1">
        <w:r w:rsidR="0081303A" w:rsidRPr="003F4F89">
          <w:rPr>
            <w:rStyle w:val="Collegamentoipertestuale"/>
            <w:rFonts w:cstheme="minorHAnsi"/>
            <w:color w:val="auto"/>
            <w:sz w:val="18"/>
            <w:szCs w:val="18"/>
            <w:u w:val="none"/>
          </w:rPr>
          <w:t>Pola</w:t>
        </w:r>
      </w:hyperlink>
      <w:r w:rsidR="0081303A" w:rsidRPr="003F4F89">
        <w:rPr>
          <w:rFonts w:cstheme="minorHAnsi"/>
          <w:sz w:val="18"/>
          <w:szCs w:val="18"/>
        </w:rPr>
        <w:t xml:space="preserve"> che copre tutto il comune di </w:t>
      </w:r>
      <w:hyperlink r:id="rId59" w:tooltip="Pola" w:history="1">
        <w:r w:rsidR="0081303A" w:rsidRPr="003F4F89">
          <w:rPr>
            <w:rStyle w:val="Collegamentoipertestuale"/>
            <w:rFonts w:cstheme="minorHAnsi"/>
            <w:color w:val="auto"/>
            <w:sz w:val="18"/>
            <w:szCs w:val="18"/>
            <w:u w:val="none"/>
          </w:rPr>
          <w:t>Pola</w:t>
        </w:r>
      </w:hyperlink>
      <w:r w:rsidR="0081303A" w:rsidRPr="003F4F89">
        <w:rPr>
          <w:rFonts w:cstheme="minorHAnsi"/>
          <w:sz w:val="18"/>
          <w:szCs w:val="18"/>
        </w:rPr>
        <w:t xml:space="preserve"> (</w:t>
      </w:r>
      <w:hyperlink r:id="rId60" w:tooltip="Croazia" w:history="1">
        <w:r w:rsidR="0081303A" w:rsidRPr="003F4F89">
          <w:rPr>
            <w:rStyle w:val="Collegamentoipertestuale"/>
            <w:rFonts w:cstheme="minorHAnsi"/>
            <w:color w:val="auto"/>
            <w:sz w:val="18"/>
            <w:szCs w:val="18"/>
            <w:u w:val="none"/>
          </w:rPr>
          <w:t>Croazia</w:t>
        </w:r>
      </w:hyperlink>
      <w:r w:rsidR="0081303A" w:rsidRPr="003F4F89">
        <w:rPr>
          <w:rFonts w:cstheme="minorHAnsi"/>
          <w:sz w:val="18"/>
          <w:szCs w:val="18"/>
        </w:rPr>
        <w:t>).</w:t>
      </w:r>
    </w:p>
    <w:p w14:paraId="3DDCA88A" w14:textId="77777777" w:rsidR="0081303A" w:rsidRPr="003F4F89" w:rsidRDefault="00000000" w:rsidP="0081303A">
      <w:pPr>
        <w:numPr>
          <w:ilvl w:val="0"/>
          <w:numId w:val="2"/>
        </w:numPr>
        <w:spacing w:after="0" w:line="240" w:lineRule="auto"/>
        <w:jc w:val="both"/>
        <w:rPr>
          <w:rFonts w:cstheme="minorHAnsi"/>
          <w:sz w:val="18"/>
          <w:szCs w:val="18"/>
        </w:rPr>
      </w:pPr>
      <w:hyperlink r:id="rId61" w:tooltip="Capodistria" w:history="1">
        <w:r w:rsidR="0081303A" w:rsidRPr="003F4F89">
          <w:rPr>
            <w:rStyle w:val="Collegamentoipertestuale"/>
            <w:rFonts w:cstheme="minorHAnsi"/>
            <w:color w:val="auto"/>
            <w:sz w:val="18"/>
            <w:szCs w:val="18"/>
            <w:u w:val="none"/>
          </w:rPr>
          <w:t>Capodistria</w:t>
        </w:r>
      </w:hyperlink>
      <w:r w:rsidR="0081303A" w:rsidRPr="003F4F89">
        <w:rPr>
          <w:rFonts w:cstheme="minorHAnsi"/>
          <w:sz w:val="18"/>
          <w:szCs w:val="18"/>
        </w:rPr>
        <w:t xml:space="preserve"> che copre tutta l'</w:t>
      </w:r>
      <w:hyperlink r:id="rId62" w:tooltip="Istria" w:history="1">
        <w:r w:rsidR="0081303A" w:rsidRPr="003F4F89">
          <w:rPr>
            <w:rStyle w:val="Collegamentoipertestuale"/>
            <w:rFonts w:cstheme="minorHAnsi"/>
            <w:color w:val="auto"/>
            <w:sz w:val="18"/>
            <w:szCs w:val="18"/>
            <w:u w:val="none"/>
          </w:rPr>
          <w:t>Istria</w:t>
        </w:r>
      </w:hyperlink>
      <w:r w:rsidR="0081303A" w:rsidRPr="003F4F89">
        <w:rPr>
          <w:rFonts w:cstheme="minorHAnsi"/>
          <w:sz w:val="18"/>
          <w:szCs w:val="18"/>
        </w:rPr>
        <w:t xml:space="preserve"> </w:t>
      </w:r>
      <w:hyperlink r:id="rId63" w:tooltip="Slovenia" w:history="1">
        <w:r w:rsidR="0081303A" w:rsidRPr="003F4F89">
          <w:rPr>
            <w:rStyle w:val="Collegamentoipertestuale"/>
            <w:rFonts w:cstheme="minorHAnsi"/>
            <w:color w:val="auto"/>
            <w:sz w:val="18"/>
            <w:szCs w:val="18"/>
            <w:u w:val="none"/>
          </w:rPr>
          <w:t>slovena</w:t>
        </w:r>
      </w:hyperlink>
      <w:r w:rsidR="0081303A" w:rsidRPr="003F4F89">
        <w:rPr>
          <w:rFonts w:cstheme="minorHAnsi"/>
          <w:sz w:val="18"/>
          <w:szCs w:val="18"/>
        </w:rPr>
        <w:t>.</w:t>
      </w:r>
    </w:p>
    <w:p w14:paraId="553A834F" w14:textId="77777777" w:rsidR="0081303A" w:rsidRPr="003F4F89" w:rsidRDefault="00000000" w:rsidP="0081303A">
      <w:pPr>
        <w:numPr>
          <w:ilvl w:val="0"/>
          <w:numId w:val="2"/>
        </w:numPr>
        <w:spacing w:after="0" w:line="240" w:lineRule="auto"/>
        <w:jc w:val="both"/>
        <w:rPr>
          <w:rFonts w:cstheme="minorHAnsi"/>
          <w:sz w:val="18"/>
          <w:szCs w:val="18"/>
        </w:rPr>
      </w:pPr>
      <w:hyperlink r:id="rId64" w:tooltip="Friuli-Venezia Giulia" w:history="1">
        <w:r w:rsidR="0081303A" w:rsidRPr="003F4F89">
          <w:rPr>
            <w:rStyle w:val="Collegamentoipertestuale"/>
            <w:rFonts w:cstheme="minorHAnsi"/>
            <w:color w:val="auto"/>
            <w:sz w:val="18"/>
            <w:szCs w:val="18"/>
            <w:u w:val="none"/>
          </w:rPr>
          <w:t>Friuli-Venezia Giulia</w:t>
        </w:r>
      </w:hyperlink>
      <w:r w:rsidR="0081303A" w:rsidRPr="003F4F89">
        <w:rPr>
          <w:rFonts w:cstheme="minorHAnsi"/>
          <w:sz w:val="18"/>
          <w:szCs w:val="18"/>
        </w:rPr>
        <w:t xml:space="preserve"> che copre tutta l'ex </w:t>
      </w:r>
      <w:hyperlink r:id="rId65" w:tooltip="Provincia di Trieste" w:history="1">
        <w:r w:rsidR="0081303A" w:rsidRPr="003F4F89">
          <w:rPr>
            <w:rStyle w:val="Collegamentoipertestuale"/>
            <w:rFonts w:cstheme="minorHAnsi"/>
            <w:color w:val="auto"/>
            <w:sz w:val="18"/>
            <w:szCs w:val="18"/>
            <w:u w:val="none"/>
          </w:rPr>
          <w:t>provincia di Trieste</w:t>
        </w:r>
      </w:hyperlink>
      <w:r w:rsidR="0081303A" w:rsidRPr="003F4F89">
        <w:rPr>
          <w:rFonts w:cstheme="minorHAnsi"/>
          <w:sz w:val="18"/>
          <w:szCs w:val="18"/>
        </w:rPr>
        <w:t>.</w:t>
      </w:r>
    </w:p>
    <w:p w14:paraId="40CC4AFC" w14:textId="77777777" w:rsidR="0081303A" w:rsidRPr="003F4F89" w:rsidRDefault="0081303A" w:rsidP="0081303A">
      <w:pPr>
        <w:pStyle w:val="Titolo2"/>
        <w:spacing w:before="0" w:line="240" w:lineRule="auto"/>
        <w:jc w:val="both"/>
        <w:rPr>
          <w:rFonts w:asciiTheme="minorHAnsi" w:hAnsiTheme="minorHAnsi" w:cstheme="minorHAnsi"/>
          <w:sz w:val="18"/>
          <w:szCs w:val="18"/>
        </w:rPr>
      </w:pPr>
      <w:r w:rsidRPr="003F4F89">
        <w:rPr>
          <w:rStyle w:val="mw-headline"/>
          <w:rFonts w:asciiTheme="minorHAnsi" w:hAnsiTheme="minorHAnsi" w:cstheme="minorHAnsi"/>
          <w:sz w:val="18"/>
          <w:szCs w:val="18"/>
        </w:rPr>
        <w:t>Note</w:t>
      </w:r>
    </w:p>
    <w:p w14:paraId="786584DA" w14:textId="77777777" w:rsidR="0081303A" w:rsidRPr="003F4F89" w:rsidRDefault="00000000" w:rsidP="0081303A">
      <w:pPr>
        <w:numPr>
          <w:ilvl w:val="0"/>
          <w:numId w:val="3"/>
        </w:numPr>
        <w:spacing w:after="0" w:line="240" w:lineRule="auto"/>
        <w:jc w:val="both"/>
        <w:rPr>
          <w:rFonts w:cstheme="minorHAnsi"/>
          <w:sz w:val="18"/>
          <w:szCs w:val="18"/>
        </w:rPr>
      </w:pPr>
      <w:hyperlink r:id="rId66" w:anchor="cite_ref-1" w:history="1">
        <w:r w:rsidR="0081303A" w:rsidRPr="003F4F89">
          <w:rPr>
            <w:rStyle w:val="Collegamentoipertestuale"/>
            <w:rFonts w:cstheme="minorHAnsi"/>
            <w:b/>
            <w:bCs/>
            <w:sz w:val="18"/>
            <w:szCs w:val="18"/>
          </w:rPr>
          <w:t>^</w:t>
        </w:r>
      </w:hyperlink>
      <w:r w:rsidR="0081303A" w:rsidRPr="003F4F89">
        <w:rPr>
          <w:rFonts w:cstheme="minorHAnsi"/>
          <w:sz w:val="18"/>
          <w:szCs w:val="18"/>
        </w:rPr>
        <w:t xml:space="preserve"> </w:t>
      </w:r>
      <w:hyperlink r:id="rId67" w:history="1">
        <w:r w:rsidR="0081303A" w:rsidRPr="003F4F89">
          <w:rPr>
            <w:rStyle w:val="Collegamentoipertestuale"/>
            <w:rFonts w:cstheme="minorHAnsi"/>
            <w:sz w:val="18"/>
            <w:szCs w:val="18"/>
          </w:rPr>
          <w:t xml:space="preserve">Gianfranco Miksa, </w:t>
        </w:r>
        <w:r w:rsidR="0081303A" w:rsidRPr="003F4F89">
          <w:rPr>
            <w:rStyle w:val="Collegamentoipertestuale"/>
            <w:rFonts w:cstheme="minorHAnsi"/>
            <w:i/>
            <w:iCs/>
            <w:sz w:val="18"/>
            <w:szCs w:val="18"/>
          </w:rPr>
          <w:t>Le pubblicazioni giornalistiche italiane a Fiume</w:t>
        </w:r>
      </w:hyperlink>
      <w:r w:rsidR="0081303A" w:rsidRPr="003F4F89">
        <w:rPr>
          <w:rFonts w:cstheme="minorHAnsi"/>
          <w:sz w:val="18"/>
          <w:szCs w:val="18"/>
        </w:rPr>
        <w:t xml:space="preserve"> </w:t>
      </w:r>
    </w:p>
    <w:p w14:paraId="69A6A132" w14:textId="77777777" w:rsidR="0081303A" w:rsidRPr="003F4F89" w:rsidRDefault="0081303A" w:rsidP="0081303A">
      <w:pPr>
        <w:pStyle w:val="Titolo2"/>
        <w:spacing w:before="0" w:line="240" w:lineRule="auto"/>
        <w:jc w:val="both"/>
        <w:rPr>
          <w:rFonts w:asciiTheme="minorHAnsi" w:hAnsiTheme="minorHAnsi" w:cstheme="minorHAnsi"/>
          <w:sz w:val="18"/>
          <w:szCs w:val="18"/>
        </w:rPr>
      </w:pPr>
      <w:r w:rsidRPr="003F4F89">
        <w:rPr>
          <w:rStyle w:val="mw-headline"/>
          <w:rFonts w:asciiTheme="minorHAnsi" w:hAnsiTheme="minorHAnsi" w:cstheme="minorHAnsi"/>
          <w:sz w:val="18"/>
          <w:szCs w:val="18"/>
        </w:rPr>
        <w:t>Bibliografia</w:t>
      </w:r>
    </w:p>
    <w:p w14:paraId="3882DAB3" w14:textId="77777777" w:rsidR="0081303A" w:rsidRPr="003F4F89" w:rsidRDefault="0081303A" w:rsidP="0081303A">
      <w:pPr>
        <w:numPr>
          <w:ilvl w:val="0"/>
          <w:numId w:val="4"/>
        </w:numPr>
        <w:spacing w:after="0" w:line="240" w:lineRule="auto"/>
        <w:jc w:val="both"/>
        <w:rPr>
          <w:rFonts w:cstheme="minorHAnsi"/>
          <w:sz w:val="18"/>
          <w:szCs w:val="18"/>
        </w:rPr>
      </w:pPr>
      <w:r w:rsidRPr="003F4F89">
        <w:rPr>
          <w:rStyle w:val="CitazioneHTML"/>
          <w:rFonts w:cstheme="minorHAnsi"/>
          <w:i w:val="0"/>
          <w:iCs w:val="0"/>
          <w:sz w:val="18"/>
          <w:szCs w:val="18"/>
        </w:rPr>
        <w:t xml:space="preserve">AA. VV., </w:t>
      </w:r>
      <w:r w:rsidRPr="003F4F89">
        <w:rPr>
          <w:rStyle w:val="CitazioneHTML"/>
          <w:rFonts w:cstheme="minorHAnsi"/>
          <w:sz w:val="18"/>
          <w:szCs w:val="18"/>
        </w:rPr>
        <w:t>La Voce del Popolo e i giornali minori.</w:t>
      </w:r>
      <w:r w:rsidRPr="003F4F89">
        <w:rPr>
          <w:rStyle w:val="CitazioneHTML"/>
          <w:rFonts w:cstheme="minorHAnsi"/>
          <w:i w:val="0"/>
          <w:iCs w:val="0"/>
          <w:sz w:val="18"/>
          <w:szCs w:val="18"/>
        </w:rPr>
        <w:t>, Fiume, Casa editrice Edit, 1979.</w:t>
      </w:r>
    </w:p>
    <w:p w14:paraId="0F0CCF36" w14:textId="77777777" w:rsidR="0081303A" w:rsidRPr="003F4F89" w:rsidRDefault="0081303A" w:rsidP="0081303A">
      <w:pPr>
        <w:numPr>
          <w:ilvl w:val="0"/>
          <w:numId w:val="4"/>
        </w:numPr>
        <w:spacing w:after="0" w:line="240" w:lineRule="auto"/>
        <w:jc w:val="both"/>
        <w:rPr>
          <w:rFonts w:cstheme="minorHAnsi"/>
          <w:sz w:val="18"/>
          <w:szCs w:val="18"/>
        </w:rPr>
      </w:pPr>
      <w:r w:rsidRPr="003F4F89">
        <w:rPr>
          <w:rFonts w:cstheme="minorHAnsi"/>
          <w:sz w:val="18"/>
          <w:szCs w:val="18"/>
        </w:rPr>
        <w:t xml:space="preserve">Gianfranco Miksa, </w:t>
      </w:r>
      <w:r w:rsidRPr="003F4F89">
        <w:rPr>
          <w:rFonts w:cstheme="minorHAnsi"/>
          <w:i/>
          <w:iCs/>
          <w:sz w:val="18"/>
          <w:szCs w:val="18"/>
        </w:rPr>
        <w:t>Le pubblicazioni giornalistiche italiane a Fiume</w:t>
      </w:r>
      <w:r w:rsidRPr="003F4F89">
        <w:rPr>
          <w:rFonts w:cstheme="minorHAnsi"/>
          <w:sz w:val="18"/>
          <w:szCs w:val="18"/>
        </w:rPr>
        <w:t xml:space="preserve">, pp. 477–506, in </w:t>
      </w:r>
      <w:r w:rsidRPr="003F4F89">
        <w:rPr>
          <w:rStyle w:val="CitazioneHTML"/>
          <w:rFonts w:cstheme="minorHAnsi"/>
          <w:i w:val="0"/>
          <w:iCs w:val="0"/>
          <w:sz w:val="18"/>
          <w:szCs w:val="18"/>
        </w:rPr>
        <w:t xml:space="preserve">AA.VV., </w:t>
      </w:r>
      <w:r w:rsidRPr="003F4F89">
        <w:rPr>
          <w:rStyle w:val="CitazioneHTML"/>
          <w:rFonts w:cstheme="minorHAnsi"/>
          <w:sz w:val="18"/>
          <w:szCs w:val="18"/>
        </w:rPr>
        <w:t>Quaderni XXVII</w:t>
      </w:r>
      <w:r w:rsidRPr="003F4F89">
        <w:rPr>
          <w:rStyle w:val="CitazioneHTML"/>
          <w:rFonts w:cstheme="minorHAnsi"/>
          <w:i w:val="0"/>
          <w:iCs w:val="0"/>
          <w:sz w:val="18"/>
          <w:szCs w:val="18"/>
        </w:rPr>
        <w:t>, Rovigno, Centro di Ricerche Storiche, 2016.</w:t>
      </w:r>
    </w:p>
    <w:p w14:paraId="7975F759" w14:textId="77777777" w:rsidR="0081303A" w:rsidRPr="003F4F89" w:rsidRDefault="0081303A" w:rsidP="0081303A">
      <w:pPr>
        <w:pStyle w:val="Titolo2"/>
        <w:spacing w:before="0" w:line="240" w:lineRule="auto"/>
        <w:jc w:val="both"/>
        <w:rPr>
          <w:rFonts w:asciiTheme="minorHAnsi" w:hAnsiTheme="minorHAnsi" w:cstheme="minorHAnsi"/>
          <w:sz w:val="18"/>
          <w:szCs w:val="18"/>
        </w:rPr>
      </w:pPr>
      <w:r w:rsidRPr="003F4F89">
        <w:rPr>
          <w:rStyle w:val="mw-headline"/>
          <w:rFonts w:asciiTheme="minorHAnsi" w:hAnsiTheme="minorHAnsi" w:cstheme="minorHAnsi"/>
          <w:sz w:val="18"/>
          <w:szCs w:val="18"/>
        </w:rPr>
        <w:t>Voci correlate</w:t>
      </w:r>
    </w:p>
    <w:p w14:paraId="3D9EFC08" w14:textId="77777777" w:rsidR="0081303A" w:rsidRPr="003F4F89" w:rsidRDefault="00000000" w:rsidP="0081303A">
      <w:pPr>
        <w:numPr>
          <w:ilvl w:val="0"/>
          <w:numId w:val="5"/>
        </w:numPr>
        <w:spacing w:after="0" w:line="240" w:lineRule="auto"/>
        <w:jc w:val="both"/>
        <w:rPr>
          <w:rFonts w:cstheme="minorHAnsi"/>
          <w:sz w:val="18"/>
          <w:szCs w:val="18"/>
        </w:rPr>
      </w:pPr>
      <w:hyperlink r:id="rId68" w:tooltip="Novi list" w:history="1">
        <w:r w:rsidR="0081303A" w:rsidRPr="003F4F89">
          <w:rPr>
            <w:rStyle w:val="Collegamentoipertestuale"/>
            <w:rFonts w:cstheme="minorHAnsi"/>
            <w:sz w:val="18"/>
            <w:szCs w:val="18"/>
          </w:rPr>
          <w:t>Novi list</w:t>
        </w:r>
      </w:hyperlink>
    </w:p>
    <w:p w14:paraId="17378B90" w14:textId="77777777" w:rsidR="0081303A" w:rsidRPr="003F4F89" w:rsidRDefault="00000000" w:rsidP="0081303A">
      <w:pPr>
        <w:numPr>
          <w:ilvl w:val="0"/>
          <w:numId w:val="5"/>
        </w:numPr>
        <w:spacing w:after="0" w:line="240" w:lineRule="auto"/>
        <w:jc w:val="both"/>
        <w:rPr>
          <w:rFonts w:cstheme="minorHAnsi"/>
          <w:sz w:val="18"/>
          <w:szCs w:val="18"/>
        </w:rPr>
      </w:pPr>
      <w:hyperlink r:id="rId69" w:tooltip="Associazione dei quotidiani in lingua minoritaria e regionale" w:history="1">
        <w:r w:rsidR="0081303A" w:rsidRPr="003F4F89">
          <w:rPr>
            <w:rStyle w:val="Collegamentoipertestuale"/>
            <w:rFonts w:cstheme="minorHAnsi"/>
            <w:sz w:val="18"/>
            <w:szCs w:val="18"/>
          </w:rPr>
          <w:t>Associazione dei quotidiani in lingua minoritaria e regionale</w:t>
        </w:r>
      </w:hyperlink>
    </w:p>
    <w:p w14:paraId="48F1BFD2" w14:textId="77777777" w:rsidR="0081303A" w:rsidRPr="003F4F89" w:rsidRDefault="0081303A" w:rsidP="0081303A">
      <w:pPr>
        <w:pStyle w:val="Titolo2"/>
        <w:spacing w:before="0" w:line="240" w:lineRule="auto"/>
        <w:jc w:val="both"/>
        <w:rPr>
          <w:rFonts w:asciiTheme="minorHAnsi" w:hAnsiTheme="minorHAnsi" w:cstheme="minorHAnsi"/>
          <w:sz w:val="18"/>
          <w:szCs w:val="18"/>
        </w:rPr>
      </w:pPr>
      <w:r w:rsidRPr="003F4F89">
        <w:rPr>
          <w:rStyle w:val="mw-headline"/>
          <w:rFonts w:asciiTheme="minorHAnsi" w:hAnsiTheme="minorHAnsi" w:cstheme="minorHAnsi"/>
          <w:sz w:val="18"/>
          <w:szCs w:val="18"/>
        </w:rPr>
        <w:t>Collegamenti esterni</w:t>
      </w:r>
    </w:p>
    <w:p w14:paraId="7D58B114" w14:textId="77777777" w:rsidR="0081303A" w:rsidRPr="003F4F89" w:rsidRDefault="00000000" w:rsidP="0081303A">
      <w:pPr>
        <w:numPr>
          <w:ilvl w:val="0"/>
          <w:numId w:val="6"/>
        </w:numPr>
        <w:spacing w:after="0" w:line="240" w:lineRule="auto"/>
        <w:jc w:val="both"/>
        <w:rPr>
          <w:rFonts w:cstheme="minorHAnsi"/>
          <w:sz w:val="18"/>
          <w:szCs w:val="18"/>
        </w:rPr>
      </w:pPr>
      <w:hyperlink r:id="rId70" w:history="1">
        <w:r w:rsidR="0081303A" w:rsidRPr="003F4F89">
          <w:rPr>
            <w:rStyle w:val="Collegamentoipertestuale"/>
            <w:rFonts w:cstheme="minorHAnsi"/>
            <w:i/>
            <w:iCs/>
            <w:sz w:val="18"/>
            <w:szCs w:val="18"/>
          </w:rPr>
          <w:t>Sito ufficiale</w:t>
        </w:r>
      </w:hyperlink>
      <w:r w:rsidR="0081303A" w:rsidRPr="003F4F89">
        <w:rPr>
          <w:rStyle w:val="CitazioneHTML"/>
          <w:rFonts w:cstheme="minorHAnsi"/>
          <w:i w:val="0"/>
          <w:iCs w:val="0"/>
          <w:sz w:val="18"/>
          <w:szCs w:val="18"/>
        </w:rPr>
        <w:t xml:space="preserve">, su </w:t>
      </w:r>
      <w:r w:rsidR="0081303A" w:rsidRPr="003F4F89">
        <w:rPr>
          <w:rStyle w:val="CitazioneHTML"/>
          <w:rFonts w:cstheme="minorHAnsi"/>
          <w:sz w:val="18"/>
          <w:szCs w:val="18"/>
        </w:rPr>
        <w:t>lavoce.hr</w:t>
      </w:r>
      <w:r w:rsidR="0081303A" w:rsidRPr="003F4F89">
        <w:rPr>
          <w:rStyle w:val="CitazioneHTML"/>
          <w:rFonts w:cstheme="minorHAnsi"/>
          <w:i w:val="0"/>
          <w:iCs w:val="0"/>
          <w:sz w:val="18"/>
          <w:szCs w:val="18"/>
        </w:rPr>
        <w:t>.</w:t>
      </w:r>
    </w:p>
    <w:p w14:paraId="4E8E4BA5" w14:textId="77777777" w:rsidR="0081303A" w:rsidRPr="003F4F89" w:rsidRDefault="00000000" w:rsidP="0081303A">
      <w:pPr>
        <w:numPr>
          <w:ilvl w:val="0"/>
          <w:numId w:val="6"/>
        </w:numPr>
        <w:spacing w:after="0" w:line="240" w:lineRule="auto"/>
        <w:jc w:val="both"/>
        <w:rPr>
          <w:rFonts w:cstheme="minorHAnsi"/>
          <w:sz w:val="18"/>
          <w:szCs w:val="18"/>
        </w:rPr>
      </w:pPr>
      <w:hyperlink r:id="rId71" w:history="1">
        <w:r w:rsidR="0081303A" w:rsidRPr="003F4F89">
          <w:rPr>
            <w:rStyle w:val="Collegamentoipertestuale"/>
            <w:rFonts w:cstheme="minorHAnsi"/>
            <w:i/>
            <w:iCs/>
            <w:sz w:val="18"/>
            <w:szCs w:val="18"/>
          </w:rPr>
          <w:t>Sito ufficiale dell'editore Edit Libri</w:t>
        </w:r>
      </w:hyperlink>
      <w:r w:rsidR="0081303A" w:rsidRPr="003F4F89">
        <w:rPr>
          <w:rStyle w:val="CitazioneHTML"/>
          <w:rFonts w:cstheme="minorHAnsi"/>
          <w:i w:val="0"/>
          <w:iCs w:val="0"/>
          <w:sz w:val="18"/>
          <w:szCs w:val="18"/>
        </w:rPr>
        <w:t xml:space="preserve">, su </w:t>
      </w:r>
      <w:r w:rsidR="0081303A" w:rsidRPr="003F4F89">
        <w:rPr>
          <w:rStyle w:val="CitazioneHTML"/>
          <w:rFonts w:cstheme="minorHAnsi"/>
          <w:sz w:val="18"/>
          <w:szCs w:val="18"/>
        </w:rPr>
        <w:t>editfiume.com</w:t>
      </w:r>
      <w:r w:rsidR="0081303A" w:rsidRPr="003F4F89">
        <w:rPr>
          <w:rStyle w:val="CitazioneHTML"/>
          <w:rFonts w:cstheme="minorHAnsi"/>
          <w:i w:val="0"/>
          <w:iCs w:val="0"/>
          <w:sz w:val="18"/>
          <w:szCs w:val="18"/>
        </w:rPr>
        <w:t>.</w:t>
      </w:r>
    </w:p>
    <w:p w14:paraId="1C5994B9" w14:textId="12A048D4" w:rsidR="0081303A" w:rsidRPr="003F4F89" w:rsidRDefault="00000000" w:rsidP="0081303A">
      <w:pPr>
        <w:pStyle w:val="NormaleWeb"/>
        <w:spacing w:before="0" w:beforeAutospacing="0" w:after="0" w:afterAutospacing="0"/>
        <w:jc w:val="both"/>
        <w:rPr>
          <w:rFonts w:asciiTheme="minorHAnsi" w:hAnsiTheme="minorHAnsi" w:cstheme="minorHAnsi"/>
          <w:sz w:val="18"/>
          <w:szCs w:val="18"/>
        </w:rPr>
      </w:pPr>
      <w:hyperlink r:id="rId72" w:history="1">
        <w:r w:rsidR="0081303A" w:rsidRPr="003F4F89">
          <w:rPr>
            <w:rStyle w:val="Collegamentoipertestuale"/>
            <w:rFonts w:asciiTheme="minorHAnsi" w:hAnsiTheme="minorHAnsi" w:cstheme="minorHAnsi"/>
            <w:sz w:val="18"/>
            <w:szCs w:val="18"/>
          </w:rPr>
          <w:t>https://it.wikipedia.org/wiki/La_Voce_del_popolo_(quotidiano)</w:t>
        </w:r>
      </w:hyperlink>
      <w:r w:rsidR="0081303A" w:rsidRPr="003F4F89">
        <w:rPr>
          <w:rFonts w:asciiTheme="minorHAnsi" w:hAnsiTheme="minorHAnsi" w:cstheme="minorHAnsi"/>
          <w:sz w:val="18"/>
          <w:szCs w:val="18"/>
        </w:rPr>
        <w:t xml:space="preserve">.  </w:t>
      </w:r>
    </w:p>
    <w:p w14:paraId="163002B0" w14:textId="77777777" w:rsidR="006C5F4C" w:rsidRPr="003F4F89" w:rsidRDefault="006C5F4C" w:rsidP="0081303A">
      <w:pPr>
        <w:pStyle w:val="NormaleWeb"/>
        <w:spacing w:before="0" w:beforeAutospacing="0" w:after="0" w:afterAutospacing="0"/>
        <w:jc w:val="both"/>
        <w:rPr>
          <w:rFonts w:asciiTheme="minorHAnsi" w:hAnsiTheme="minorHAnsi" w:cstheme="minorHAnsi"/>
          <w:sz w:val="18"/>
          <w:szCs w:val="18"/>
        </w:rPr>
      </w:pPr>
    </w:p>
    <w:p w14:paraId="62606041" w14:textId="393B7F56" w:rsidR="00C3334F" w:rsidRPr="003F4F89" w:rsidRDefault="00C3334F" w:rsidP="003F4F89">
      <w:pPr>
        <w:pStyle w:val="NormaleWeb"/>
        <w:spacing w:before="0" w:beforeAutospacing="0" w:after="0" w:afterAutospacing="0"/>
        <w:jc w:val="both"/>
        <w:rPr>
          <w:rStyle w:val="Collegamentoipertestuale"/>
          <w:rFonts w:asciiTheme="minorHAnsi" w:hAnsiTheme="minorHAnsi" w:cstheme="minorHAnsi"/>
          <w:sz w:val="18"/>
          <w:szCs w:val="18"/>
        </w:rPr>
      </w:pPr>
      <w:r w:rsidRPr="003F4F89">
        <w:rPr>
          <w:rFonts w:asciiTheme="minorHAnsi" w:hAnsiTheme="minorHAnsi" w:cstheme="minorHAnsi"/>
          <w:sz w:val="18"/>
          <w:szCs w:val="18"/>
        </w:rPr>
        <w:t>Nata nel 1952, l’EDIT ha raccolto “nel luogo d’origine” (poiché altri soggetti lo fanno in modo alquanto pregevole e appassionato a Trieste e in Italia, in un contesto diverso, legato alla triste vicenda dell’esodo) quel che è rimasto della ricca e vivace tradizione giornalistica in lingua italiana di quest’area: infatti la stampa periodica italiana in Istria nasce nel lontano 1807 con il “Foglio periodico istriano”, settimanale pubblicato a Capodistria, e prosegue con importanti testate quali le riviste culturali “L’Istria” dello storico Pietro Kandler (Trieste / Parenzo, 1846), “La provincia dell’Istria” (Capodistria, 1867), “La penna” (Rovigno, 1886) “Il popolo istriano” (Pola, 1898), “Pagine Istriane” (Capodistria, 1902). C’è inoltre la vicenda della stampa quotidiana in lingua italiana che, oggi, dopo i grandi mutamenti storici del secolo scorso, continua a vivere nelle pagine de “La Voce del Popolo”, il quotidiano di Fiume rifondato nel 1944 e nel quale alla fine della II Guerra mondiale è andata a integrarsi l’ultima testata quotidiana superstite, “Il nostro giornale” che si pubblicava a Pola contemporaneamente al settimanale dell’ex zona B “La nostra lotta”. Acquisendo “La Voce” nel 1959, l’EDIT, nata sette anni prima, si configurava e si configura attualmente quale luogo centrale della produzione giornalistico – editoriale italiana in Istria e nel Quarnero.</w:t>
      </w:r>
      <w:r w:rsidR="003F4F89">
        <w:rPr>
          <w:rFonts w:asciiTheme="minorHAnsi" w:hAnsiTheme="minorHAnsi" w:cstheme="minorHAnsi"/>
          <w:sz w:val="18"/>
          <w:szCs w:val="18"/>
        </w:rPr>
        <w:t xml:space="preserve"> </w:t>
      </w:r>
      <w:r w:rsidRPr="003F4F89">
        <w:rPr>
          <w:rFonts w:asciiTheme="minorHAnsi" w:hAnsiTheme="minorHAnsi" w:cstheme="minorHAnsi"/>
          <w:sz w:val="18"/>
          <w:szCs w:val="18"/>
        </w:rPr>
        <w:t>Oltre ad aver avuto l’onore di raccogliere l’eredità del giornalismo italiano di queste terre di confine, l’EDIT ha dovuto contestualmente “inventarsi” quale editore in grado di rivolgersi ad un gruppo umano che nasceva ex novo: quello degli Italiani dell’Istria e di Fiume quali minoranza. E in uno scambio reciproco, l’EDIT e i suoi lettori hanno insegnato ed imparato ad essere minoranza. Infatti, il ruolo e, soprattutto, le possibilità di sviluppo della Comunità nazionale italiana sono sempre stati indissolubilmente legati a quelle dei suoi mezzi di informazione o, meglio, alla capacità della minoranza di diventare “soggetto”, “e “gestore” di informazione in lingua italiana.</w:t>
      </w:r>
      <w:r w:rsidR="003F4F89">
        <w:rPr>
          <w:rFonts w:cstheme="minorHAnsi"/>
          <w:sz w:val="18"/>
          <w:szCs w:val="18"/>
        </w:rPr>
        <w:t xml:space="preserve"> </w:t>
      </w:r>
      <w:r w:rsidRPr="003F4F89">
        <w:rPr>
          <w:rFonts w:asciiTheme="minorHAnsi" w:hAnsiTheme="minorHAnsi" w:cstheme="minorHAnsi"/>
          <w:sz w:val="18"/>
          <w:szCs w:val="18"/>
        </w:rPr>
        <w:t xml:space="preserve">Un’informazione “in” italiano, fatta “dagli” Italiani, “sugli” Italiani e, in primo luogo seppur non in maniera esclusiva, “per” gli Italiani di queste terre. Il quotidiano pubblicato dall’EDIT riprende il nome di un giornale fiumano di fine secolo. È la testata che vanta la più lunga pubblicazione ininterrotta del Fiumano e dell’Istria. </w:t>
      </w:r>
      <w:r w:rsidR="003F4F89">
        <w:rPr>
          <w:rFonts w:asciiTheme="minorHAnsi" w:hAnsiTheme="minorHAnsi" w:cstheme="minorHAnsi"/>
          <w:sz w:val="18"/>
          <w:szCs w:val="18"/>
        </w:rPr>
        <w:t xml:space="preserve"> </w:t>
      </w:r>
      <w:r w:rsidRPr="003F4F89">
        <w:rPr>
          <w:rFonts w:asciiTheme="minorHAnsi" w:hAnsiTheme="minorHAnsi" w:cstheme="minorHAnsi"/>
          <w:sz w:val="18"/>
          <w:szCs w:val="18"/>
        </w:rPr>
        <w:t>Il primo numero porta la data del 1944 ed era un modesto foglio ciclostilato nelle vicinanze di Fiume (Rijeka) mentre si stava ancora combattendo la guerra partigiana contro il nazifascismo. Da allora è il giornale che per decenni accompagna la minoranza italiana, prima in Jugoslavia, successivamente, a partire dai primi anni Novanta, in Croazia e Slovenia.</w:t>
      </w:r>
      <w:r w:rsidR="003F4F89">
        <w:rPr>
          <w:rFonts w:asciiTheme="minorHAnsi" w:hAnsiTheme="minorHAnsi" w:cstheme="minorHAnsi"/>
          <w:sz w:val="18"/>
          <w:szCs w:val="18"/>
        </w:rPr>
        <w:t xml:space="preserve"> </w:t>
      </w:r>
      <w:hyperlink r:id="rId73" w:history="1">
        <w:r w:rsidRPr="003F4F89">
          <w:rPr>
            <w:rStyle w:val="Collegamentoipertestuale"/>
            <w:rFonts w:asciiTheme="minorHAnsi" w:hAnsiTheme="minorHAnsi" w:cstheme="minorHAnsi"/>
            <w:sz w:val="18"/>
            <w:szCs w:val="18"/>
          </w:rPr>
          <w:t>https://edit.hr/cenni-storici</w:t>
        </w:r>
      </w:hyperlink>
    </w:p>
    <w:p w14:paraId="720FAC38" w14:textId="77777777" w:rsidR="00DA23C1" w:rsidRPr="003F4F89" w:rsidRDefault="00DA23C1" w:rsidP="0081303A">
      <w:pPr>
        <w:spacing w:after="0" w:line="240" w:lineRule="auto"/>
        <w:jc w:val="both"/>
        <w:rPr>
          <w:rStyle w:val="Collegamentoipertestuale"/>
          <w:rFonts w:cstheme="minorHAnsi"/>
          <w:sz w:val="18"/>
          <w:szCs w:val="18"/>
        </w:rPr>
      </w:pPr>
    </w:p>
    <w:p w14:paraId="120F17C9" w14:textId="7A540A75" w:rsidR="00DA23C1" w:rsidRPr="003F4F89" w:rsidRDefault="00DA23C1" w:rsidP="0081303A">
      <w:pPr>
        <w:spacing w:after="0" w:line="240" w:lineRule="auto"/>
        <w:jc w:val="both"/>
        <w:rPr>
          <w:rStyle w:val="Collegamentoipertestuale"/>
          <w:rFonts w:cstheme="minorHAnsi"/>
          <w:b/>
          <w:bCs/>
          <w:color w:val="C00000"/>
          <w:sz w:val="36"/>
          <w:szCs w:val="36"/>
          <w:u w:val="none"/>
        </w:rPr>
      </w:pPr>
      <w:r w:rsidRPr="003F4F89">
        <w:rPr>
          <w:rStyle w:val="Collegamentoipertestuale"/>
          <w:rFonts w:cstheme="minorHAnsi"/>
          <w:b/>
          <w:bCs/>
          <w:color w:val="C00000"/>
          <w:sz w:val="36"/>
          <w:szCs w:val="36"/>
          <w:u w:val="none"/>
        </w:rPr>
        <w:t>Note e riferimenti bibliografici</w:t>
      </w:r>
    </w:p>
    <w:p w14:paraId="6097A449" w14:textId="00D45179" w:rsidR="00DA23C1" w:rsidRPr="003F4F89" w:rsidRDefault="00CD027F" w:rsidP="00DA23C1">
      <w:pPr>
        <w:numPr>
          <w:ilvl w:val="0"/>
          <w:numId w:val="4"/>
        </w:numPr>
        <w:spacing w:after="0" w:line="240" w:lineRule="auto"/>
        <w:jc w:val="both"/>
        <w:rPr>
          <w:rFonts w:cstheme="minorHAnsi"/>
          <w:sz w:val="18"/>
          <w:szCs w:val="18"/>
        </w:rPr>
      </w:pPr>
      <w:hyperlink r:id="rId74" w:history="1">
        <w:r w:rsidR="00DA23C1" w:rsidRPr="003F4F89">
          <w:rPr>
            <w:rStyle w:val="Collegamentoipertestuale"/>
            <w:rFonts w:cstheme="minorHAnsi"/>
            <w:sz w:val="18"/>
            <w:szCs w:val="18"/>
          </w:rPr>
          <w:t>AA. VV., La Voce del Popolo e i giornali minori., Fiume, Casa editrice Edit, 1979</w:t>
        </w:r>
      </w:hyperlink>
      <w:r w:rsidR="00DA23C1" w:rsidRPr="003F4F89">
        <w:rPr>
          <w:rStyle w:val="CitazioneHTML"/>
          <w:rFonts w:cstheme="minorHAnsi"/>
          <w:i w:val="0"/>
          <w:iCs w:val="0"/>
          <w:sz w:val="18"/>
          <w:szCs w:val="18"/>
        </w:rPr>
        <w:t>.</w:t>
      </w:r>
    </w:p>
    <w:p w14:paraId="66A58EB2" w14:textId="77777777" w:rsidR="00DA23C1" w:rsidRPr="003F4F89" w:rsidRDefault="00DA23C1" w:rsidP="00DA23C1">
      <w:pPr>
        <w:numPr>
          <w:ilvl w:val="0"/>
          <w:numId w:val="4"/>
        </w:numPr>
        <w:spacing w:after="0" w:line="240" w:lineRule="auto"/>
        <w:jc w:val="both"/>
        <w:rPr>
          <w:rFonts w:cstheme="minorHAnsi"/>
          <w:sz w:val="18"/>
          <w:szCs w:val="18"/>
        </w:rPr>
      </w:pPr>
      <w:r w:rsidRPr="003F4F89">
        <w:rPr>
          <w:rFonts w:cstheme="minorHAnsi"/>
          <w:sz w:val="18"/>
          <w:szCs w:val="18"/>
        </w:rPr>
        <w:t xml:space="preserve">Gianfranco Miksa, </w:t>
      </w:r>
      <w:r w:rsidRPr="003F4F89">
        <w:rPr>
          <w:rFonts w:cstheme="minorHAnsi"/>
          <w:i/>
          <w:iCs/>
          <w:sz w:val="18"/>
          <w:szCs w:val="18"/>
        </w:rPr>
        <w:t>Le pubblicazioni giornalistiche italiane a Fiume</w:t>
      </w:r>
      <w:r w:rsidRPr="003F4F89">
        <w:rPr>
          <w:rFonts w:cstheme="minorHAnsi"/>
          <w:sz w:val="18"/>
          <w:szCs w:val="18"/>
        </w:rPr>
        <w:t xml:space="preserve">, pp. 477–506, in </w:t>
      </w:r>
      <w:r w:rsidRPr="003F4F89">
        <w:rPr>
          <w:rStyle w:val="CitazioneHTML"/>
          <w:rFonts w:cstheme="minorHAnsi"/>
          <w:i w:val="0"/>
          <w:iCs w:val="0"/>
          <w:sz w:val="18"/>
          <w:szCs w:val="18"/>
        </w:rPr>
        <w:t xml:space="preserve">AA.VV., </w:t>
      </w:r>
      <w:r w:rsidRPr="003F4F89">
        <w:rPr>
          <w:rStyle w:val="CitazioneHTML"/>
          <w:rFonts w:cstheme="minorHAnsi"/>
          <w:sz w:val="18"/>
          <w:szCs w:val="18"/>
        </w:rPr>
        <w:t>Quaderni XXVII</w:t>
      </w:r>
      <w:r w:rsidRPr="003F4F89">
        <w:rPr>
          <w:rStyle w:val="CitazioneHTML"/>
          <w:rFonts w:cstheme="minorHAnsi"/>
          <w:i w:val="0"/>
          <w:iCs w:val="0"/>
          <w:sz w:val="18"/>
          <w:szCs w:val="18"/>
        </w:rPr>
        <w:t>, Rovigno, Centro di Ricerche Storiche, 2016.</w:t>
      </w:r>
    </w:p>
    <w:p w14:paraId="6E97B248" w14:textId="77EE0057" w:rsidR="00C3334F" w:rsidRPr="006C5F4C" w:rsidRDefault="00DA23C1" w:rsidP="003F4F89">
      <w:pPr>
        <w:numPr>
          <w:ilvl w:val="0"/>
          <w:numId w:val="4"/>
        </w:numPr>
        <w:spacing w:after="0" w:line="240" w:lineRule="auto"/>
        <w:jc w:val="both"/>
        <w:rPr>
          <w:rFonts w:cstheme="minorHAnsi"/>
          <w:sz w:val="16"/>
          <w:szCs w:val="16"/>
        </w:rPr>
      </w:pPr>
      <w:r w:rsidRPr="003F4F89">
        <w:rPr>
          <w:rFonts w:eastAsia="Times New Roman" w:cstheme="minorHAnsi"/>
          <w:kern w:val="0"/>
          <w:sz w:val="18"/>
          <w:szCs w:val="18"/>
          <w:lang w:eastAsia="it-IT"/>
          <w14:ligatures w14:val="none"/>
        </w:rPr>
        <w:t>Gianfranco Miksa</w:t>
      </w:r>
      <w:r w:rsidRPr="003F4F89">
        <w:rPr>
          <w:rFonts w:eastAsia="Times New Roman" w:cstheme="minorHAnsi"/>
          <w:kern w:val="0"/>
          <w:sz w:val="18"/>
          <w:szCs w:val="18"/>
          <w:lang w:eastAsia="it-IT"/>
          <w14:ligatures w14:val="none"/>
        </w:rPr>
        <w:t xml:space="preserve">, </w:t>
      </w:r>
      <w:r w:rsidRPr="00DA23C1">
        <w:rPr>
          <w:rFonts w:eastAsia="Times New Roman" w:cstheme="minorHAnsi"/>
          <w:kern w:val="0"/>
          <w:sz w:val="18"/>
          <w:szCs w:val="18"/>
          <w:lang w:eastAsia="it-IT"/>
          <w14:ligatures w14:val="none"/>
        </w:rPr>
        <w:t>I giornali italiani a Fiume dal 1813 al 1945. Analisi e linee di sviluppo</w:t>
      </w:r>
    </w:p>
    <w:sectPr w:rsidR="00C3334F" w:rsidRPr="006C5F4C" w:rsidSect="009578D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07"/>
    <w:multiLevelType w:val="multilevel"/>
    <w:tmpl w:val="7F5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402A7"/>
    <w:multiLevelType w:val="multilevel"/>
    <w:tmpl w:val="D57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D261B"/>
    <w:multiLevelType w:val="multilevel"/>
    <w:tmpl w:val="092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C07A2"/>
    <w:multiLevelType w:val="multilevel"/>
    <w:tmpl w:val="192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401D8"/>
    <w:multiLevelType w:val="multilevel"/>
    <w:tmpl w:val="D8BE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41B5D"/>
    <w:multiLevelType w:val="multilevel"/>
    <w:tmpl w:val="0964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863799">
    <w:abstractNumId w:val="1"/>
  </w:num>
  <w:num w:numId="2" w16cid:durableId="2038660150">
    <w:abstractNumId w:val="4"/>
  </w:num>
  <w:num w:numId="3" w16cid:durableId="575629752">
    <w:abstractNumId w:val="5"/>
  </w:num>
  <w:num w:numId="4" w16cid:durableId="716513442">
    <w:abstractNumId w:val="3"/>
  </w:num>
  <w:num w:numId="5" w16cid:durableId="248541838">
    <w:abstractNumId w:val="2"/>
  </w:num>
  <w:num w:numId="6" w16cid:durableId="90919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1751"/>
    <w:rsid w:val="000474BB"/>
    <w:rsid w:val="0031062F"/>
    <w:rsid w:val="003F4F89"/>
    <w:rsid w:val="004710E4"/>
    <w:rsid w:val="006C5F4C"/>
    <w:rsid w:val="0081303A"/>
    <w:rsid w:val="009135DE"/>
    <w:rsid w:val="00921751"/>
    <w:rsid w:val="009578DC"/>
    <w:rsid w:val="009807FF"/>
    <w:rsid w:val="00997D64"/>
    <w:rsid w:val="00C3334F"/>
    <w:rsid w:val="00CD027F"/>
    <w:rsid w:val="00DA23C1"/>
    <w:rsid w:val="00E84EF4"/>
    <w:rsid w:val="00EC0153"/>
    <w:rsid w:val="00F61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C9B3"/>
  <w15:chartTrackingRefBased/>
  <w15:docId w15:val="{AC2FCAD3-1941-4B6B-AD28-5D9270F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4BB"/>
  </w:style>
  <w:style w:type="paragraph" w:styleId="Titolo2">
    <w:name w:val="heading 2"/>
    <w:basedOn w:val="Normale"/>
    <w:next w:val="Normale"/>
    <w:link w:val="Titolo2Carattere"/>
    <w:uiPriority w:val="9"/>
    <w:semiHidden/>
    <w:unhideWhenUsed/>
    <w:qFormat/>
    <w:rsid w:val="008130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9135D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9135D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74BB"/>
    <w:rPr>
      <w:color w:val="0000FF"/>
      <w:u w:val="single"/>
    </w:rPr>
  </w:style>
  <w:style w:type="paragraph" w:styleId="NormaleWeb">
    <w:name w:val="Normal (Web)"/>
    <w:basedOn w:val="Normale"/>
    <w:uiPriority w:val="99"/>
    <w:unhideWhenUsed/>
    <w:rsid w:val="00C3334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C3334F"/>
    <w:rPr>
      <w:color w:val="605E5C"/>
      <w:shd w:val="clear" w:color="auto" w:fill="E1DFDD"/>
    </w:rPr>
  </w:style>
  <w:style w:type="character" w:customStyle="1" w:styleId="Titolo3Carattere">
    <w:name w:val="Titolo 3 Carattere"/>
    <w:basedOn w:val="Carpredefinitoparagrafo"/>
    <w:link w:val="Titolo3"/>
    <w:uiPriority w:val="9"/>
    <w:rsid w:val="009135DE"/>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9135DE"/>
    <w:rPr>
      <w:rFonts w:ascii="Times New Roman" w:eastAsia="Times New Roman" w:hAnsi="Times New Roman" w:cs="Times New Roman"/>
      <w:b/>
      <w:bCs/>
      <w:kern w:val="0"/>
      <w:sz w:val="24"/>
      <w:szCs w:val="24"/>
      <w:lang w:eastAsia="it-IT"/>
      <w14:ligatures w14:val="none"/>
    </w:rPr>
  </w:style>
  <w:style w:type="paragraph" w:customStyle="1" w:styleId="image-title">
    <w:name w:val="image-title"/>
    <w:basedOn w:val="Normale"/>
    <w:rsid w:val="009135D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semiHidden/>
    <w:rsid w:val="0081303A"/>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Carpredefinitoparagrafo"/>
    <w:rsid w:val="0081303A"/>
  </w:style>
  <w:style w:type="character" w:customStyle="1" w:styleId="reference-text">
    <w:name w:val="reference-text"/>
    <w:basedOn w:val="Carpredefinitoparagrafo"/>
    <w:rsid w:val="0081303A"/>
  </w:style>
  <w:style w:type="character" w:styleId="CitazioneHTML">
    <w:name w:val="HTML Cite"/>
    <w:basedOn w:val="Carpredefinitoparagrafo"/>
    <w:uiPriority w:val="99"/>
    <w:semiHidden/>
    <w:unhideWhenUsed/>
    <w:rsid w:val="00813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588">
      <w:bodyDiv w:val="1"/>
      <w:marLeft w:val="0"/>
      <w:marRight w:val="0"/>
      <w:marTop w:val="0"/>
      <w:marBottom w:val="0"/>
      <w:divBdr>
        <w:top w:val="none" w:sz="0" w:space="0" w:color="auto"/>
        <w:left w:val="none" w:sz="0" w:space="0" w:color="auto"/>
        <w:bottom w:val="none" w:sz="0" w:space="0" w:color="auto"/>
        <w:right w:val="none" w:sz="0" w:space="0" w:color="auto"/>
      </w:divBdr>
      <w:divsChild>
        <w:div w:id="1743716776">
          <w:marLeft w:val="0"/>
          <w:marRight w:val="0"/>
          <w:marTop w:val="0"/>
          <w:marBottom w:val="0"/>
          <w:divBdr>
            <w:top w:val="none" w:sz="0" w:space="0" w:color="auto"/>
            <w:left w:val="none" w:sz="0" w:space="0" w:color="auto"/>
            <w:bottom w:val="none" w:sz="0" w:space="0" w:color="auto"/>
            <w:right w:val="none" w:sz="0" w:space="0" w:color="auto"/>
          </w:divBdr>
          <w:divsChild>
            <w:div w:id="342827123">
              <w:marLeft w:val="0"/>
              <w:marRight w:val="0"/>
              <w:marTop w:val="0"/>
              <w:marBottom w:val="0"/>
              <w:divBdr>
                <w:top w:val="none" w:sz="0" w:space="0" w:color="auto"/>
                <w:left w:val="none" w:sz="0" w:space="0" w:color="auto"/>
                <w:bottom w:val="none" w:sz="0" w:space="0" w:color="auto"/>
                <w:right w:val="none" w:sz="0" w:space="0" w:color="auto"/>
              </w:divBdr>
              <w:divsChild>
                <w:div w:id="15853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138">
      <w:bodyDiv w:val="1"/>
      <w:marLeft w:val="0"/>
      <w:marRight w:val="0"/>
      <w:marTop w:val="0"/>
      <w:marBottom w:val="0"/>
      <w:divBdr>
        <w:top w:val="none" w:sz="0" w:space="0" w:color="auto"/>
        <w:left w:val="none" w:sz="0" w:space="0" w:color="auto"/>
        <w:bottom w:val="none" w:sz="0" w:space="0" w:color="auto"/>
        <w:right w:val="none" w:sz="0" w:space="0" w:color="auto"/>
      </w:divBdr>
      <w:divsChild>
        <w:div w:id="2974358">
          <w:marLeft w:val="0"/>
          <w:marRight w:val="0"/>
          <w:marTop w:val="0"/>
          <w:marBottom w:val="0"/>
          <w:divBdr>
            <w:top w:val="none" w:sz="0" w:space="0" w:color="auto"/>
            <w:left w:val="none" w:sz="0" w:space="0" w:color="auto"/>
            <w:bottom w:val="none" w:sz="0" w:space="0" w:color="auto"/>
            <w:right w:val="none" w:sz="0" w:space="0" w:color="auto"/>
          </w:divBdr>
        </w:div>
      </w:divsChild>
    </w:div>
    <w:div w:id="839543730">
      <w:bodyDiv w:val="1"/>
      <w:marLeft w:val="0"/>
      <w:marRight w:val="0"/>
      <w:marTop w:val="0"/>
      <w:marBottom w:val="0"/>
      <w:divBdr>
        <w:top w:val="none" w:sz="0" w:space="0" w:color="auto"/>
        <w:left w:val="none" w:sz="0" w:space="0" w:color="auto"/>
        <w:bottom w:val="none" w:sz="0" w:space="0" w:color="auto"/>
        <w:right w:val="none" w:sz="0" w:space="0" w:color="auto"/>
      </w:divBdr>
      <w:divsChild>
        <w:div w:id="1163738634">
          <w:marLeft w:val="0"/>
          <w:marRight w:val="0"/>
          <w:marTop w:val="0"/>
          <w:marBottom w:val="0"/>
          <w:divBdr>
            <w:top w:val="none" w:sz="0" w:space="0" w:color="auto"/>
            <w:left w:val="none" w:sz="0" w:space="0" w:color="auto"/>
            <w:bottom w:val="none" w:sz="0" w:space="0" w:color="auto"/>
            <w:right w:val="none" w:sz="0" w:space="0" w:color="auto"/>
          </w:divBdr>
          <w:divsChild>
            <w:div w:id="187061739">
              <w:marLeft w:val="0"/>
              <w:marRight w:val="0"/>
              <w:marTop w:val="0"/>
              <w:marBottom w:val="0"/>
              <w:divBdr>
                <w:top w:val="none" w:sz="0" w:space="0" w:color="auto"/>
                <w:left w:val="none" w:sz="0" w:space="0" w:color="auto"/>
                <w:bottom w:val="none" w:sz="0" w:space="0" w:color="auto"/>
                <w:right w:val="none" w:sz="0" w:space="0" w:color="auto"/>
              </w:divBdr>
              <w:divsChild>
                <w:div w:id="1323775117">
                  <w:marLeft w:val="0"/>
                  <w:marRight w:val="0"/>
                  <w:marTop w:val="0"/>
                  <w:marBottom w:val="0"/>
                  <w:divBdr>
                    <w:top w:val="none" w:sz="0" w:space="0" w:color="auto"/>
                    <w:left w:val="none" w:sz="0" w:space="0" w:color="auto"/>
                    <w:bottom w:val="none" w:sz="0" w:space="0" w:color="auto"/>
                    <w:right w:val="none" w:sz="0" w:space="0" w:color="auto"/>
                  </w:divBdr>
                  <w:divsChild>
                    <w:div w:id="14747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39130">
      <w:bodyDiv w:val="1"/>
      <w:marLeft w:val="0"/>
      <w:marRight w:val="0"/>
      <w:marTop w:val="0"/>
      <w:marBottom w:val="0"/>
      <w:divBdr>
        <w:top w:val="none" w:sz="0" w:space="0" w:color="auto"/>
        <w:left w:val="none" w:sz="0" w:space="0" w:color="auto"/>
        <w:bottom w:val="none" w:sz="0" w:space="0" w:color="auto"/>
        <w:right w:val="none" w:sz="0" w:space="0" w:color="auto"/>
      </w:divBdr>
    </w:div>
    <w:div w:id="1166937327">
      <w:bodyDiv w:val="1"/>
      <w:marLeft w:val="0"/>
      <w:marRight w:val="0"/>
      <w:marTop w:val="0"/>
      <w:marBottom w:val="0"/>
      <w:divBdr>
        <w:top w:val="none" w:sz="0" w:space="0" w:color="auto"/>
        <w:left w:val="none" w:sz="0" w:space="0" w:color="auto"/>
        <w:bottom w:val="none" w:sz="0" w:space="0" w:color="auto"/>
        <w:right w:val="none" w:sz="0" w:space="0" w:color="auto"/>
      </w:divBdr>
      <w:divsChild>
        <w:div w:id="1550996905">
          <w:marLeft w:val="0"/>
          <w:marRight w:val="0"/>
          <w:marTop w:val="0"/>
          <w:marBottom w:val="0"/>
          <w:divBdr>
            <w:top w:val="none" w:sz="0" w:space="0" w:color="auto"/>
            <w:left w:val="none" w:sz="0" w:space="0" w:color="auto"/>
            <w:bottom w:val="none" w:sz="0" w:space="0" w:color="auto"/>
            <w:right w:val="none" w:sz="0" w:space="0" w:color="auto"/>
          </w:divBdr>
          <w:divsChild>
            <w:div w:id="8938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6508">
      <w:bodyDiv w:val="1"/>
      <w:marLeft w:val="0"/>
      <w:marRight w:val="0"/>
      <w:marTop w:val="0"/>
      <w:marBottom w:val="0"/>
      <w:divBdr>
        <w:top w:val="none" w:sz="0" w:space="0" w:color="auto"/>
        <w:left w:val="none" w:sz="0" w:space="0" w:color="auto"/>
        <w:bottom w:val="none" w:sz="0" w:space="0" w:color="auto"/>
        <w:right w:val="none" w:sz="0" w:space="0" w:color="auto"/>
      </w:divBdr>
      <w:divsChild>
        <w:div w:id="1833521974">
          <w:marLeft w:val="0"/>
          <w:marRight w:val="0"/>
          <w:marTop w:val="0"/>
          <w:marBottom w:val="0"/>
          <w:divBdr>
            <w:top w:val="none" w:sz="0" w:space="0" w:color="auto"/>
            <w:left w:val="none" w:sz="0" w:space="0" w:color="auto"/>
            <w:bottom w:val="none" w:sz="0" w:space="0" w:color="auto"/>
            <w:right w:val="none" w:sz="0" w:space="0" w:color="auto"/>
          </w:divBdr>
        </w:div>
        <w:div w:id="1582374599">
          <w:marLeft w:val="0"/>
          <w:marRight w:val="0"/>
          <w:marTop w:val="0"/>
          <w:marBottom w:val="0"/>
          <w:divBdr>
            <w:top w:val="none" w:sz="0" w:space="0" w:color="auto"/>
            <w:left w:val="none" w:sz="0" w:space="0" w:color="auto"/>
            <w:bottom w:val="none" w:sz="0" w:space="0" w:color="auto"/>
            <w:right w:val="none" w:sz="0" w:space="0" w:color="auto"/>
          </w:divBdr>
        </w:div>
      </w:divsChild>
    </w:div>
    <w:div w:id="1661500366">
      <w:bodyDiv w:val="1"/>
      <w:marLeft w:val="0"/>
      <w:marRight w:val="0"/>
      <w:marTop w:val="0"/>
      <w:marBottom w:val="0"/>
      <w:divBdr>
        <w:top w:val="none" w:sz="0" w:space="0" w:color="auto"/>
        <w:left w:val="none" w:sz="0" w:space="0" w:color="auto"/>
        <w:bottom w:val="none" w:sz="0" w:space="0" w:color="auto"/>
        <w:right w:val="none" w:sz="0" w:space="0" w:color="auto"/>
      </w:divBdr>
      <w:divsChild>
        <w:div w:id="1988897160">
          <w:marLeft w:val="0"/>
          <w:marRight w:val="0"/>
          <w:marTop w:val="0"/>
          <w:marBottom w:val="0"/>
          <w:divBdr>
            <w:top w:val="none" w:sz="0" w:space="0" w:color="auto"/>
            <w:left w:val="none" w:sz="0" w:space="0" w:color="auto"/>
            <w:bottom w:val="none" w:sz="0" w:space="0" w:color="auto"/>
            <w:right w:val="none" w:sz="0" w:space="0" w:color="auto"/>
          </w:divBdr>
          <w:divsChild>
            <w:div w:id="951518605">
              <w:marLeft w:val="0"/>
              <w:marRight w:val="0"/>
              <w:marTop w:val="0"/>
              <w:marBottom w:val="0"/>
              <w:divBdr>
                <w:top w:val="none" w:sz="0" w:space="0" w:color="auto"/>
                <w:left w:val="none" w:sz="0" w:space="0" w:color="auto"/>
                <w:bottom w:val="none" w:sz="0" w:space="0" w:color="auto"/>
                <w:right w:val="none" w:sz="0" w:space="0" w:color="auto"/>
              </w:divBdr>
              <w:divsChild>
                <w:div w:id="1412043652">
                  <w:marLeft w:val="0"/>
                  <w:marRight w:val="0"/>
                  <w:marTop w:val="0"/>
                  <w:marBottom w:val="0"/>
                  <w:divBdr>
                    <w:top w:val="none" w:sz="0" w:space="0" w:color="auto"/>
                    <w:left w:val="none" w:sz="0" w:space="0" w:color="auto"/>
                    <w:bottom w:val="none" w:sz="0" w:space="0" w:color="auto"/>
                    <w:right w:val="none" w:sz="0" w:space="0" w:color="auto"/>
                  </w:divBdr>
                  <w:divsChild>
                    <w:div w:id="17215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702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39">
          <w:marLeft w:val="0"/>
          <w:marRight w:val="0"/>
          <w:marTop w:val="0"/>
          <w:marBottom w:val="0"/>
          <w:divBdr>
            <w:top w:val="none" w:sz="0" w:space="0" w:color="auto"/>
            <w:left w:val="none" w:sz="0" w:space="0" w:color="auto"/>
            <w:bottom w:val="none" w:sz="0" w:space="0" w:color="auto"/>
            <w:right w:val="none" w:sz="0" w:space="0" w:color="auto"/>
          </w:divBdr>
          <w:divsChild>
            <w:div w:id="748230296">
              <w:marLeft w:val="0"/>
              <w:marRight w:val="0"/>
              <w:marTop w:val="0"/>
              <w:marBottom w:val="0"/>
              <w:divBdr>
                <w:top w:val="none" w:sz="0" w:space="0" w:color="auto"/>
                <w:left w:val="none" w:sz="0" w:space="0" w:color="auto"/>
                <w:bottom w:val="none" w:sz="0" w:space="0" w:color="auto"/>
                <w:right w:val="none" w:sz="0" w:space="0" w:color="auto"/>
              </w:divBdr>
              <w:divsChild>
                <w:div w:id="125513138">
                  <w:marLeft w:val="0"/>
                  <w:marRight w:val="0"/>
                  <w:marTop w:val="0"/>
                  <w:marBottom w:val="0"/>
                  <w:divBdr>
                    <w:top w:val="none" w:sz="0" w:space="0" w:color="auto"/>
                    <w:left w:val="none" w:sz="0" w:space="0" w:color="auto"/>
                    <w:bottom w:val="none" w:sz="0" w:space="0" w:color="auto"/>
                    <w:right w:val="none" w:sz="0" w:space="0" w:color="auto"/>
                  </w:divBdr>
                  <w:divsChild>
                    <w:div w:id="1334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958">
      <w:bodyDiv w:val="1"/>
      <w:marLeft w:val="0"/>
      <w:marRight w:val="0"/>
      <w:marTop w:val="0"/>
      <w:marBottom w:val="0"/>
      <w:divBdr>
        <w:top w:val="none" w:sz="0" w:space="0" w:color="auto"/>
        <w:left w:val="none" w:sz="0" w:space="0" w:color="auto"/>
        <w:bottom w:val="none" w:sz="0" w:space="0" w:color="auto"/>
        <w:right w:val="none" w:sz="0" w:space="0" w:color="auto"/>
      </w:divBdr>
      <w:divsChild>
        <w:div w:id="172260797">
          <w:marLeft w:val="0"/>
          <w:marRight w:val="0"/>
          <w:marTop w:val="0"/>
          <w:marBottom w:val="0"/>
          <w:divBdr>
            <w:top w:val="none" w:sz="0" w:space="0" w:color="auto"/>
            <w:left w:val="none" w:sz="0" w:space="0" w:color="auto"/>
            <w:bottom w:val="none" w:sz="0" w:space="0" w:color="auto"/>
            <w:right w:val="none" w:sz="0" w:space="0" w:color="auto"/>
          </w:divBdr>
          <w:divsChild>
            <w:div w:id="968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151">
      <w:bodyDiv w:val="1"/>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 w:id="1533029719">
          <w:marLeft w:val="0"/>
          <w:marRight w:val="0"/>
          <w:marTop w:val="0"/>
          <w:marBottom w:val="0"/>
          <w:divBdr>
            <w:top w:val="none" w:sz="0" w:space="0" w:color="auto"/>
            <w:left w:val="none" w:sz="0" w:space="0" w:color="auto"/>
            <w:bottom w:val="none" w:sz="0" w:space="0" w:color="auto"/>
            <w:right w:val="none" w:sz="0" w:space="0" w:color="auto"/>
          </w:divBdr>
        </w:div>
        <w:div w:id="1794054614">
          <w:marLeft w:val="0"/>
          <w:marRight w:val="0"/>
          <w:marTop w:val="0"/>
          <w:marBottom w:val="0"/>
          <w:divBdr>
            <w:top w:val="none" w:sz="0" w:space="0" w:color="auto"/>
            <w:left w:val="none" w:sz="0" w:space="0" w:color="auto"/>
            <w:bottom w:val="none" w:sz="0" w:space="0" w:color="auto"/>
            <w:right w:val="none" w:sz="0" w:space="0" w:color="auto"/>
          </w:divBdr>
        </w:div>
        <w:div w:id="1826775627">
          <w:marLeft w:val="0"/>
          <w:marRight w:val="0"/>
          <w:marTop w:val="0"/>
          <w:marBottom w:val="0"/>
          <w:divBdr>
            <w:top w:val="none" w:sz="0" w:space="0" w:color="auto"/>
            <w:left w:val="none" w:sz="0" w:space="0" w:color="auto"/>
            <w:bottom w:val="none" w:sz="0" w:space="0" w:color="auto"/>
            <w:right w:val="none" w:sz="0" w:space="0" w:color="auto"/>
          </w:divBdr>
          <w:divsChild>
            <w:div w:id="10752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4428">
      <w:bodyDiv w:val="1"/>
      <w:marLeft w:val="0"/>
      <w:marRight w:val="0"/>
      <w:marTop w:val="0"/>
      <w:marBottom w:val="0"/>
      <w:divBdr>
        <w:top w:val="none" w:sz="0" w:space="0" w:color="auto"/>
        <w:left w:val="none" w:sz="0" w:space="0" w:color="auto"/>
        <w:bottom w:val="none" w:sz="0" w:space="0" w:color="auto"/>
        <w:right w:val="none" w:sz="0" w:space="0" w:color="auto"/>
      </w:divBdr>
      <w:divsChild>
        <w:div w:id="1862738810">
          <w:marLeft w:val="0"/>
          <w:marRight w:val="0"/>
          <w:marTop w:val="0"/>
          <w:marBottom w:val="0"/>
          <w:divBdr>
            <w:top w:val="none" w:sz="0" w:space="0" w:color="auto"/>
            <w:left w:val="none" w:sz="0" w:space="0" w:color="auto"/>
            <w:bottom w:val="none" w:sz="0" w:space="0" w:color="auto"/>
            <w:right w:val="none" w:sz="0" w:space="0" w:color="auto"/>
          </w:divBdr>
          <w:divsChild>
            <w:div w:id="1429934694">
              <w:marLeft w:val="0"/>
              <w:marRight w:val="0"/>
              <w:marTop w:val="0"/>
              <w:marBottom w:val="0"/>
              <w:divBdr>
                <w:top w:val="none" w:sz="0" w:space="0" w:color="auto"/>
                <w:left w:val="none" w:sz="0" w:space="0" w:color="auto"/>
                <w:bottom w:val="none" w:sz="0" w:space="0" w:color="auto"/>
                <w:right w:val="none" w:sz="0" w:space="0" w:color="auto"/>
              </w:divBdr>
              <w:divsChild>
                <w:div w:id="1698500865">
                  <w:marLeft w:val="0"/>
                  <w:marRight w:val="0"/>
                  <w:marTop w:val="0"/>
                  <w:marBottom w:val="0"/>
                  <w:divBdr>
                    <w:top w:val="none" w:sz="0" w:space="0" w:color="auto"/>
                    <w:left w:val="none" w:sz="0" w:space="0" w:color="auto"/>
                    <w:bottom w:val="none" w:sz="0" w:space="0" w:color="auto"/>
                    <w:right w:val="none" w:sz="0" w:space="0" w:color="auto"/>
                  </w:divBdr>
                  <w:divsChild>
                    <w:div w:id="208608694">
                      <w:marLeft w:val="0"/>
                      <w:marRight w:val="0"/>
                      <w:marTop w:val="0"/>
                      <w:marBottom w:val="0"/>
                      <w:divBdr>
                        <w:top w:val="none" w:sz="0" w:space="0" w:color="auto"/>
                        <w:left w:val="none" w:sz="0" w:space="0" w:color="auto"/>
                        <w:bottom w:val="none" w:sz="0" w:space="0" w:color="auto"/>
                        <w:right w:val="none" w:sz="0" w:space="0" w:color="auto"/>
                      </w:divBdr>
                      <w:divsChild>
                        <w:div w:id="457066840">
                          <w:marLeft w:val="0"/>
                          <w:marRight w:val="0"/>
                          <w:marTop w:val="0"/>
                          <w:marBottom w:val="0"/>
                          <w:divBdr>
                            <w:top w:val="none" w:sz="0" w:space="0" w:color="auto"/>
                            <w:left w:val="none" w:sz="0" w:space="0" w:color="auto"/>
                            <w:bottom w:val="none" w:sz="0" w:space="0" w:color="auto"/>
                            <w:right w:val="none" w:sz="0" w:space="0" w:color="auto"/>
                          </w:divBdr>
                        </w:div>
                        <w:div w:id="1101609993">
                          <w:marLeft w:val="0"/>
                          <w:marRight w:val="0"/>
                          <w:marTop w:val="0"/>
                          <w:marBottom w:val="0"/>
                          <w:divBdr>
                            <w:top w:val="none" w:sz="0" w:space="0" w:color="auto"/>
                            <w:left w:val="none" w:sz="0" w:space="0" w:color="auto"/>
                            <w:bottom w:val="none" w:sz="0" w:space="0" w:color="auto"/>
                            <w:right w:val="none" w:sz="0" w:space="0" w:color="auto"/>
                          </w:divBdr>
                        </w:div>
                        <w:div w:id="1359353775">
                          <w:marLeft w:val="0"/>
                          <w:marRight w:val="0"/>
                          <w:marTop w:val="0"/>
                          <w:marBottom w:val="0"/>
                          <w:divBdr>
                            <w:top w:val="none" w:sz="0" w:space="0" w:color="auto"/>
                            <w:left w:val="none" w:sz="0" w:space="0" w:color="auto"/>
                            <w:bottom w:val="none" w:sz="0" w:space="0" w:color="auto"/>
                            <w:right w:val="none" w:sz="0" w:space="0" w:color="auto"/>
                          </w:divBdr>
                        </w:div>
                        <w:div w:id="2070877549">
                          <w:marLeft w:val="0"/>
                          <w:marRight w:val="0"/>
                          <w:marTop w:val="0"/>
                          <w:marBottom w:val="0"/>
                          <w:divBdr>
                            <w:top w:val="none" w:sz="0" w:space="0" w:color="auto"/>
                            <w:left w:val="none" w:sz="0" w:space="0" w:color="auto"/>
                            <w:bottom w:val="none" w:sz="0" w:space="0" w:color="auto"/>
                            <w:right w:val="none" w:sz="0" w:space="0" w:color="auto"/>
                          </w:divBdr>
                          <w:divsChild>
                            <w:div w:id="407657979">
                              <w:marLeft w:val="0"/>
                              <w:marRight w:val="0"/>
                              <w:marTop w:val="0"/>
                              <w:marBottom w:val="0"/>
                              <w:divBdr>
                                <w:top w:val="none" w:sz="0" w:space="0" w:color="auto"/>
                                <w:left w:val="none" w:sz="0" w:space="0" w:color="auto"/>
                                <w:bottom w:val="none" w:sz="0" w:space="0" w:color="auto"/>
                                <w:right w:val="none" w:sz="0" w:space="0" w:color="auto"/>
                              </w:divBdr>
                            </w:div>
                            <w:div w:id="1737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15641">
          <w:marLeft w:val="0"/>
          <w:marRight w:val="0"/>
          <w:marTop w:val="0"/>
          <w:marBottom w:val="0"/>
          <w:divBdr>
            <w:top w:val="none" w:sz="0" w:space="0" w:color="auto"/>
            <w:left w:val="none" w:sz="0" w:space="0" w:color="auto"/>
            <w:bottom w:val="none" w:sz="0" w:space="0" w:color="auto"/>
            <w:right w:val="none" w:sz="0" w:space="0" w:color="auto"/>
          </w:divBdr>
          <w:divsChild>
            <w:div w:id="866217691">
              <w:marLeft w:val="0"/>
              <w:marRight w:val="0"/>
              <w:marTop w:val="0"/>
              <w:marBottom w:val="0"/>
              <w:divBdr>
                <w:top w:val="none" w:sz="0" w:space="0" w:color="auto"/>
                <w:left w:val="none" w:sz="0" w:space="0" w:color="auto"/>
                <w:bottom w:val="none" w:sz="0" w:space="0" w:color="auto"/>
                <w:right w:val="none" w:sz="0" w:space="0" w:color="auto"/>
              </w:divBdr>
              <w:divsChild>
                <w:div w:id="1622346047">
                  <w:marLeft w:val="0"/>
                  <w:marRight w:val="0"/>
                  <w:marTop w:val="0"/>
                  <w:marBottom w:val="0"/>
                  <w:divBdr>
                    <w:top w:val="none" w:sz="0" w:space="0" w:color="auto"/>
                    <w:left w:val="none" w:sz="0" w:space="0" w:color="auto"/>
                    <w:bottom w:val="none" w:sz="0" w:space="0" w:color="auto"/>
                    <w:right w:val="none" w:sz="0" w:space="0" w:color="auto"/>
                  </w:divBdr>
                  <w:divsChild>
                    <w:div w:id="989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1430">
      <w:bodyDiv w:val="1"/>
      <w:marLeft w:val="0"/>
      <w:marRight w:val="0"/>
      <w:marTop w:val="0"/>
      <w:marBottom w:val="0"/>
      <w:divBdr>
        <w:top w:val="none" w:sz="0" w:space="0" w:color="auto"/>
        <w:left w:val="none" w:sz="0" w:space="0" w:color="auto"/>
        <w:bottom w:val="none" w:sz="0" w:space="0" w:color="auto"/>
        <w:right w:val="none" w:sz="0" w:space="0" w:color="auto"/>
      </w:divBdr>
      <w:divsChild>
        <w:div w:id="143469227">
          <w:marLeft w:val="0"/>
          <w:marRight w:val="0"/>
          <w:marTop w:val="0"/>
          <w:marBottom w:val="0"/>
          <w:divBdr>
            <w:top w:val="none" w:sz="0" w:space="0" w:color="auto"/>
            <w:left w:val="none" w:sz="0" w:space="0" w:color="auto"/>
            <w:bottom w:val="none" w:sz="0" w:space="0" w:color="auto"/>
            <w:right w:val="none" w:sz="0" w:space="0" w:color="auto"/>
          </w:divBdr>
          <w:divsChild>
            <w:div w:id="2105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1947" TargetMode="External"/><Relationship Id="rId21" Type="http://schemas.openxmlformats.org/officeDocument/2006/relationships/hyperlink" Target="https://it.wikipedia.org/wiki/Lega_dei_Comunisti_di_Jugoslavia" TargetMode="External"/><Relationship Id="rId42" Type="http://schemas.openxmlformats.org/officeDocument/2006/relationships/hyperlink" Target="https://it.wikipedia.org/wiki/Il_Piccolo" TargetMode="External"/><Relationship Id="rId47" Type="http://schemas.openxmlformats.org/officeDocument/2006/relationships/hyperlink" Target="https://it.wikipedia.org/wiki/Rovigno" TargetMode="External"/><Relationship Id="rId63" Type="http://schemas.openxmlformats.org/officeDocument/2006/relationships/hyperlink" Target="https://it.wikipedia.org/wiki/Slovenia" TargetMode="External"/><Relationship Id="rId68" Type="http://schemas.openxmlformats.org/officeDocument/2006/relationships/hyperlink" Target="https://it.wikipedia.org/wiki/Novi_list" TargetMode="External"/><Relationship Id="rId2" Type="http://schemas.openxmlformats.org/officeDocument/2006/relationships/styles" Target="styles.xml"/><Relationship Id="rId16" Type="http://schemas.openxmlformats.org/officeDocument/2006/relationships/hyperlink" Target="https://it.wikipedia.org/wiki/La_Voce_del_popolo_(quotidiano)" TargetMode="External"/><Relationship Id="rId29" Type="http://schemas.openxmlformats.org/officeDocument/2006/relationships/hyperlink" Target="https://it.wikipedia.org/wiki/Lega_dei_Comunisti_di_Jugoslavia" TargetMode="External"/><Relationship Id="rId11" Type="http://schemas.openxmlformats.org/officeDocument/2006/relationships/hyperlink" Target="https://it.wikipedia.org/wiki/Unione_Italiana" TargetMode="External"/><Relationship Id="rId24" Type="http://schemas.openxmlformats.org/officeDocument/2006/relationships/hyperlink" Target="https://it.wikipedia.org/wiki/1945" TargetMode="External"/><Relationship Id="rId32" Type="http://schemas.openxmlformats.org/officeDocument/2006/relationships/hyperlink" Target="https://it.wikipedia.org/wiki/Unione_Italiana" TargetMode="External"/><Relationship Id="rId37" Type="http://schemas.openxmlformats.org/officeDocument/2006/relationships/hyperlink" Target="https://it.wikipedia.org/wiki/Slovenia" TargetMode="External"/><Relationship Id="rId40" Type="http://schemas.openxmlformats.org/officeDocument/2006/relationships/hyperlink" Target="https://it.wikipedia.org/wiki/Istria" TargetMode="External"/><Relationship Id="rId45" Type="http://schemas.openxmlformats.org/officeDocument/2006/relationships/hyperlink" Target="https://it.wikipedia.org/wiki/Capodistria" TargetMode="External"/><Relationship Id="rId53" Type="http://schemas.openxmlformats.org/officeDocument/2006/relationships/hyperlink" Target="https://it.wikipedia.org/wiki/Croazia" TargetMode="External"/><Relationship Id="rId58" Type="http://schemas.openxmlformats.org/officeDocument/2006/relationships/hyperlink" Target="https://it.wikipedia.org/wiki/Pola" TargetMode="External"/><Relationship Id="rId66" Type="http://schemas.openxmlformats.org/officeDocument/2006/relationships/hyperlink" Target="https://it.wikipedia.org/wiki/La_Voce_del_popolo_(quotidiano)" TargetMode="External"/><Relationship Id="rId74" Type="http://schemas.openxmlformats.org/officeDocument/2006/relationships/hyperlink" Target="https://crsrv.org/editoria/documenti/la-voce-del-popolo-e-i-giornali-minori" TargetMode="External"/><Relationship Id="rId5" Type="http://schemas.openxmlformats.org/officeDocument/2006/relationships/image" Target="media/image1.jpeg"/><Relationship Id="rId61" Type="http://schemas.openxmlformats.org/officeDocument/2006/relationships/hyperlink" Target="https://it.wikipedia.org/wiki/Capodistria" TargetMode="External"/><Relationship Id="rId19" Type="http://schemas.openxmlformats.org/officeDocument/2006/relationships/hyperlink" Target="https://it.wikipedia.org/wiki/1944" TargetMode="External"/><Relationship Id="rId14" Type="http://schemas.openxmlformats.org/officeDocument/2006/relationships/hyperlink" Target="https://it.wikipedia.org/wiki/1889" TargetMode="External"/><Relationship Id="rId22" Type="http://schemas.openxmlformats.org/officeDocument/2006/relationships/hyperlink" Target="https://it.wikipedia.org/wiki/La_Vedetta_d%27Italia" TargetMode="External"/><Relationship Id="rId27" Type="http://schemas.openxmlformats.org/officeDocument/2006/relationships/hyperlink" Target="https://it.wikipedia.org/wiki/Venezia_Giulia" TargetMode="External"/><Relationship Id="rId30" Type="http://schemas.openxmlformats.org/officeDocument/2006/relationships/hyperlink" Target="https://it.wikipedia.org/wiki/1959" TargetMode="External"/><Relationship Id="rId35" Type="http://schemas.openxmlformats.org/officeDocument/2006/relationships/hyperlink" Target="https://it.wikipedia.org/wiki/Lingua_italiana" TargetMode="External"/><Relationship Id="rId43" Type="http://schemas.openxmlformats.org/officeDocument/2006/relationships/hyperlink" Target="https://it.wikipedia.org/wiki/On-line" TargetMode="External"/><Relationship Id="rId48" Type="http://schemas.openxmlformats.org/officeDocument/2006/relationships/hyperlink" Target="https://it.wikipedia.org/wiki/Albona" TargetMode="External"/><Relationship Id="rId56" Type="http://schemas.openxmlformats.org/officeDocument/2006/relationships/hyperlink" Target="https://it.wikipedia.org/wiki/Croazia" TargetMode="External"/><Relationship Id="rId64" Type="http://schemas.openxmlformats.org/officeDocument/2006/relationships/hyperlink" Target="https://it.wikipedia.org/wiki/Friuli-Venezia_Giulia" TargetMode="External"/><Relationship Id="rId69" Type="http://schemas.openxmlformats.org/officeDocument/2006/relationships/hyperlink" Target="https://it.wikipedia.org/wiki/Associazione_dei_quotidiani_in_lingua_minoritaria_e_regionale" TargetMode="External"/><Relationship Id="rId8" Type="http://schemas.openxmlformats.org/officeDocument/2006/relationships/hyperlink" Target="https://edit.hr/la-voce-del-popolo/" TargetMode="External"/><Relationship Id="rId51" Type="http://schemas.openxmlformats.org/officeDocument/2006/relationships/hyperlink" Target="https://it.wikipedia.org/wiki/Fiume_(Croazia)" TargetMode="External"/><Relationship Id="rId72" Type="http://schemas.openxmlformats.org/officeDocument/2006/relationships/hyperlink" Target="https://it.wikipedia.org/wiki/La_Voce_del_popolo_(quotidiano)" TargetMode="External"/><Relationship Id="rId3" Type="http://schemas.openxmlformats.org/officeDocument/2006/relationships/settings" Target="settings.xml"/><Relationship Id="rId12" Type="http://schemas.openxmlformats.org/officeDocument/2006/relationships/hyperlink" Target="https://it.wikipedia.org/wiki/Slovenia" TargetMode="External"/><Relationship Id="rId17" Type="http://schemas.openxmlformats.org/officeDocument/2006/relationships/hyperlink" Target="https://it.wikipedia.org/wiki/1890" TargetMode="External"/><Relationship Id="rId25" Type="http://schemas.openxmlformats.org/officeDocument/2006/relationships/hyperlink" Target="https://it.wikipedia.org/wiki/Unione_antifascista_italo-slava" TargetMode="External"/><Relationship Id="rId33" Type="http://schemas.openxmlformats.org/officeDocument/2006/relationships/hyperlink" Target="https://it.wikipedia.org/wiki/Slovenia" TargetMode="External"/><Relationship Id="rId38" Type="http://schemas.openxmlformats.org/officeDocument/2006/relationships/hyperlink" Target="https://it.wikipedia.org/wiki/Friuli-Venezia_Giulia" TargetMode="External"/><Relationship Id="rId46" Type="http://schemas.openxmlformats.org/officeDocument/2006/relationships/hyperlink" Target="https://it.wikipedia.org/wiki/Umago" TargetMode="External"/><Relationship Id="rId59" Type="http://schemas.openxmlformats.org/officeDocument/2006/relationships/hyperlink" Target="https://it.wikipedia.org/wiki/Pola" TargetMode="External"/><Relationship Id="rId67" Type="http://schemas.openxmlformats.org/officeDocument/2006/relationships/hyperlink" Target="https://crsrv.org/wp/wp-content/uploads/2020/03/Gianfranco-Miksa-Le-pubblicazioni-giornalistiche-italiane-a-Fiume.pdf" TargetMode="External"/><Relationship Id="rId20" Type="http://schemas.openxmlformats.org/officeDocument/2006/relationships/hyperlink" Target="https://it.wikipedia.org/wiki/Ciclostile" TargetMode="External"/><Relationship Id="rId41" Type="http://schemas.openxmlformats.org/officeDocument/2006/relationships/hyperlink" Target="https://it.wikipedia.org/wiki/Quarnaro" TargetMode="External"/><Relationship Id="rId54" Type="http://schemas.openxmlformats.org/officeDocument/2006/relationships/hyperlink" Target="https://it.wikipedia.org/wiki/Istria" TargetMode="External"/><Relationship Id="rId62" Type="http://schemas.openxmlformats.org/officeDocument/2006/relationships/hyperlink" Target="https://it.wikipedia.org/wiki/Istria" TargetMode="External"/><Relationship Id="rId70" Type="http://schemas.openxmlformats.org/officeDocument/2006/relationships/hyperlink" Target="http://www.lavoce.hr"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Su%C5%A1ak" TargetMode="External"/><Relationship Id="rId23" Type="http://schemas.openxmlformats.org/officeDocument/2006/relationships/hyperlink" Target="https://it.wikipedia.org/wiki/Occupazione_jugoslava_dell%27Istria_e_della_Venezia_Giulia" TargetMode="External"/><Relationship Id="rId28" Type="http://schemas.openxmlformats.org/officeDocument/2006/relationships/hyperlink" Target="https://it.wikipedia.org/wiki/Josip_Broz_Tito" TargetMode="External"/><Relationship Id="rId36" Type="http://schemas.openxmlformats.org/officeDocument/2006/relationships/hyperlink" Target="https://it.wikipedia.org/wiki/Croazia" TargetMode="External"/><Relationship Id="rId49" Type="http://schemas.openxmlformats.org/officeDocument/2006/relationships/hyperlink" Target="https://it.wikipedia.org/wiki/Pola" TargetMode="External"/><Relationship Id="rId57" Type="http://schemas.openxmlformats.org/officeDocument/2006/relationships/hyperlink" Target="https://it.wikipedia.org/wiki/Pola" TargetMode="External"/><Relationship Id="rId10" Type="http://schemas.openxmlformats.org/officeDocument/2006/relationships/hyperlink" Target="https://it.wikipedia.org/wiki/Lingua_italiana" TargetMode="External"/><Relationship Id="rId31" Type="http://schemas.openxmlformats.org/officeDocument/2006/relationships/hyperlink" Target="https://it.wikipedia.org/wiki/1960" TargetMode="External"/><Relationship Id="rId44" Type="http://schemas.openxmlformats.org/officeDocument/2006/relationships/hyperlink" Target="https://it.wikipedia.org/wiki/Fiume_(Croazia)" TargetMode="External"/><Relationship Id="rId52" Type="http://schemas.openxmlformats.org/officeDocument/2006/relationships/hyperlink" Target="https://it.wikipedia.org/wiki/Regione_litoraneo-montana" TargetMode="External"/><Relationship Id="rId60" Type="http://schemas.openxmlformats.org/officeDocument/2006/relationships/hyperlink" Target="https://it.wikipedia.org/wiki/Croazia" TargetMode="External"/><Relationship Id="rId65" Type="http://schemas.openxmlformats.org/officeDocument/2006/relationships/hyperlink" Target="https://it.wikipedia.org/wiki/Provincia_di_Trieste" TargetMode="External"/><Relationship Id="rId73" Type="http://schemas.openxmlformats.org/officeDocument/2006/relationships/hyperlink" Target="https://edit.hr/cenni-storici" TargetMode="External"/><Relationship Id="rId4" Type="http://schemas.openxmlformats.org/officeDocument/2006/relationships/webSettings" Target="webSettings.xml"/><Relationship Id="rId9" Type="http://schemas.openxmlformats.org/officeDocument/2006/relationships/hyperlink" Target="https://it.wikipedia.org/wiki/Croazia" TargetMode="External"/><Relationship Id="rId13" Type="http://schemas.openxmlformats.org/officeDocument/2006/relationships/hyperlink" Target="https://it.wikipedia.org/wiki/Croazia" TargetMode="External"/><Relationship Id="rId18" Type="http://schemas.openxmlformats.org/officeDocument/2006/relationships/hyperlink" Target="https://it.wikipedia.org/wiki/1919" TargetMode="External"/><Relationship Id="rId39" Type="http://schemas.openxmlformats.org/officeDocument/2006/relationships/hyperlink" Target="https://it.wikipedia.org/wiki/EDIT" TargetMode="External"/><Relationship Id="rId34" Type="http://schemas.openxmlformats.org/officeDocument/2006/relationships/hyperlink" Target="https://it.wikipedia.org/wiki/Croazia" TargetMode="External"/><Relationship Id="rId50" Type="http://schemas.openxmlformats.org/officeDocument/2006/relationships/hyperlink" Target="https://it.wikipedia.org/wiki/Associazione_dei_quotidiani_in_lingua_minoritaria_e_regionale" TargetMode="External"/><Relationship Id="rId55" Type="http://schemas.openxmlformats.org/officeDocument/2006/relationships/hyperlink" Target="https://it.wikipedia.org/wiki/Regione_istriana" TargetMode="External"/><Relationship Id="rId76" Type="http://schemas.openxmlformats.org/officeDocument/2006/relationships/theme" Target="theme/theme1.xml"/><Relationship Id="rId7" Type="http://schemas.openxmlformats.org/officeDocument/2006/relationships/hyperlink" Target="https://crsrv.org/editoria/documenti/la-voce-del-popolo-e-i-giornali-minori" TargetMode="External"/><Relationship Id="rId71" Type="http://schemas.openxmlformats.org/officeDocument/2006/relationships/hyperlink" Target="http://www.editfium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3092</Words>
  <Characters>17629</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2024-01-13T06:54:00Z</dcterms:created>
  <dcterms:modified xsi:type="dcterms:W3CDTF">2024-01-13T09:06:00Z</dcterms:modified>
</cp:coreProperties>
</file>