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7999" w14:textId="1B0EE5C2" w:rsidR="004B55E1" w:rsidRDefault="004B55E1" w:rsidP="004B55E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5415542"/>
      <w:r w:rsidRPr="00A41E68">
        <w:rPr>
          <w:rFonts w:cstheme="minorHAnsi"/>
          <w:b/>
          <w:color w:val="C00000"/>
          <w:sz w:val="44"/>
          <w:szCs w:val="44"/>
        </w:rPr>
        <w:t>XY58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A41E68">
        <w:rPr>
          <w:rFonts w:cstheme="minorHAnsi"/>
          <w:b/>
          <w:color w:val="C00000"/>
          <w:sz w:val="44"/>
          <w:szCs w:val="44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b/>
          <w:color w:val="C00000"/>
          <w:sz w:val="16"/>
          <w:szCs w:val="16"/>
        </w:rPr>
        <w:tab/>
      </w:r>
      <w:r w:rsidRPr="00A41E6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A41E68">
        <w:rPr>
          <w:rFonts w:cstheme="minorHAnsi"/>
          <w:i/>
          <w:sz w:val="16"/>
          <w:szCs w:val="16"/>
        </w:rPr>
        <w:t xml:space="preserve"> gennaio 2024</w:t>
      </w:r>
    </w:p>
    <w:p w14:paraId="119AC20B" w14:textId="77777777" w:rsidR="004B55E1" w:rsidRPr="00A41E68" w:rsidRDefault="004B55E1" w:rsidP="004B55E1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7912E334" w14:textId="0B5E9F80" w:rsidR="004B55E1" w:rsidRPr="00A41E68" w:rsidRDefault="004B55E1" w:rsidP="004B55E1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A41E68">
        <w:rPr>
          <w:rFonts w:cstheme="minorHAnsi"/>
          <w:b/>
          <w:color w:val="C00000"/>
          <w:sz w:val="44"/>
          <w:szCs w:val="44"/>
        </w:rPr>
        <w:t>Descrizione bibliografica</w:t>
      </w:r>
      <w:r w:rsidRPr="00A41E68">
        <w:rPr>
          <w:rFonts w:cstheme="minorHAnsi"/>
          <w:sz w:val="44"/>
          <w:szCs w:val="44"/>
        </w:rPr>
        <w:t xml:space="preserve"> </w:t>
      </w:r>
    </w:p>
    <w:bookmarkEnd w:id="0"/>
    <w:p w14:paraId="4EE0B202" w14:textId="473ECAB7" w:rsidR="00F10278" w:rsidRPr="004B55E1" w:rsidRDefault="00F10278" w:rsidP="004B55E1">
      <w:pPr>
        <w:spacing w:after="0" w:line="240" w:lineRule="auto"/>
        <w:jc w:val="center"/>
        <w:rPr>
          <w:rFonts w:cstheme="minorHAnsi"/>
        </w:rPr>
      </w:pPr>
      <w:r w:rsidRPr="004B55E1">
        <w:rPr>
          <w:rFonts w:cstheme="minorHAnsi"/>
        </w:rPr>
        <w:drawing>
          <wp:inline distT="0" distB="0" distL="0" distR="0" wp14:anchorId="0A2A1683" wp14:editId="4EF3AA31">
            <wp:extent cx="2520000" cy="3600000"/>
            <wp:effectExtent l="0" t="0" r="0" b="635"/>
            <wp:docPr id="1296494766" name="Immagine 1" descr="Immagine che contiene testo, poster, Viso umano, Copertina del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94766" name="Immagine 1" descr="Immagine che contiene testo, poster, Viso umano, Copertina del lib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55E1">
        <w:rPr>
          <w:rFonts w:cstheme="minorHAnsi"/>
          <w:noProof/>
        </w:rPr>
        <w:drawing>
          <wp:inline distT="0" distB="0" distL="0" distR="0" wp14:anchorId="407E5C81" wp14:editId="74D5003A">
            <wp:extent cx="2520000" cy="3600000"/>
            <wp:effectExtent l="0" t="0" r="0" b="635"/>
            <wp:docPr id="887140397" name="Immagine 1" descr="Immagine che contiene testo, Viso umano, baci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140397" name="Immagine 1" descr="Immagine che contiene testo, Viso umano, bacio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15914" w14:textId="14794E39" w:rsidR="0031062F" w:rsidRPr="004B55E1" w:rsidRDefault="006E2426" w:rsidP="004B55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5E1">
        <w:rPr>
          <w:rFonts w:cstheme="minorHAnsi"/>
          <w:sz w:val="24"/>
          <w:szCs w:val="24"/>
        </w:rPr>
        <w:t>*</w:t>
      </w:r>
      <w:r w:rsidR="00F10278" w:rsidRPr="004B55E1">
        <w:rPr>
          <w:rFonts w:cstheme="minorHAnsi"/>
          <w:b/>
          <w:bCs/>
          <w:sz w:val="24"/>
          <w:szCs w:val="24"/>
        </w:rPr>
        <w:t>Nel frammento</w:t>
      </w:r>
      <w:r w:rsidR="00F10278" w:rsidRPr="004B55E1">
        <w:rPr>
          <w:rFonts w:cstheme="minorHAnsi"/>
          <w:sz w:val="24"/>
          <w:szCs w:val="24"/>
        </w:rPr>
        <w:t xml:space="preserve"> : collegamento di Fides Vita. - A</w:t>
      </w:r>
      <w:r w:rsidRPr="004B55E1">
        <w:rPr>
          <w:rFonts w:cstheme="minorHAnsi"/>
          <w:sz w:val="24"/>
          <w:szCs w:val="24"/>
        </w:rPr>
        <w:t>nno</w:t>
      </w:r>
      <w:r w:rsidR="00F10278" w:rsidRPr="004B55E1">
        <w:rPr>
          <w:rFonts w:cstheme="minorHAnsi"/>
          <w:sz w:val="24"/>
          <w:szCs w:val="24"/>
        </w:rPr>
        <w:t xml:space="preserve"> 1, n. 1 (nov./dic. 2002)-</w:t>
      </w:r>
      <w:r w:rsidRPr="004B55E1">
        <w:rPr>
          <w:rFonts w:cstheme="minorHAnsi"/>
          <w:sz w:val="24"/>
          <w:szCs w:val="24"/>
        </w:rPr>
        <w:t xml:space="preserve">    </w:t>
      </w:r>
      <w:r w:rsidR="00F10278" w:rsidRPr="004B55E1">
        <w:rPr>
          <w:rFonts w:cstheme="minorHAnsi"/>
          <w:sz w:val="24"/>
          <w:szCs w:val="24"/>
        </w:rPr>
        <w:t>. - San Benedetto del Tronto : [s.n.], 2002-</w:t>
      </w:r>
      <w:r w:rsidRPr="004B55E1">
        <w:rPr>
          <w:rFonts w:cstheme="minorHAnsi"/>
          <w:sz w:val="24"/>
          <w:szCs w:val="24"/>
        </w:rPr>
        <w:t xml:space="preserve">    </w:t>
      </w:r>
      <w:r w:rsidR="00F10278" w:rsidRPr="004B55E1">
        <w:rPr>
          <w:rFonts w:cstheme="minorHAnsi"/>
          <w:sz w:val="24"/>
          <w:szCs w:val="24"/>
        </w:rPr>
        <w:t xml:space="preserve">. - volumi ; 38 cm. </w:t>
      </w:r>
      <w:r w:rsidRPr="004B55E1">
        <w:rPr>
          <w:rFonts w:cstheme="minorHAnsi"/>
          <w:sz w:val="24"/>
          <w:szCs w:val="24"/>
        </w:rPr>
        <w:t>((Bimestrale; dal 2015 trimestrale</w:t>
      </w:r>
      <w:r w:rsidR="00F10278" w:rsidRPr="004B55E1">
        <w:rPr>
          <w:rFonts w:cstheme="minorHAnsi"/>
          <w:sz w:val="24"/>
          <w:szCs w:val="24"/>
        </w:rPr>
        <w:t>.</w:t>
      </w:r>
      <w:r w:rsidR="00F10278" w:rsidRPr="004B55E1">
        <w:rPr>
          <w:rFonts w:cstheme="minorHAnsi"/>
          <w:sz w:val="24"/>
          <w:szCs w:val="24"/>
        </w:rPr>
        <w:t xml:space="preserve"> – Dal 2005 disponibile anche online. - </w:t>
      </w:r>
      <w:r w:rsidR="00F10278" w:rsidRPr="004B55E1">
        <w:rPr>
          <w:rFonts w:cstheme="minorHAnsi"/>
          <w:sz w:val="24"/>
          <w:szCs w:val="24"/>
        </w:rPr>
        <w:t>PBE0226434</w:t>
      </w:r>
    </w:p>
    <w:p w14:paraId="64FA4828" w14:textId="2A769686" w:rsidR="00F10278" w:rsidRPr="004B55E1" w:rsidRDefault="00F10278" w:rsidP="004B55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5E1">
        <w:rPr>
          <w:rFonts w:cstheme="minorHAnsi"/>
          <w:sz w:val="24"/>
          <w:szCs w:val="24"/>
        </w:rPr>
        <w:t xml:space="preserve">Autore: </w:t>
      </w:r>
      <w:r w:rsidRPr="004B55E1">
        <w:rPr>
          <w:rFonts w:cstheme="minorHAnsi"/>
          <w:sz w:val="24"/>
          <w:szCs w:val="24"/>
        </w:rPr>
        <w:t>Movimento Fides Vita</w:t>
      </w:r>
    </w:p>
    <w:p w14:paraId="1EC3EBE8" w14:textId="7926C0B9" w:rsidR="004B55E1" w:rsidRPr="004B55E1" w:rsidRDefault="004B55E1" w:rsidP="004B55E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B55E1">
        <w:rPr>
          <w:rFonts w:cstheme="minorHAnsi"/>
          <w:sz w:val="24"/>
          <w:szCs w:val="24"/>
        </w:rPr>
        <w:t>Soggetto: Cristianesimo - Periodici</w:t>
      </w:r>
    </w:p>
    <w:p w14:paraId="26F47F9C" w14:textId="77777777" w:rsidR="004B55E1" w:rsidRPr="004B55E1" w:rsidRDefault="004B55E1" w:rsidP="004B55E1">
      <w:pPr>
        <w:spacing w:after="0" w:line="240" w:lineRule="auto"/>
        <w:jc w:val="both"/>
        <w:rPr>
          <w:rFonts w:cstheme="minorHAnsi"/>
        </w:rPr>
      </w:pPr>
    </w:p>
    <w:p w14:paraId="64AE943C" w14:textId="1EF4147D" w:rsidR="00F10278" w:rsidRPr="004B55E1" w:rsidRDefault="00F10278" w:rsidP="004B55E1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4B55E1">
        <w:rPr>
          <w:rFonts w:cstheme="minorHAnsi"/>
          <w:b/>
          <w:bCs/>
          <w:color w:val="C00000"/>
          <w:sz w:val="44"/>
          <w:szCs w:val="44"/>
        </w:rPr>
        <w:t>Volumi disponibili in rete</w:t>
      </w:r>
      <w:r w:rsidRPr="004B55E1">
        <w:rPr>
          <w:rFonts w:cstheme="minorHAnsi"/>
          <w:color w:val="C00000"/>
          <w:sz w:val="44"/>
          <w:szCs w:val="44"/>
        </w:rPr>
        <w:t xml:space="preserve"> </w:t>
      </w:r>
      <w:hyperlink r:id="rId6" w:history="1">
        <w:r w:rsidRPr="004B55E1">
          <w:rPr>
            <w:rStyle w:val="Collegamentoipertestuale"/>
            <w:rFonts w:cstheme="minorHAnsi"/>
            <w:sz w:val="44"/>
            <w:szCs w:val="44"/>
          </w:rPr>
          <w:t>2005-</w:t>
        </w:r>
      </w:hyperlink>
    </w:p>
    <w:p w14:paraId="6F6E82BD" w14:textId="77777777" w:rsidR="006E2426" w:rsidRPr="004B55E1" w:rsidRDefault="006E2426" w:rsidP="004B55E1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D7C87A3" w14:textId="552F564E" w:rsidR="006E2426" w:rsidRPr="004B55E1" w:rsidRDefault="006E2426" w:rsidP="004B55E1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B55E1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71EE3617" w14:textId="1EB79C8F" w:rsidR="006E2426" w:rsidRPr="004B55E1" w:rsidRDefault="006E2426" w:rsidP="004B55E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4B55E1">
        <w:rPr>
          <w:rFonts w:cstheme="minorHAnsi"/>
          <w:sz w:val="16"/>
          <w:szCs w:val="16"/>
        </w:rPr>
        <w:t>F</w:t>
      </w:r>
      <w:r w:rsidRPr="004B55E1">
        <w:rPr>
          <w:rFonts w:cstheme="minorHAnsi"/>
          <w:sz w:val="16"/>
          <w:szCs w:val="16"/>
        </w:rPr>
        <w:t>ides Vita è una compagnia e un cammino ecclesiale che nasce a San Benedetto del Tronto dall'esperienza e per opera di Nicolino Pompei. Alla fine degli anni ottanta, nella sorprendente bellezza del suo personale e rinnovato incontro con Cristo, assecondando l’ardente passione di proporre a chiunque Gesù, la fede come la massima pienezza ed esaltazione della vita e dell’umano, con il paterno conforto dell’allora Vescovo di San Benedetto del Tronto-Ripatransone-Montalto, Nicolino riconosce il sorgere della compagnia Fides Vita: una compagnia di vita, di amicizia e di educazione che da circa trent’anni vive nella vita della Chiesa; una compagnia fatta di uomini e donne, bambini, giovani, anziani, famiglie, sacerdoti e laici consacrati che desiderano continuare a lasciarsi attrarre, investire, generare dalla presenza di Cristo e dal suo Amore redentivo, che sono in cammino affinché la loro vita, proprio quella vissuta nella carne, sia tutta e sempre vissuta “nella fede del Figlio di Dio”, e che desiderano servire la Santa Chiesa soprattutto cooperando vivamente, responsabilmente, fattivamente all’unica sua missione: quella di annunciare e testimoniare Cristo redentore dell’uomo, in ogni ambito della realtà, semplicemente vivendo la propria vita – la stessa vita di tutti – nell’esperienza esaltante della fede.</w:t>
      </w:r>
      <w:r w:rsidRPr="004B55E1">
        <w:rPr>
          <w:rFonts w:cstheme="minorHAnsi"/>
          <w:sz w:val="16"/>
          <w:szCs w:val="16"/>
        </w:rPr>
        <w:t xml:space="preserve"> </w:t>
      </w:r>
      <w:hyperlink r:id="rId7" w:history="1">
        <w:r w:rsidRPr="004B55E1">
          <w:rPr>
            <w:rStyle w:val="Collegamentoipertestuale"/>
            <w:rFonts w:cstheme="minorHAnsi"/>
            <w:sz w:val="16"/>
            <w:szCs w:val="16"/>
          </w:rPr>
          <w:t>https://www.fidesvita.org/chi-siamo/</w:t>
        </w:r>
      </w:hyperlink>
    </w:p>
    <w:p w14:paraId="77E54A01" w14:textId="77777777" w:rsidR="004B55E1" w:rsidRPr="004B55E1" w:rsidRDefault="004B55E1" w:rsidP="004B55E1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</w:pPr>
      <w:r w:rsidRPr="004B55E1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 xml:space="preserve">Per ricevere la rivista </w:t>
      </w:r>
    </w:p>
    <w:p w14:paraId="32551348" w14:textId="77777777" w:rsidR="004B55E1" w:rsidRPr="004B55E1" w:rsidRDefault="004B55E1" w:rsidP="004B55E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4B55E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“Nel Frammento” è il foglio di collegamento di Fides Vita. Per ricevere la rivista inviare una </w:t>
      </w:r>
      <w:hyperlink r:id="rId8" w:history="1">
        <w:r w:rsidRPr="004B55E1">
          <w:rPr>
            <w:rFonts w:eastAsia="Times New Roman" w:cstheme="minorHAnsi"/>
            <w:color w:val="0000FF"/>
            <w:kern w:val="0"/>
            <w:sz w:val="16"/>
            <w:szCs w:val="16"/>
            <w:u w:val="single"/>
            <w:lang w:eastAsia="it-IT"/>
            <w14:ligatures w14:val="none"/>
          </w:rPr>
          <w:t>e-mail</w:t>
        </w:r>
      </w:hyperlink>
      <w:r w:rsidRPr="004B55E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alla redazione specificando i propri dati anagrafici e l’indirizzo a cui spedirla.</w:t>
      </w:r>
    </w:p>
    <w:p w14:paraId="04D18202" w14:textId="2FFD6D2C" w:rsidR="004B55E1" w:rsidRPr="004B55E1" w:rsidRDefault="004B55E1" w:rsidP="004B55E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4B55E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È possibile SOSTENERE LA NOSTRA OPERA</w:t>
      </w:r>
      <w:r w:rsidRPr="004B55E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4B55E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FIDES VITA ODV- via Pasubio, 36 - San Benedetto del Tronto (AP)</w:t>
      </w:r>
      <w:r w:rsidRPr="004B55E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4B55E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tramite una erogazione liberale direttamente dalla tua banca</w:t>
      </w:r>
      <w:r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</w:t>
      </w:r>
      <w:r w:rsidRPr="004B55E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utilizzando il codice IBAN </w:t>
      </w:r>
      <w:r w:rsidRPr="004B55E1">
        <w:rPr>
          <w:rFonts w:eastAsia="Times New Roman" w:cstheme="minorHAnsi"/>
          <w:b/>
          <w:bCs/>
          <w:kern w:val="0"/>
          <w:sz w:val="16"/>
          <w:szCs w:val="16"/>
          <w:lang w:eastAsia="it-IT"/>
          <w14:ligatures w14:val="none"/>
        </w:rPr>
        <w:t>IT 77 G 08474 24400 000000001410</w:t>
      </w:r>
    </w:p>
    <w:p w14:paraId="747539D3" w14:textId="77777777" w:rsidR="004B55E1" w:rsidRPr="004B55E1" w:rsidRDefault="004B55E1" w:rsidP="004B55E1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4B55E1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>Causale: “EROGAZIONE LIBERALE per il sostegno delle attività istituzionali”</w:t>
      </w:r>
    </w:p>
    <w:p w14:paraId="7F83EF04" w14:textId="77777777" w:rsidR="004B55E1" w:rsidRPr="004B55E1" w:rsidRDefault="004B55E1" w:rsidP="004B55E1">
      <w:pPr>
        <w:pStyle w:val="Titolo4"/>
        <w:spacing w:before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hyperlink r:id="rId9" w:history="1">
        <w:r w:rsidRPr="004B55E1">
          <w:rPr>
            <w:rStyle w:val="Enfasicorsivo"/>
            <w:rFonts w:asciiTheme="minorHAnsi" w:hAnsiTheme="minorHAnsi" w:cstheme="minorHAnsi"/>
            <w:color w:val="0000FF"/>
            <w:sz w:val="16"/>
            <w:szCs w:val="16"/>
            <w:u w:val="single"/>
          </w:rPr>
          <w:t>Perché questo titolo?</w:t>
        </w:r>
      </w:hyperlink>
      <w:r w:rsidRPr="004B55E1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4C54926E" w14:textId="0C0C8973" w:rsidR="004B55E1" w:rsidRPr="004B55E1" w:rsidRDefault="004B55E1" w:rsidP="004B55E1">
      <w:pPr>
        <w:pStyle w:val="NormaleWeb"/>
        <w:spacing w:before="0" w:beforeAutospacing="0" w:after="0" w:afterAutospacing="0"/>
        <w:jc w:val="both"/>
        <w:rPr>
          <w:sz w:val="16"/>
          <w:szCs w:val="16"/>
        </w:rPr>
      </w:pPr>
      <w:r w:rsidRPr="004B55E1">
        <w:rPr>
          <w:rFonts w:asciiTheme="minorHAnsi" w:hAnsiTheme="minorHAnsi" w:cstheme="minorHAnsi"/>
          <w:sz w:val="16"/>
          <w:szCs w:val="16"/>
        </w:rPr>
        <w:t>Il nome della nostra rivista è una declinazione di Fides Vita. Deriva da un’affermazione di San Giovanni Paolo II, a noi particolarmente cara: “La storia diventa il luogo in cui possiamo constatare l’agire di Dio a favore dell’umanità. Egli ci raggiunge in ciò che per noi è più familiare e facile da verificare, perché costituisce il nostro contesto quotidiano, senza il quale non riusciremmo a comprenderci […]. L’Eterno entra nel tempo, il Tutto si nasconde nel frammento, Dio assume il volto dell’uomo.”</w:t>
      </w:r>
      <w:r w:rsidRPr="004B55E1">
        <w:rPr>
          <w:rFonts w:asciiTheme="minorHAnsi" w:hAnsiTheme="minorHAnsi" w:cstheme="minorHAnsi"/>
          <w:sz w:val="16"/>
          <w:szCs w:val="16"/>
        </w:rPr>
        <w:t xml:space="preserve"> </w:t>
      </w:r>
      <w:hyperlink r:id="rId10" w:history="1">
        <w:r w:rsidRPr="004B55E1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https://www.fidesvita.org/nel-frammento/</w:t>
        </w:r>
      </w:hyperlink>
    </w:p>
    <w:sectPr w:rsidR="004B55E1" w:rsidRPr="004B5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736E"/>
    <w:rsid w:val="0031062F"/>
    <w:rsid w:val="004B55E1"/>
    <w:rsid w:val="0062736E"/>
    <w:rsid w:val="006E2426"/>
    <w:rsid w:val="00E84EF4"/>
    <w:rsid w:val="00F1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628F"/>
  <w15:chartTrackingRefBased/>
  <w15:docId w15:val="{CFA91625-B2C0-4435-94EE-7CEDB5F9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B5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55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02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027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55E1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4B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55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nfasicorsivo">
    <w:name w:val="Emphasis"/>
    <w:basedOn w:val="Carpredefinitoparagrafo"/>
    <w:uiPriority w:val="20"/>
    <w:qFormat/>
    <w:rsid w:val="004B55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frammento@fidesvit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desvita.org/chi-siamo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desvita.org/nel-frammento/archivio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fidesvita.org/nel-framment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idesvita.org/nel-frammento-perch%C3%A8-questo-titol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2024-01-07T09:43:00Z</dcterms:created>
  <dcterms:modified xsi:type="dcterms:W3CDTF">2024-01-07T19:15:00Z</dcterms:modified>
</cp:coreProperties>
</file>