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D4AE" w14:textId="3FB32EBC" w:rsidR="00012FA3" w:rsidRDefault="00012FA3" w:rsidP="00F00175">
      <w:pPr>
        <w:spacing w:after="0" w:line="240" w:lineRule="auto"/>
        <w:jc w:val="both"/>
        <w:rPr>
          <w:rFonts w:cstheme="minorHAnsi"/>
          <w:i/>
          <w:sz w:val="16"/>
          <w:szCs w:val="16"/>
        </w:rPr>
      </w:pPr>
      <w:r w:rsidRPr="00F00175">
        <w:rPr>
          <w:rFonts w:cstheme="minorHAnsi"/>
          <w:b/>
          <w:color w:val="C00000"/>
          <w:sz w:val="44"/>
          <w:szCs w:val="44"/>
        </w:rPr>
        <w:t>XY59</w:t>
      </w:r>
      <w:r w:rsidRPr="00F00175">
        <w:rPr>
          <w:rFonts w:cstheme="minorHAnsi"/>
          <w:b/>
          <w:color w:val="C00000"/>
          <w:sz w:val="44"/>
          <w:szCs w:val="44"/>
        </w:rPr>
        <w:t>5</w:t>
      </w:r>
      <w:r w:rsidRPr="00F00175">
        <w:rPr>
          <w:rFonts w:cstheme="minorHAnsi"/>
          <w:b/>
          <w:color w:val="C00000"/>
          <w:sz w:val="44"/>
          <w:szCs w:val="44"/>
        </w:rPr>
        <w:tab/>
      </w:r>
      <w:r w:rsidRPr="00F00175">
        <w:rPr>
          <w:rFonts w:cstheme="minorHAnsi"/>
          <w:b/>
          <w:color w:val="C00000"/>
          <w:sz w:val="16"/>
          <w:szCs w:val="16"/>
        </w:rPr>
        <w:tab/>
      </w:r>
      <w:r w:rsidRPr="00F00175">
        <w:rPr>
          <w:rFonts w:cstheme="minorHAnsi"/>
          <w:b/>
          <w:color w:val="C00000"/>
          <w:sz w:val="16"/>
          <w:szCs w:val="16"/>
        </w:rPr>
        <w:tab/>
      </w:r>
      <w:r w:rsidRPr="00F00175">
        <w:rPr>
          <w:rFonts w:cstheme="minorHAnsi"/>
          <w:b/>
          <w:color w:val="C00000"/>
          <w:sz w:val="16"/>
          <w:szCs w:val="16"/>
        </w:rPr>
        <w:tab/>
      </w:r>
      <w:r w:rsidRPr="00F00175">
        <w:rPr>
          <w:rFonts w:cstheme="minorHAnsi"/>
          <w:b/>
          <w:color w:val="C00000"/>
          <w:sz w:val="16"/>
          <w:szCs w:val="16"/>
        </w:rPr>
        <w:tab/>
      </w:r>
      <w:r w:rsidRPr="00F00175">
        <w:rPr>
          <w:rFonts w:cstheme="minorHAnsi"/>
          <w:b/>
          <w:color w:val="C00000"/>
          <w:sz w:val="16"/>
          <w:szCs w:val="16"/>
        </w:rPr>
        <w:tab/>
      </w:r>
      <w:r w:rsidRPr="00F00175">
        <w:rPr>
          <w:rFonts w:cstheme="minorHAnsi"/>
          <w:b/>
          <w:color w:val="C00000"/>
          <w:sz w:val="16"/>
          <w:szCs w:val="16"/>
        </w:rPr>
        <w:tab/>
      </w:r>
      <w:r w:rsidRPr="00F00175">
        <w:rPr>
          <w:rFonts w:cstheme="minorHAnsi"/>
          <w:b/>
          <w:color w:val="C00000"/>
          <w:sz w:val="16"/>
          <w:szCs w:val="16"/>
        </w:rPr>
        <w:tab/>
      </w:r>
      <w:r w:rsidRPr="00F00175">
        <w:rPr>
          <w:rFonts w:cstheme="minorHAnsi"/>
          <w:b/>
          <w:color w:val="C00000"/>
          <w:sz w:val="16"/>
          <w:szCs w:val="16"/>
        </w:rPr>
        <w:tab/>
      </w:r>
      <w:r w:rsidRPr="00F00175">
        <w:rPr>
          <w:rFonts w:cstheme="minorHAnsi"/>
          <w:i/>
          <w:sz w:val="16"/>
          <w:szCs w:val="16"/>
        </w:rPr>
        <w:t>Scheda creata il 27 gennaio 2024</w:t>
      </w:r>
    </w:p>
    <w:p w14:paraId="18E7FD53" w14:textId="77777777" w:rsidR="00F00175" w:rsidRPr="00F00175" w:rsidRDefault="00F00175" w:rsidP="00F00175">
      <w:pPr>
        <w:spacing w:after="0" w:line="240" w:lineRule="auto"/>
        <w:jc w:val="both"/>
        <w:rPr>
          <w:rFonts w:cstheme="minorHAnsi"/>
          <w:i/>
          <w:sz w:val="16"/>
          <w:szCs w:val="16"/>
        </w:rPr>
      </w:pPr>
    </w:p>
    <w:p w14:paraId="6208351B" w14:textId="4EEF7368" w:rsidR="00012FA3" w:rsidRPr="00F00175" w:rsidRDefault="00F00175" w:rsidP="00F00175">
      <w:pPr>
        <w:spacing w:after="0" w:line="240" w:lineRule="auto"/>
        <w:jc w:val="both"/>
        <w:rPr>
          <w:rFonts w:cstheme="minorHAnsi"/>
        </w:rPr>
      </w:pPr>
      <w:r w:rsidRPr="00F00175">
        <w:rPr>
          <w:rFonts w:cstheme="minorHAnsi"/>
          <w:noProof/>
        </w:rPr>
        <w:drawing>
          <wp:anchor distT="0" distB="0" distL="114300" distR="114300" simplePos="0" relativeHeight="251658240" behindDoc="0" locked="0" layoutInCell="1" allowOverlap="1" wp14:anchorId="35E8F34B" wp14:editId="1246A4E8">
            <wp:simplePos x="0" y="0"/>
            <wp:positionH relativeFrom="column">
              <wp:posOffset>1270</wp:posOffset>
            </wp:positionH>
            <wp:positionV relativeFrom="paragraph">
              <wp:posOffset>1905</wp:posOffset>
            </wp:positionV>
            <wp:extent cx="1782000" cy="2520000"/>
            <wp:effectExtent l="0" t="0" r="8890" b="0"/>
            <wp:wrapSquare wrapText="bothSides"/>
            <wp:docPr id="1402815224" name="Immagine 1" descr="IWE_3_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E_3_Copert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200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FA3" w:rsidRPr="00F00175">
        <w:rPr>
          <w:rFonts w:cstheme="minorHAnsi"/>
          <w:b/>
          <w:color w:val="C00000"/>
          <w:sz w:val="44"/>
          <w:szCs w:val="44"/>
        </w:rPr>
        <w:t>Descrizione bibliografica</w:t>
      </w:r>
      <w:r w:rsidR="00012FA3" w:rsidRPr="00F00175">
        <w:rPr>
          <w:rFonts w:cstheme="minorHAnsi"/>
        </w:rPr>
        <w:t xml:space="preserve"> </w:t>
      </w:r>
    </w:p>
    <w:p w14:paraId="542793E0" w14:textId="405C94F5" w:rsidR="0031062F" w:rsidRPr="00F00175" w:rsidRDefault="00012FA3" w:rsidP="00F00175">
      <w:pPr>
        <w:spacing w:after="0" w:line="240" w:lineRule="auto"/>
        <w:jc w:val="both"/>
        <w:rPr>
          <w:rFonts w:cstheme="minorHAnsi"/>
        </w:rPr>
      </w:pPr>
      <w:r w:rsidRPr="00F00175">
        <w:rPr>
          <w:rFonts w:cstheme="minorHAnsi"/>
        </w:rPr>
        <w:t>*</w:t>
      </w:r>
      <w:proofErr w:type="gramStart"/>
      <w:r w:rsidRPr="00F00175">
        <w:rPr>
          <w:rFonts w:cstheme="minorHAnsi"/>
          <w:b/>
          <w:bCs/>
        </w:rPr>
        <w:t>I,WE</w:t>
      </w:r>
      <w:proofErr w:type="gramEnd"/>
      <w:r w:rsidRPr="00F00175">
        <w:rPr>
          <w:rFonts w:cstheme="minorHAnsi"/>
          <w:b/>
          <w:bCs/>
        </w:rPr>
        <w:t xml:space="preserve"> : </w:t>
      </w:r>
      <w:proofErr w:type="spellStart"/>
      <w:r w:rsidRPr="00F00175">
        <w:rPr>
          <w:rFonts w:cstheme="minorHAnsi"/>
          <w:b/>
          <w:bCs/>
        </w:rPr>
        <w:t>Inclusion</w:t>
      </w:r>
      <w:proofErr w:type="spellEnd"/>
      <w:r w:rsidRPr="00F00175">
        <w:rPr>
          <w:rFonts w:cstheme="minorHAnsi"/>
          <w:b/>
          <w:bCs/>
        </w:rPr>
        <w:t xml:space="preserve">, welfare, </w:t>
      </w:r>
      <w:proofErr w:type="spellStart"/>
      <w:r w:rsidRPr="00F00175">
        <w:rPr>
          <w:rFonts w:cstheme="minorHAnsi"/>
          <w:b/>
          <w:bCs/>
        </w:rPr>
        <w:t>environment</w:t>
      </w:r>
      <w:proofErr w:type="spellEnd"/>
      <w:r w:rsidRPr="00F00175">
        <w:rPr>
          <w:rFonts w:cstheme="minorHAnsi"/>
        </w:rPr>
        <w:t xml:space="preserve">. - N. 0 (primavera </w:t>
      </w:r>
      <w:proofErr w:type="gramStart"/>
      <w:r w:rsidRPr="00F00175">
        <w:rPr>
          <w:rFonts w:cstheme="minorHAnsi"/>
        </w:rPr>
        <w:t>2023)-</w:t>
      </w:r>
      <w:proofErr w:type="gramEnd"/>
      <w:r w:rsidRPr="00F00175">
        <w:rPr>
          <w:rFonts w:cstheme="minorHAnsi"/>
        </w:rPr>
        <w:t xml:space="preserve">    </w:t>
      </w:r>
      <w:r w:rsidRPr="00F00175">
        <w:rPr>
          <w:rFonts w:cstheme="minorHAnsi"/>
        </w:rPr>
        <w:t xml:space="preserve">. - </w:t>
      </w:r>
      <w:proofErr w:type="gramStart"/>
      <w:r w:rsidRPr="00F00175">
        <w:rPr>
          <w:rFonts w:cstheme="minorHAnsi"/>
        </w:rPr>
        <w:t>Milano :</w:t>
      </w:r>
      <w:proofErr w:type="gramEnd"/>
      <w:r w:rsidRPr="00F00175">
        <w:rPr>
          <w:rFonts w:cstheme="minorHAnsi"/>
        </w:rPr>
        <w:t xml:space="preserve"> Este cultura d'impresa, [2023]-</w:t>
      </w:r>
      <w:r w:rsidRPr="00F00175">
        <w:rPr>
          <w:rFonts w:cstheme="minorHAnsi"/>
        </w:rPr>
        <w:t xml:space="preserve">    </w:t>
      </w:r>
      <w:r w:rsidRPr="00F00175">
        <w:rPr>
          <w:rFonts w:cstheme="minorHAnsi"/>
        </w:rPr>
        <w:t xml:space="preserve">. - </w:t>
      </w:r>
      <w:proofErr w:type="gramStart"/>
      <w:r w:rsidRPr="00F00175">
        <w:rPr>
          <w:rFonts w:cstheme="minorHAnsi"/>
        </w:rPr>
        <w:t>volumi :</w:t>
      </w:r>
      <w:proofErr w:type="gramEnd"/>
      <w:r w:rsidRPr="00F00175">
        <w:rPr>
          <w:rFonts w:cstheme="minorHAnsi"/>
        </w:rPr>
        <w:t xml:space="preserve"> ill. ; 30 cm. </w:t>
      </w:r>
      <w:r w:rsidRPr="00F00175">
        <w:rPr>
          <w:rFonts w:cstheme="minorHAnsi"/>
        </w:rPr>
        <w:t>((</w:t>
      </w:r>
      <w:r w:rsidRPr="00F00175">
        <w:rPr>
          <w:rFonts w:cstheme="minorHAnsi"/>
        </w:rPr>
        <w:t>Trimestrale</w:t>
      </w:r>
      <w:r w:rsidRPr="00F00175">
        <w:rPr>
          <w:rFonts w:cstheme="minorHAnsi"/>
        </w:rPr>
        <w:t xml:space="preserve">. - </w:t>
      </w:r>
      <w:r w:rsidRPr="00F00175">
        <w:rPr>
          <w:rFonts w:cstheme="minorHAnsi"/>
        </w:rPr>
        <w:t>CFI1119021</w:t>
      </w:r>
    </w:p>
    <w:p w14:paraId="7B9E531E" w14:textId="298F0329" w:rsidR="00F00175" w:rsidRDefault="00F00175" w:rsidP="00F00175">
      <w:pPr>
        <w:spacing w:after="0" w:line="240" w:lineRule="auto"/>
        <w:jc w:val="both"/>
        <w:rPr>
          <w:rFonts w:cstheme="minorHAnsi"/>
        </w:rPr>
      </w:pPr>
      <w:r w:rsidRPr="00F00175">
        <w:rPr>
          <w:rFonts w:cstheme="minorHAnsi"/>
        </w:rPr>
        <w:t xml:space="preserve">Soggetto: </w:t>
      </w:r>
      <w:r w:rsidRPr="00F00175">
        <w:rPr>
          <w:rFonts w:cstheme="minorHAnsi"/>
        </w:rPr>
        <w:t xml:space="preserve">Sostenibilità ambientale </w:t>
      </w:r>
      <w:r>
        <w:rPr>
          <w:rFonts w:cstheme="minorHAnsi"/>
        </w:rPr>
        <w:t>–</w:t>
      </w:r>
      <w:r w:rsidRPr="00F00175">
        <w:rPr>
          <w:rFonts w:cstheme="minorHAnsi"/>
        </w:rPr>
        <w:t xml:space="preserve"> Periodici</w:t>
      </w:r>
    </w:p>
    <w:p w14:paraId="3F509B9A" w14:textId="77777777" w:rsidR="00F00175" w:rsidRPr="00F00175" w:rsidRDefault="00F00175" w:rsidP="00F00175">
      <w:pPr>
        <w:spacing w:after="0" w:line="240" w:lineRule="auto"/>
        <w:jc w:val="both"/>
        <w:rPr>
          <w:rFonts w:cstheme="minorHAnsi"/>
        </w:rPr>
      </w:pPr>
    </w:p>
    <w:p w14:paraId="50DAB446" w14:textId="18BCD7FC" w:rsidR="00F00175" w:rsidRPr="00F00175" w:rsidRDefault="00F00175" w:rsidP="00F00175">
      <w:pPr>
        <w:spacing w:after="0" w:line="240" w:lineRule="auto"/>
        <w:jc w:val="both"/>
        <w:rPr>
          <w:rFonts w:cstheme="minorHAnsi"/>
          <w:b/>
          <w:bCs/>
          <w:color w:val="C00000"/>
          <w:sz w:val="44"/>
          <w:szCs w:val="44"/>
        </w:rPr>
      </w:pPr>
      <w:r w:rsidRPr="00F00175">
        <w:rPr>
          <w:rFonts w:cstheme="minorHAnsi"/>
          <w:b/>
          <w:bCs/>
          <w:color w:val="C00000"/>
          <w:sz w:val="44"/>
          <w:szCs w:val="44"/>
        </w:rPr>
        <w:t>Informazioni storico-bibliografiche</w:t>
      </w:r>
    </w:p>
    <w:p w14:paraId="50CDDBE2" w14:textId="24B9B93B" w:rsidR="00F00175" w:rsidRPr="00F00175" w:rsidRDefault="00F00175" w:rsidP="00F00175">
      <w:pPr>
        <w:spacing w:after="0" w:line="240" w:lineRule="auto"/>
        <w:jc w:val="both"/>
        <w:outlineLvl w:val="0"/>
        <w:rPr>
          <w:rFonts w:eastAsia="Times New Roman" w:cstheme="minorHAnsi"/>
          <w:kern w:val="0"/>
          <w:lang w:val="en-GB" w:eastAsia="it-IT"/>
          <w14:ligatures w14:val="none"/>
        </w:rPr>
      </w:pPr>
      <w:proofErr w:type="gramStart"/>
      <w:r w:rsidRPr="00F00175">
        <w:rPr>
          <w:rFonts w:eastAsia="Times New Roman" w:cstheme="minorHAnsi"/>
          <w:kern w:val="36"/>
          <w:lang w:val="en-GB" w:eastAsia="it-IT"/>
          <w14:ligatures w14:val="none"/>
        </w:rPr>
        <w:t>I,WE</w:t>
      </w:r>
      <w:proofErr w:type="gramEnd"/>
      <w:r w:rsidRPr="00F00175">
        <w:rPr>
          <w:rFonts w:eastAsia="Times New Roman" w:cstheme="minorHAnsi"/>
          <w:kern w:val="36"/>
          <w:lang w:val="en-GB" w:eastAsia="it-IT"/>
          <w14:ligatures w14:val="none"/>
        </w:rPr>
        <w:t xml:space="preserve"> – Inclusion, Welfare, Environment</w:t>
      </w:r>
      <w:r w:rsidRPr="00F00175">
        <w:rPr>
          <w:rFonts w:eastAsia="Times New Roman" w:cstheme="minorHAnsi"/>
          <w:kern w:val="36"/>
          <w:lang w:val="en-GB" w:eastAsia="it-IT"/>
          <w14:ligatures w14:val="none"/>
        </w:rPr>
        <w:t xml:space="preserve"> </w:t>
      </w:r>
      <w:r w:rsidRPr="00F00175">
        <w:rPr>
          <w:rFonts w:eastAsia="Times New Roman" w:cstheme="minorHAnsi"/>
          <w:kern w:val="0"/>
          <w:lang w:val="en-GB" w:eastAsia="it-IT"/>
          <w14:ligatures w14:val="none"/>
        </w:rPr>
        <w:t>€100.00 (</w:t>
      </w:r>
      <w:proofErr w:type="spellStart"/>
      <w:r w:rsidRPr="00F00175">
        <w:rPr>
          <w:rFonts w:eastAsia="Times New Roman" w:cstheme="minorHAnsi"/>
          <w:kern w:val="0"/>
          <w:lang w:val="en-GB" w:eastAsia="it-IT"/>
          <w14:ligatures w14:val="none"/>
        </w:rPr>
        <w:t>iva</w:t>
      </w:r>
      <w:proofErr w:type="spellEnd"/>
      <w:r w:rsidRPr="00F00175">
        <w:rPr>
          <w:rFonts w:eastAsia="Times New Roman" w:cstheme="minorHAnsi"/>
          <w:kern w:val="0"/>
          <w:lang w:val="en-GB" w:eastAsia="it-IT"/>
          <w14:ligatures w14:val="none"/>
        </w:rPr>
        <w:t xml:space="preserve"> </w:t>
      </w:r>
      <w:proofErr w:type="spellStart"/>
      <w:r w:rsidRPr="00F00175">
        <w:rPr>
          <w:rFonts w:eastAsia="Times New Roman" w:cstheme="minorHAnsi"/>
          <w:kern w:val="0"/>
          <w:lang w:val="en-GB" w:eastAsia="it-IT"/>
          <w14:ligatures w14:val="none"/>
        </w:rPr>
        <w:t>escl</w:t>
      </w:r>
      <w:proofErr w:type="spellEnd"/>
      <w:r w:rsidRPr="00F00175">
        <w:rPr>
          <w:rFonts w:eastAsia="Times New Roman" w:cstheme="minorHAnsi"/>
          <w:kern w:val="0"/>
          <w:lang w:val="en-GB" w:eastAsia="it-IT"/>
          <w14:ligatures w14:val="none"/>
        </w:rPr>
        <w:t>.)</w:t>
      </w:r>
    </w:p>
    <w:p w14:paraId="3D3B8ADC" w14:textId="221C3A55" w:rsidR="00F00175" w:rsidRPr="00F00175" w:rsidRDefault="00F00175" w:rsidP="00F00175">
      <w:pPr>
        <w:spacing w:after="0" w:line="240" w:lineRule="auto"/>
        <w:jc w:val="both"/>
        <w:rPr>
          <w:rFonts w:eastAsia="Times New Roman" w:cstheme="minorHAnsi"/>
          <w:kern w:val="0"/>
          <w:lang w:eastAsia="it-IT"/>
          <w14:ligatures w14:val="none"/>
        </w:rPr>
      </w:pPr>
      <w:proofErr w:type="gramStart"/>
      <w:r w:rsidRPr="00F00175">
        <w:rPr>
          <w:rFonts w:eastAsia="Times New Roman" w:cstheme="minorHAnsi"/>
          <w:kern w:val="0"/>
          <w:lang w:eastAsia="it-IT"/>
          <w14:ligatures w14:val="none"/>
        </w:rPr>
        <w:t>I,WE</w:t>
      </w:r>
      <w:proofErr w:type="gramEnd"/>
      <w:r w:rsidRPr="00F00175">
        <w:rPr>
          <w:rFonts w:eastAsia="Times New Roman" w:cstheme="minorHAnsi"/>
          <w:kern w:val="0"/>
          <w:lang w:eastAsia="it-IT"/>
          <w14:ligatures w14:val="none"/>
        </w:rPr>
        <w:t xml:space="preserve"> è il luogo dove trovare risposte, approfondimenti, spunti di riflessione autentici e con una forte componente oggettiva e scientifica, sui temi della sostenibilità.</w:t>
      </w:r>
      <w:r w:rsidRPr="00F00175">
        <w:rPr>
          <w:rFonts w:eastAsia="Times New Roman" w:cstheme="minorHAnsi"/>
          <w:kern w:val="0"/>
          <w:lang w:eastAsia="it-IT"/>
          <w14:ligatures w14:val="none"/>
        </w:rPr>
        <w:t xml:space="preserve"> </w:t>
      </w:r>
      <w:r w:rsidRPr="00F00175">
        <w:rPr>
          <w:rFonts w:eastAsia="Times New Roman" w:cstheme="minorHAnsi"/>
          <w:kern w:val="0"/>
          <w:lang w:eastAsia="it-IT"/>
          <w14:ligatures w14:val="none"/>
        </w:rPr>
        <w:t xml:space="preserve">Il ricavato degli abbonamenti dell’anno 2023 sarà interamente devoluto alla </w:t>
      </w:r>
      <w:hyperlink r:id="rId5" w:history="1">
        <w:r w:rsidRPr="00F00175">
          <w:rPr>
            <w:rFonts w:eastAsia="Times New Roman" w:cstheme="minorHAnsi"/>
            <w:color w:val="0000FF"/>
            <w:kern w:val="0"/>
            <w:u w:val="single"/>
            <w:lang w:eastAsia="it-IT"/>
            <w14:ligatures w14:val="none"/>
          </w:rPr>
          <w:t xml:space="preserve">Fondazione </w:t>
        </w:r>
        <w:proofErr w:type="spellStart"/>
        <w:r w:rsidRPr="00F00175">
          <w:rPr>
            <w:rFonts w:eastAsia="Times New Roman" w:cstheme="minorHAnsi"/>
            <w:color w:val="0000FF"/>
            <w:kern w:val="0"/>
            <w:u w:val="single"/>
            <w:lang w:eastAsia="it-IT"/>
            <w14:ligatures w14:val="none"/>
          </w:rPr>
          <w:t>EcoEridania</w:t>
        </w:r>
        <w:proofErr w:type="spellEnd"/>
        <w:r w:rsidRPr="00F00175">
          <w:rPr>
            <w:rFonts w:eastAsia="Times New Roman" w:cstheme="minorHAnsi"/>
            <w:color w:val="0000FF"/>
            <w:kern w:val="0"/>
            <w:u w:val="single"/>
            <w:lang w:eastAsia="it-IT"/>
            <w14:ligatures w14:val="none"/>
          </w:rPr>
          <w:t xml:space="preserve"> Insuperabili</w:t>
        </w:r>
      </w:hyperlink>
      <w:r w:rsidRPr="00F00175">
        <w:rPr>
          <w:rFonts w:eastAsia="Times New Roman" w:cstheme="minorHAnsi"/>
          <w:kern w:val="0"/>
          <w:lang w:eastAsia="it-IT"/>
          <w14:ligatures w14:val="none"/>
        </w:rPr>
        <w:t>.</w:t>
      </w:r>
    </w:p>
    <w:p w14:paraId="304AE992" w14:textId="77777777" w:rsidR="00F00175" w:rsidRPr="00F00175" w:rsidRDefault="00F00175" w:rsidP="00F00175">
      <w:pPr>
        <w:spacing w:after="0" w:line="240" w:lineRule="auto"/>
        <w:jc w:val="both"/>
        <w:rPr>
          <w:rFonts w:eastAsia="Times New Roman" w:cstheme="minorHAnsi"/>
          <w:kern w:val="0"/>
          <w:lang w:eastAsia="it-IT"/>
          <w14:ligatures w14:val="none"/>
        </w:rPr>
      </w:pPr>
      <w:r w:rsidRPr="00F00175">
        <w:rPr>
          <w:rFonts w:eastAsia="Times New Roman" w:cstheme="minorHAnsi"/>
          <w:b/>
          <w:bCs/>
          <w:kern w:val="0"/>
          <w:lang w:eastAsia="it-IT"/>
          <w14:ligatures w14:val="none"/>
        </w:rPr>
        <w:t>ABBONAMENTI</w:t>
      </w:r>
    </w:p>
    <w:p w14:paraId="44EF631A" w14:textId="09D79F39" w:rsidR="00F00175" w:rsidRPr="00F00175" w:rsidRDefault="00F00175" w:rsidP="00F00175">
      <w:pPr>
        <w:spacing w:after="0" w:line="240" w:lineRule="auto"/>
        <w:jc w:val="both"/>
        <w:rPr>
          <w:rFonts w:eastAsia="Times New Roman" w:cstheme="minorHAnsi"/>
          <w:kern w:val="0"/>
          <w:lang w:eastAsia="it-IT"/>
          <w14:ligatures w14:val="none"/>
        </w:rPr>
      </w:pPr>
      <w:r w:rsidRPr="00F00175">
        <w:rPr>
          <w:rFonts w:eastAsia="Times New Roman" w:cstheme="minorHAnsi"/>
          <w:b/>
          <w:bCs/>
          <w:kern w:val="0"/>
          <w:lang w:eastAsia="it-IT"/>
          <w14:ligatures w14:val="none"/>
        </w:rPr>
        <w:t>Versione FULL – Cartacea + Digitale</w:t>
      </w:r>
      <w:r w:rsidRPr="00F00175">
        <w:rPr>
          <w:rFonts w:eastAsia="Times New Roman" w:cstheme="minorHAnsi"/>
          <w:kern w:val="0"/>
          <w:lang w:eastAsia="it-IT"/>
          <w14:ligatures w14:val="none"/>
        </w:rPr>
        <w:t xml:space="preserve"> (accessibile tramite </w:t>
      </w:r>
      <w:hyperlink r:id="rId6" w:history="1">
        <w:r w:rsidRPr="00F00175">
          <w:rPr>
            <w:rFonts w:eastAsia="Times New Roman" w:cstheme="minorHAnsi"/>
            <w:color w:val="0000FF"/>
            <w:kern w:val="0"/>
            <w:u w:val="single"/>
            <w:lang w:eastAsia="it-IT"/>
            <w14:ligatures w14:val="none"/>
          </w:rPr>
          <w:t>App</w:t>
        </w:r>
      </w:hyperlink>
      <w:r w:rsidRPr="00F00175">
        <w:rPr>
          <w:rFonts w:eastAsia="Times New Roman" w:cstheme="minorHAnsi"/>
          <w:kern w:val="0"/>
          <w:lang w:eastAsia="it-IT"/>
          <w14:ligatures w14:val="none"/>
        </w:rPr>
        <w:t xml:space="preserve"> o </w:t>
      </w:r>
      <w:hyperlink r:id="rId7" w:history="1">
        <w:r w:rsidRPr="00F00175">
          <w:rPr>
            <w:rFonts w:eastAsia="Times New Roman" w:cstheme="minorHAnsi"/>
            <w:color w:val="0000FF"/>
            <w:kern w:val="0"/>
            <w:u w:val="single"/>
            <w:lang w:eastAsia="it-IT"/>
            <w14:ligatures w14:val="none"/>
          </w:rPr>
          <w:t>Portale Riviste</w:t>
        </w:r>
      </w:hyperlink>
      <w:r w:rsidRPr="00F00175">
        <w:rPr>
          <w:rFonts w:eastAsia="Times New Roman" w:cstheme="minorHAnsi"/>
          <w:kern w:val="0"/>
          <w:lang w:eastAsia="it-IT"/>
          <w14:ligatures w14:val="none"/>
        </w:rPr>
        <w:t>)</w:t>
      </w:r>
      <w:r w:rsidRPr="00F00175">
        <w:rPr>
          <w:rFonts w:eastAsia="Times New Roman" w:cstheme="minorHAnsi"/>
          <w:kern w:val="0"/>
          <w:lang w:eastAsia="it-IT"/>
          <w14:ligatures w14:val="none"/>
        </w:rPr>
        <w:t xml:space="preserve"> </w:t>
      </w:r>
      <w:r w:rsidRPr="00F00175">
        <w:rPr>
          <w:rFonts w:eastAsia="Times New Roman" w:cstheme="minorHAnsi"/>
          <w:kern w:val="0"/>
          <w:lang w:eastAsia="it-IT"/>
          <w14:ligatures w14:val="none"/>
        </w:rPr>
        <w:t>L’abbonamento comprende le copie cartacee della rivista + il pacchetto completo di servizi digitali (rivista sfogliabile, articoli in formato reader e audio, contenuti offline e tutti i numeri della rivista da Gennaio 2022). Iva assolta dall’editore.</w:t>
      </w:r>
    </w:p>
    <w:p w14:paraId="2EB9A6DA" w14:textId="5521A807" w:rsidR="00F00175" w:rsidRPr="00F00175" w:rsidRDefault="00F00175" w:rsidP="00F00175">
      <w:pPr>
        <w:spacing w:after="0" w:line="240" w:lineRule="auto"/>
        <w:jc w:val="both"/>
        <w:rPr>
          <w:rFonts w:eastAsia="Times New Roman" w:cstheme="minorHAnsi"/>
          <w:kern w:val="0"/>
          <w:lang w:eastAsia="it-IT"/>
          <w14:ligatures w14:val="none"/>
        </w:rPr>
      </w:pPr>
      <w:r w:rsidRPr="00F00175">
        <w:rPr>
          <w:rFonts w:eastAsia="Times New Roman" w:cstheme="minorHAnsi"/>
          <w:b/>
          <w:bCs/>
          <w:kern w:val="0"/>
          <w:lang w:eastAsia="it-IT"/>
          <w14:ligatures w14:val="none"/>
        </w:rPr>
        <w:t>Versione Digitale</w:t>
      </w:r>
      <w:r w:rsidRPr="00F00175">
        <w:rPr>
          <w:rFonts w:eastAsia="Times New Roman" w:cstheme="minorHAnsi"/>
          <w:kern w:val="0"/>
          <w:lang w:eastAsia="it-IT"/>
          <w14:ligatures w14:val="none"/>
        </w:rPr>
        <w:t xml:space="preserve"> </w:t>
      </w:r>
      <w:r w:rsidRPr="00F00175">
        <w:rPr>
          <w:rFonts w:eastAsia="Times New Roman" w:cstheme="minorHAnsi"/>
          <w:kern w:val="0"/>
          <w:lang w:eastAsia="it-IT"/>
          <w14:ligatures w14:val="none"/>
        </w:rPr>
        <w:t xml:space="preserve">Puoi abbonarti alla versione solo digitale scaricando la nuova </w:t>
      </w:r>
      <w:hyperlink r:id="rId8" w:history="1">
        <w:r w:rsidRPr="00F00175">
          <w:rPr>
            <w:rFonts w:eastAsia="Times New Roman" w:cstheme="minorHAnsi"/>
            <w:color w:val="0000FF"/>
            <w:kern w:val="0"/>
            <w:u w:val="single"/>
            <w:lang w:eastAsia="it-IT"/>
            <w14:ligatures w14:val="none"/>
          </w:rPr>
          <w:t>App Este</w:t>
        </w:r>
      </w:hyperlink>
      <w:r w:rsidRPr="00F00175">
        <w:rPr>
          <w:rFonts w:eastAsia="Times New Roman" w:cstheme="minorHAnsi"/>
          <w:kern w:val="0"/>
          <w:lang w:eastAsia="it-IT"/>
          <w14:ligatures w14:val="none"/>
        </w:rPr>
        <w:t>.</w:t>
      </w:r>
    </w:p>
    <w:p w14:paraId="39FB82A1" w14:textId="34F8E889" w:rsidR="00F00175" w:rsidRPr="00F00175" w:rsidRDefault="00F00175" w:rsidP="00F00175">
      <w:pPr>
        <w:spacing w:after="0" w:line="240" w:lineRule="auto"/>
        <w:jc w:val="both"/>
        <w:rPr>
          <w:rFonts w:cstheme="minorHAnsi"/>
        </w:rPr>
      </w:pPr>
      <w:hyperlink r:id="rId9" w:history="1">
        <w:r w:rsidRPr="00F00175">
          <w:rPr>
            <w:rStyle w:val="Collegamentoipertestuale"/>
            <w:rFonts w:cstheme="minorHAnsi"/>
          </w:rPr>
          <w:t>https://www.este.it/prodotto/i-we/</w:t>
        </w:r>
      </w:hyperlink>
    </w:p>
    <w:p w14:paraId="207A9D25" w14:textId="77777777" w:rsidR="00F00175" w:rsidRPr="00F00175" w:rsidRDefault="00F00175" w:rsidP="00F00175">
      <w:pPr>
        <w:pStyle w:val="Titolo1"/>
        <w:spacing w:before="0" w:beforeAutospacing="0" w:after="0" w:afterAutospacing="0"/>
        <w:jc w:val="both"/>
        <w:rPr>
          <w:rFonts w:asciiTheme="minorHAnsi" w:hAnsiTheme="minorHAnsi" w:cstheme="minorHAnsi"/>
          <w:sz w:val="22"/>
          <w:szCs w:val="22"/>
        </w:rPr>
      </w:pPr>
    </w:p>
    <w:p w14:paraId="6BB012B4" w14:textId="10C95422" w:rsidR="00F00175" w:rsidRPr="00F00175" w:rsidRDefault="00F00175" w:rsidP="00F00175">
      <w:pPr>
        <w:pStyle w:val="Titolo1"/>
        <w:spacing w:before="0" w:beforeAutospacing="0" w:after="0" w:afterAutospacing="0"/>
        <w:jc w:val="both"/>
        <w:rPr>
          <w:rFonts w:asciiTheme="minorHAnsi" w:hAnsiTheme="minorHAnsi" w:cstheme="minorHAnsi"/>
          <w:b w:val="0"/>
          <w:bCs w:val="0"/>
          <w:sz w:val="22"/>
          <w:szCs w:val="22"/>
        </w:rPr>
      </w:pPr>
      <w:r w:rsidRPr="00F00175">
        <w:rPr>
          <w:rFonts w:asciiTheme="minorHAnsi" w:hAnsiTheme="minorHAnsi" w:cstheme="minorHAnsi"/>
          <w:sz w:val="22"/>
          <w:szCs w:val="22"/>
        </w:rPr>
        <w:t>CHI SIAMO</w:t>
      </w:r>
      <w:r>
        <w:rPr>
          <w:rFonts w:asciiTheme="minorHAnsi" w:hAnsiTheme="minorHAnsi" w:cstheme="minorHAnsi"/>
          <w:sz w:val="22"/>
          <w:szCs w:val="22"/>
        </w:rPr>
        <w:t xml:space="preserve">. </w:t>
      </w:r>
      <w:r w:rsidRPr="00F00175">
        <w:rPr>
          <w:rFonts w:asciiTheme="minorHAnsi" w:hAnsiTheme="minorHAnsi" w:cstheme="minorHAnsi"/>
          <w:b w:val="0"/>
          <w:bCs w:val="0"/>
          <w:sz w:val="22"/>
          <w:szCs w:val="22"/>
        </w:rPr>
        <w:t xml:space="preserve">Il progetto editoriale </w:t>
      </w:r>
      <w:proofErr w:type="gramStart"/>
      <w:r w:rsidRPr="00F00175">
        <w:rPr>
          <w:rStyle w:val="Enfasigrassetto"/>
          <w:rFonts w:asciiTheme="minorHAnsi" w:hAnsiTheme="minorHAnsi" w:cstheme="minorHAnsi"/>
          <w:sz w:val="22"/>
          <w:szCs w:val="22"/>
        </w:rPr>
        <w:t>I,WE</w:t>
      </w:r>
      <w:proofErr w:type="gramEnd"/>
      <w:r w:rsidRPr="00F00175">
        <w:rPr>
          <w:rStyle w:val="Enfasigrassetto"/>
          <w:rFonts w:asciiTheme="minorHAnsi" w:hAnsiTheme="minorHAnsi" w:cstheme="minorHAnsi"/>
          <w:sz w:val="22"/>
          <w:szCs w:val="22"/>
        </w:rPr>
        <w:t xml:space="preserve"> – </w:t>
      </w:r>
      <w:proofErr w:type="spellStart"/>
      <w:r w:rsidRPr="00F00175">
        <w:rPr>
          <w:rStyle w:val="Enfasigrassetto"/>
          <w:rFonts w:asciiTheme="minorHAnsi" w:hAnsiTheme="minorHAnsi" w:cstheme="minorHAnsi"/>
          <w:sz w:val="22"/>
          <w:szCs w:val="22"/>
        </w:rPr>
        <w:t>Inclusion</w:t>
      </w:r>
      <w:proofErr w:type="spellEnd"/>
      <w:r w:rsidRPr="00F00175">
        <w:rPr>
          <w:rStyle w:val="Enfasigrassetto"/>
          <w:rFonts w:asciiTheme="minorHAnsi" w:hAnsiTheme="minorHAnsi" w:cstheme="minorHAnsi"/>
          <w:sz w:val="22"/>
          <w:szCs w:val="22"/>
        </w:rPr>
        <w:t>, Welfare, Environment</w:t>
      </w:r>
      <w:r w:rsidRPr="00F00175">
        <w:rPr>
          <w:rFonts w:asciiTheme="minorHAnsi" w:hAnsiTheme="minorHAnsi" w:cstheme="minorHAnsi"/>
          <w:b w:val="0"/>
          <w:bCs w:val="0"/>
          <w:sz w:val="22"/>
          <w:szCs w:val="22"/>
        </w:rPr>
        <w:t xml:space="preserve"> nasce dall’esperienza del Gruppo </w:t>
      </w:r>
      <w:proofErr w:type="spellStart"/>
      <w:r w:rsidRPr="00F00175">
        <w:rPr>
          <w:rFonts w:asciiTheme="minorHAnsi" w:hAnsiTheme="minorHAnsi" w:cstheme="minorHAnsi"/>
          <w:b w:val="0"/>
          <w:bCs w:val="0"/>
          <w:sz w:val="22"/>
          <w:szCs w:val="22"/>
        </w:rPr>
        <w:t>EcoEridania</w:t>
      </w:r>
      <w:proofErr w:type="spellEnd"/>
      <w:r w:rsidRPr="00F00175">
        <w:rPr>
          <w:rFonts w:asciiTheme="minorHAnsi" w:hAnsiTheme="minorHAnsi" w:cstheme="minorHAnsi"/>
          <w:b w:val="0"/>
          <w:bCs w:val="0"/>
          <w:sz w:val="22"/>
          <w:szCs w:val="22"/>
        </w:rPr>
        <w:t xml:space="preserve"> Spa, azienda leader nel settore ambientale, che nel 2023 decide di diventare Editore con il supporto del co-editore Edizioni ESTE.</w:t>
      </w:r>
      <w:r w:rsidRPr="00F00175">
        <w:rPr>
          <w:rFonts w:asciiTheme="minorHAnsi" w:hAnsiTheme="minorHAnsi" w:cstheme="minorHAnsi"/>
          <w:b w:val="0"/>
          <w:bCs w:val="0"/>
          <w:sz w:val="22"/>
          <w:szCs w:val="22"/>
        </w:rPr>
        <w:t xml:space="preserve"> </w:t>
      </w:r>
      <w:r w:rsidRPr="00F00175">
        <w:rPr>
          <w:rFonts w:asciiTheme="minorHAnsi" w:hAnsiTheme="minorHAnsi" w:cstheme="minorHAnsi"/>
          <w:b w:val="0"/>
          <w:bCs w:val="0"/>
          <w:sz w:val="22"/>
          <w:szCs w:val="22"/>
        </w:rPr>
        <w:t xml:space="preserve">Obiettivo del progetto è fare cultura ad ampio spettro sui </w:t>
      </w:r>
      <w:r w:rsidRPr="00F00175">
        <w:rPr>
          <w:rStyle w:val="Enfasigrassetto"/>
          <w:rFonts w:asciiTheme="minorHAnsi" w:hAnsiTheme="minorHAnsi" w:cstheme="minorHAnsi"/>
          <w:sz w:val="22"/>
          <w:szCs w:val="22"/>
        </w:rPr>
        <w:t>temi legati alla sostenibilità</w:t>
      </w:r>
      <w:r w:rsidRPr="00F00175">
        <w:rPr>
          <w:rFonts w:asciiTheme="minorHAnsi" w:hAnsiTheme="minorHAnsi" w:cstheme="minorHAnsi"/>
          <w:b w:val="0"/>
          <w:bCs w:val="0"/>
          <w:sz w:val="22"/>
          <w:szCs w:val="22"/>
        </w:rPr>
        <w:t>, con un focus particolare dedicato a inclusione, welfare e ambiente.</w:t>
      </w:r>
      <w:r w:rsidRPr="00F00175">
        <w:rPr>
          <w:rFonts w:asciiTheme="minorHAnsi" w:hAnsiTheme="minorHAnsi" w:cstheme="minorHAnsi"/>
          <w:b w:val="0"/>
          <w:bCs w:val="0"/>
          <w:sz w:val="22"/>
          <w:szCs w:val="22"/>
        </w:rPr>
        <w:t xml:space="preserve"> </w:t>
      </w:r>
      <w:r w:rsidRPr="00F00175">
        <w:rPr>
          <w:rFonts w:asciiTheme="minorHAnsi" w:hAnsiTheme="minorHAnsi" w:cstheme="minorHAnsi"/>
          <w:b w:val="0"/>
          <w:bCs w:val="0"/>
          <w:sz w:val="22"/>
          <w:szCs w:val="22"/>
        </w:rPr>
        <w:t xml:space="preserve">L’attività di divulgazione pone le proprie basi su una </w:t>
      </w:r>
      <w:hyperlink r:id="rId10" w:tgtFrame="_blank" w:history="1">
        <w:r w:rsidRPr="00F00175">
          <w:rPr>
            <w:rStyle w:val="Collegamentoipertestuale"/>
            <w:rFonts w:asciiTheme="minorHAnsi" w:hAnsiTheme="minorHAnsi" w:cstheme="minorHAnsi"/>
            <w:b w:val="0"/>
            <w:bCs w:val="0"/>
            <w:sz w:val="22"/>
            <w:szCs w:val="22"/>
          </w:rPr>
          <w:t>rivista</w:t>
        </w:r>
      </w:hyperlink>
      <w:r w:rsidRPr="00F00175">
        <w:rPr>
          <w:rFonts w:asciiTheme="minorHAnsi" w:hAnsiTheme="minorHAnsi" w:cstheme="minorHAnsi"/>
          <w:b w:val="0"/>
          <w:bCs w:val="0"/>
          <w:sz w:val="22"/>
          <w:szCs w:val="22"/>
        </w:rPr>
        <w:t xml:space="preserve">, </w:t>
      </w:r>
      <w:r w:rsidRPr="00F00175">
        <w:rPr>
          <w:rStyle w:val="Enfasigrassetto"/>
          <w:rFonts w:asciiTheme="minorHAnsi" w:hAnsiTheme="minorHAnsi" w:cstheme="minorHAnsi"/>
          <w:sz w:val="22"/>
          <w:szCs w:val="22"/>
        </w:rPr>
        <w:t>disponibile in formato cartaceo e digitale</w:t>
      </w:r>
      <w:r w:rsidRPr="00F00175">
        <w:rPr>
          <w:rFonts w:asciiTheme="minorHAnsi" w:hAnsiTheme="minorHAnsi" w:cstheme="minorHAnsi"/>
          <w:b w:val="0"/>
          <w:bCs w:val="0"/>
          <w:sz w:val="22"/>
          <w:szCs w:val="22"/>
        </w:rPr>
        <w:t xml:space="preserve">, e su </w:t>
      </w:r>
      <w:r w:rsidRPr="00F00175">
        <w:rPr>
          <w:rStyle w:val="Enfasigrassetto"/>
          <w:rFonts w:asciiTheme="minorHAnsi" w:hAnsiTheme="minorHAnsi" w:cstheme="minorHAnsi"/>
          <w:sz w:val="22"/>
          <w:szCs w:val="22"/>
        </w:rPr>
        <w:t>un magazine online</w:t>
      </w:r>
      <w:r w:rsidRPr="00F00175">
        <w:rPr>
          <w:rFonts w:asciiTheme="minorHAnsi" w:hAnsiTheme="minorHAnsi" w:cstheme="minorHAnsi"/>
          <w:b w:val="0"/>
          <w:bCs w:val="0"/>
          <w:sz w:val="22"/>
          <w:szCs w:val="22"/>
        </w:rPr>
        <w:t xml:space="preserve"> che puntano ad essere fonte di chiarezza per le imprese sui temi della sostenibilità, ormai entrata nel quotidiano di tutte le organizzazioni, dalle PMI alle grandi realtà, dal pubblico al privato.</w:t>
      </w:r>
      <w:r w:rsidRPr="00F00175">
        <w:rPr>
          <w:rFonts w:asciiTheme="minorHAnsi" w:hAnsiTheme="minorHAnsi" w:cstheme="minorHAnsi"/>
          <w:b w:val="0"/>
          <w:bCs w:val="0"/>
          <w:sz w:val="22"/>
          <w:szCs w:val="22"/>
        </w:rPr>
        <w:t xml:space="preserve"> </w:t>
      </w:r>
      <w:r w:rsidRPr="00F00175">
        <w:rPr>
          <w:rStyle w:val="Enfasigrassetto"/>
          <w:rFonts w:asciiTheme="minorHAnsi" w:hAnsiTheme="minorHAnsi" w:cstheme="minorHAnsi"/>
          <w:sz w:val="22"/>
          <w:szCs w:val="22"/>
        </w:rPr>
        <w:t xml:space="preserve">Gruppo </w:t>
      </w:r>
      <w:proofErr w:type="spellStart"/>
      <w:r w:rsidRPr="00F00175">
        <w:rPr>
          <w:rStyle w:val="Enfasigrassetto"/>
          <w:rFonts w:asciiTheme="minorHAnsi" w:hAnsiTheme="minorHAnsi" w:cstheme="minorHAnsi"/>
          <w:sz w:val="22"/>
          <w:szCs w:val="22"/>
        </w:rPr>
        <w:t>EcoEridania</w:t>
      </w:r>
      <w:proofErr w:type="spellEnd"/>
      <w:r w:rsidRPr="00F00175">
        <w:rPr>
          <w:rFonts w:asciiTheme="minorHAnsi" w:hAnsiTheme="minorHAnsi" w:cstheme="minorHAnsi"/>
          <w:b w:val="0"/>
          <w:bCs w:val="0"/>
          <w:sz w:val="22"/>
          <w:szCs w:val="22"/>
        </w:rPr>
        <w:t xml:space="preserve"> è la società punto di riferimento in Italia ed in Europa nella raccolta, trasporto e smaltimento di rifiuti speciali. Si occupa di tutte le attività della catena del valore, dalla raccolta al trasporto e smaltimento, garantendo una copertura a 360 gradi sui differenti servizi e tipologie di rifiuti speciali. L’azienda conta ben 20 società controllate e 33 filiali su tutto il territorio nazionale e dispone di impianti di stoccaggio, termovalorizzatori e depuratori di proprietà o gestiti direttamente, grazie ai quali garantisce la presenza e la continuità di smaltimento su tutto territorio italiano</w:t>
      </w:r>
      <w:r w:rsidRPr="00F00175">
        <w:rPr>
          <w:rFonts w:asciiTheme="minorHAnsi" w:hAnsiTheme="minorHAnsi" w:cstheme="minorHAnsi"/>
          <w:b w:val="0"/>
          <w:bCs w:val="0"/>
          <w:sz w:val="22"/>
          <w:szCs w:val="22"/>
        </w:rPr>
        <w:t xml:space="preserve">. </w:t>
      </w:r>
      <w:r w:rsidRPr="00F00175">
        <w:rPr>
          <w:rFonts w:asciiTheme="minorHAnsi" w:hAnsiTheme="minorHAnsi" w:cstheme="minorHAnsi"/>
          <w:b w:val="0"/>
          <w:bCs w:val="0"/>
          <w:sz w:val="22"/>
          <w:szCs w:val="22"/>
        </w:rPr>
        <w:t>Media company specializzata nella divulgazione di cultura d’impresa, ESTE è una realtà con passato importante nel panorama editoriale italiano che affonda le sue radici negli Anni 60. Oggi ESTE è una piattaforma per informarsi, formarsi e incontrarsi alimentata da autori di grande autorevolezza: un progetto multicanale all’interno del quale imprenditori, manager e professionisti possono accrescere la cultura d’impresa per gestire business all’interno di contesti sempre più complessi.</w:t>
      </w:r>
    </w:p>
    <w:p w14:paraId="14BBF06C" w14:textId="6701B209" w:rsidR="00F00175" w:rsidRPr="00F00175" w:rsidRDefault="00F00175" w:rsidP="00F00175">
      <w:pPr>
        <w:spacing w:after="0" w:line="240" w:lineRule="auto"/>
        <w:jc w:val="both"/>
        <w:rPr>
          <w:rFonts w:eastAsia="Times New Roman" w:cstheme="minorHAnsi"/>
          <w:kern w:val="0"/>
          <w:lang w:eastAsia="it-IT"/>
          <w14:ligatures w14:val="none"/>
        </w:rPr>
      </w:pPr>
      <w:hyperlink r:id="rId11" w:history="1">
        <w:r w:rsidRPr="00F00175">
          <w:rPr>
            <w:rFonts w:eastAsia="Times New Roman" w:cstheme="minorHAnsi"/>
            <w:color w:val="0000FF"/>
            <w:kern w:val="0"/>
            <w:u w:val="single"/>
            <w:lang w:eastAsia="it-IT"/>
            <w14:ligatures w14:val="none"/>
          </w:rPr>
          <w:t xml:space="preserve">Contatti </w:t>
        </w:r>
      </w:hyperlink>
      <w:r w:rsidRPr="00F00175">
        <w:rPr>
          <w:rFonts w:eastAsia="Times New Roman" w:cstheme="minorHAnsi"/>
          <w:kern w:val="0"/>
          <w:lang w:eastAsia="it-IT"/>
          <w14:ligatures w14:val="none"/>
        </w:rPr>
        <w:t>Direttore Responsabile: Ada Rosa Balzan</w:t>
      </w:r>
      <w:r w:rsidRPr="00F00175">
        <w:rPr>
          <w:rFonts w:eastAsia="Times New Roman" w:cstheme="minorHAnsi"/>
          <w:kern w:val="0"/>
          <w:lang w:eastAsia="it-IT"/>
          <w14:ligatures w14:val="none"/>
        </w:rPr>
        <w:t xml:space="preserve"> </w:t>
      </w:r>
      <w:r w:rsidRPr="00F00175">
        <w:rPr>
          <w:rFonts w:eastAsia="Times New Roman" w:cstheme="minorHAnsi"/>
          <w:kern w:val="0"/>
          <w:lang w:eastAsia="it-IT"/>
          <w14:ligatures w14:val="none"/>
        </w:rPr>
        <w:t>Direttore Editoriale: Chiara Lupi</w:t>
      </w:r>
    </w:p>
    <w:p w14:paraId="5E9E05E0" w14:textId="2A9625D9" w:rsidR="00F00175" w:rsidRPr="00F00175" w:rsidRDefault="00F00175" w:rsidP="00F00175">
      <w:pPr>
        <w:spacing w:after="0" w:line="240" w:lineRule="auto"/>
        <w:jc w:val="both"/>
        <w:rPr>
          <w:rFonts w:cstheme="minorHAnsi"/>
        </w:rPr>
      </w:pPr>
      <w:hyperlink r:id="rId12" w:history="1">
        <w:r w:rsidRPr="00F00175">
          <w:rPr>
            <w:rStyle w:val="Collegamentoipertestuale"/>
            <w:rFonts w:cstheme="minorHAnsi"/>
          </w:rPr>
          <w:t>https://iwemag.it/chi-siamo/</w:t>
        </w:r>
      </w:hyperlink>
    </w:p>
    <w:p w14:paraId="500B37ED" w14:textId="77777777" w:rsidR="00F00175" w:rsidRPr="00F00175" w:rsidRDefault="00F00175" w:rsidP="00F00175">
      <w:pPr>
        <w:spacing w:after="0" w:line="240" w:lineRule="auto"/>
        <w:jc w:val="both"/>
        <w:rPr>
          <w:rFonts w:cstheme="minorHAnsi"/>
        </w:rPr>
      </w:pPr>
    </w:p>
    <w:p w14:paraId="0636B372" w14:textId="24EA2760" w:rsidR="00F00175" w:rsidRPr="00F00175" w:rsidRDefault="00F00175" w:rsidP="00F00175">
      <w:pPr>
        <w:pStyle w:val="Titolo1"/>
        <w:spacing w:before="0" w:beforeAutospacing="0" w:after="0" w:afterAutospacing="0"/>
        <w:jc w:val="both"/>
        <w:rPr>
          <w:rFonts w:asciiTheme="minorHAnsi" w:hAnsiTheme="minorHAnsi" w:cstheme="minorHAnsi"/>
          <w:b w:val="0"/>
          <w:bCs w:val="0"/>
          <w:sz w:val="22"/>
          <w:szCs w:val="22"/>
        </w:rPr>
      </w:pPr>
      <w:r w:rsidRPr="00F00175">
        <w:rPr>
          <w:rFonts w:asciiTheme="minorHAnsi" w:hAnsiTheme="minorHAnsi" w:cstheme="minorHAnsi"/>
          <w:sz w:val="22"/>
          <w:szCs w:val="22"/>
        </w:rPr>
        <w:t xml:space="preserve">Nasce </w:t>
      </w:r>
      <w:proofErr w:type="gramStart"/>
      <w:r w:rsidRPr="00F00175">
        <w:rPr>
          <w:rFonts w:asciiTheme="minorHAnsi" w:hAnsiTheme="minorHAnsi" w:cstheme="minorHAnsi"/>
          <w:sz w:val="22"/>
          <w:szCs w:val="22"/>
        </w:rPr>
        <w:t>I,WE</w:t>
      </w:r>
      <w:proofErr w:type="gramEnd"/>
      <w:r w:rsidRPr="00F00175">
        <w:rPr>
          <w:rFonts w:asciiTheme="minorHAnsi" w:hAnsiTheme="minorHAnsi" w:cstheme="minorHAnsi"/>
          <w:sz w:val="22"/>
          <w:szCs w:val="22"/>
        </w:rPr>
        <w:t>, la rivista che racconta la sostenibilità</w:t>
      </w:r>
      <w:r>
        <w:rPr>
          <w:rFonts w:asciiTheme="minorHAnsi" w:hAnsiTheme="minorHAnsi" w:cstheme="minorHAnsi"/>
          <w:sz w:val="22"/>
          <w:szCs w:val="22"/>
        </w:rPr>
        <w:t xml:space="preserve">. </w:t>
      </w:r>
      <w:r w:rsidRPr="00F00175">
        <w:rPr>
          <w:rFonts w:asciiTheme="minorHAnsi" w:hAnsiTheme="minorHAnsi" w:cstheme="minorHAnsi"/>
          <w:b w:val="0"/>
          <w:bCs w:val="0"/>
          <w:sz w:val="22"/>
          <w:szCs w:val="22"/>
        </w:rPr>
        <w:t xml:space="preserve">Scritto da </w:t>
      </w:r>
      <w:hyperlink r:id="rId13" w:history="1">
        <w:r w:rsidRPr="00F00175">
          <w:rPr>
            <w:rStyle w:val="Collegamentoipertestuale"/>
            <w:rFonts w:asciiTheme="minorHAnsi" w:hAnsiTheme="minorHAnsi" w:cstheme="minorHAnsi"/>
            <w:b w:val="0"/>
            <w:bCs w:val="0"/>
            <w:sz w:val="22"/>
            <w:szCs w:val="22"/>
          </w:rPr>
          <w:t>Redazione</w:t>
        </w:r>
      </w:hyperlink>
      <w:r w:rsidRPr="00F00175">
        <w:rPr>
          <w:rFonts w:asciiTheme="minorHAnsi" w:hAnsiTheme="minorHAnsi" w:cstheme="minorHAnsi"/>
          <w:b w:val="0"/>
          <w:bCs w:val="0"/>
          <w:sz w:val="22"/>
          <w:szCs w:val="22"/>
        </w:rPr>
        <w:t xml:space="preserve"> il 5 </w:t>
      </w:r>
      <w:proofErr w:type="gramStart"/>
      <w:r w:rsidRPr="00F00175">
        <w:rPr>
          <w:rFonts w:asciiTheme="minorHAnsi" w:hAnsiTheme="minorHAnsi" w:cstheme="minorHAnsi"/>
          <w:b w:val="0"/>
          <w:bCs w:val="0"/>
          <w:sz w:val="22"/>
          <w:szCs w:val="22"/>
        </w:rPr>
        <w:t>Aprile</w:t>
      </w:r>
      <w:proofErr w:type="gramEnd"/>
      <w:r w:rsidRPr="00F00175">
        <w:rPr>
          <w:rFonts w:asciiTheme="minorHAnsi" w:hAnsiTheme="minorHAnsi" w:cstheme="minorHAnsi"/>
          <w:b w:val="0"/>
          <w:bCs w:val="0"/>
          <w:sz w:val="22"/>
          <w:szCs w:val="22"/>
        </w:rPr>
        <w:t xml:space="preserve"> 2023. Pubblicato in </w:t>
      </w:r>
      <w:hyperlink r:id="rId14" w:history="1">
        <w:r w:rsidRPr="00F00175">
          <w:rPr>
            <w:rStyle w:val="Collegamentoipertestuale"/>
            <w:rFonts w:asciiTheme="minorHAnsi" w:hAnsiTheme="minorHAnsi" w:cstheme="minorHAnsi"/>
            <w:b w:val="0"/>
            <w:bCs w:val="0"/>
            <w:sz w:val="22"/>
            <w:szCs w:val="22"/>
          </w:rPr>
          <w:t>Sostenibilità</w:t>
        </w:r>
      </w:hyperlink>
      <w:r w:rsidRPr="00F00175">
        <w:rPr>
          <w:rFonts w:asciiTheme="minorHAnsi" w:hAnsiTheme="minorHAnsi" w:cstheme="minorHAnsi"/>
          <w:b w:val="0"/>
          <w:bCs w:val="0"/>
          <w:sz w:val="22"/>
          <w:szCs w:val="22"/>
        </w:rPr>
        <w:t xml:space="preserve">. </w:t>
      </w:r>
    </w:p>
    <w:p w14:paraId="1A257771" w14:textId="3712658E" w:rsidR="00F00175" w:rsidRPr="00F00175" w:rsidRDefault="00F00175" w:rsidP="00F00175">
      <w:pPr>
        <w:pStyle w:val="NormaleWeb"/>
        <w:spacing w:before="0" w:beforeAutospacing="0" w:after="0" w:afterAutospacing="0"/>
        <w:jc w:val="both"/>
        <w:rPr>
          <w:rFonts w:asciiTheme="minorHAnsi" w:hAnsiTheme="minorHAnsi" w:cstheme="minorHAnsi"/>
          <w:sz w:val="22"/>
          <w:szCs w:val="22"/>
        </w:rPr>
      </w:pPr>
      <w:r w:rsidRPr="00F00175">
        <w:rPr>
          <w:rFonts w:asciiTheme="minorHAnsi" w:hAnsiTheme="minorHAnsi" w:cstheme="minorHAnsi"/>
          <w:sz w:val="22"/>
          <w:szCs w:val="22"/>
        </w:rPr>
        <w:t xml:space="preserve">Si chiama </w:t>
      </w:r>
      <w:hyperlink r:id="rId15" w:tgtFrame="_blank" w:history="1">
        <w:proofErr w:type="gramStart"/>
        <w:r w:rsidRPr="00F00175">
          <w:rPr>
            <w:rStyle w:val="Enfasicorsivo"/>
            <w:rFonts w:asciiTheme="minorHAnsi" w:hAnsiTheme="minorHAnsi" w:cstheme="minorHAnsi"/>
            <w:b/>
            <w:bCs/>
            <w:sz w:val="22"/>
            <w:szCs w:val="22"/>
          </w:rPr>
          <w:t>I,WE</w:t>
        </w:r>
        <w:proofErr w:type="gramEnd"/>
        <w:r w:rsidRPr="00F00175">
          <w:rPr>
            <w:rStyle w:val="Enfasicorsivo"/>
            <w:rFonts w:asciiTheme="minorHAnsi" w:hAnsiTheme="minorHAnsi" w:cstheme="minorHAnsi"/>
            <w:b/>
            <w:bCs/>
            <w:sz w:val="22"/>
            <w:szCs w:val="22"/>
          </w:rPr>
          <w:t xml:space="preserve"> – </w:t>
        </w:r>
        <w:proofErr w:type="spellStart"/>
        <w:r w:rsidRPr="00F00175">
          <w:rPr>
            <w:rStyle w:val="Enfasicorsivo"/>
            <w:rFonts w:asciiTheme="minorHAnsi" w:hAnsiTheme="minorHAnsi" w:cstheme="minorHAnsi"/>
            <w:b/>
            <w:bCs/>
            <w:sz w:val="22"/>
            <w:szCs w:val="22"/>
          </w:rPr>
          <w:t>Inclusion</w:t>
        </w:r>
        <w:proofErr w:type="spellEnd"/>
        <w:r w:rsidRPr="00F00175">
          <w:rPr>
            <w:rStyle w:val="Enfasicorsivo"/>
            <w:rFonts w:asciiTheme="minorHAnsi" w:hAnsiTheme="minorHAnsi" w:cstheme="minorHAnsi"/>
            <w:b/>
            <w:bCs/>
            <w:sz w:val="22"/>
            <w:szCs w:val="22"/>
          </w:rPr>
          <w:t>, Welfare, Environment</w:t>
        </w:r>
      </w:hyperlink>
      <w:r w:rsidRPr="00F00175">
        <w:rPr>
          <w:rFonts w:asciiTheme="minorHAnsi" w:hAnsiTheme="minorHAnsi" w:cstheme="minorHAnsi"/>
          <w:sz w:val="22"/>
          <w:szCs w:val="22"/>
        </w:rPr>
        <w:t xml:space="preserve"> ed è la rivista che mancava nel panorama editoriale nazionale. </w:t>
      </w:r>
      <w:r w:rsidRPr="00F00175">
        <w:rPr>
          <w:rStyle w:val="Enfasigrassetto"/>
          <w:rFonts w:asciiTheme="minorHAnsi" w:hAnsiTheme="minorHAnsi" w:cstheme="minorHAnsi"/>
          <w:sz w:val="22"/>
          <w:szCs w:val="22"/>
        </w:rPr>
        <w:t xml:space="preserve">Nata dalla collaborazione tra il Gruppo </w:t>
      </w:r>
      <w:proofErr w:type="spellStart"/>
      <w:r w:rsidRPr="00F00175">
        <w:rPr>
          <w:rStyle w:val="Enfasigrassetto"/>
          <w:rFonts w:asciiTheme="minorHAnsi" w:hAnsiTheme="minorHAnsi" w:cstheme="minorHAnsi"/>
          <w:sz w:val="22"/>
          <w:szCs w:val="22"/>
        </w:rPr>
        <w:t>EcoEridania</w:t>
      </w:r>
      <w:proofErr w:type="spellEnd"/>
      <w:r w:rsidRPr="00F00175">
        <w:rPr>
          <w:rFonts w:asciiTheme="minorHAnsi" w:hAnsiTheme="minorHAnsi" w:cstheme="minorHAnsi"/>
          <w:sz w:val="22"/>
          <w:szCs w:val="22"/>
        </w:rPr>
        <w:t xml:space="preserve"> (azienda leader a livello europeo nel settore ambientale) </w:t>
      </w:r>
      <w:r w:rsidRPr="00F00175">
        <w:rPr>
          <w:rStyle w:val="Enfasigrassetto"/>
          <w:rFonts w:asciiTheme="minorHAnsi" w:hAnsiTheme="minorHAnsi" w:cstheme="minorHAnsi"/>
          <w:sz w:val="22"/>
          <w:szCs w:val="22"/>
        </w:rPr>
        <w:t>e la casa editrice ESTE</w:t>
      </w:r>
      <w:r w:rsidRPr="00F00175">
        <w:rPr>
          <w:rFonts w:asciiTheme="minorHAnsi" w:hAnsiTheme="minorHAnsi" w:cstheme="minorHAnsi"/>
          <w:sz w:val="22"/>
          <w:szCs w:val="22"/>
        </w:rPr>
        <w:t xml:space="preserve"> (editore anche del nostro quotidiano), </w:t>
      </w:r>
      <w:proofErr w:type="gramStart"/>
      <w:r w:rsidRPr="00F00175">
        <w:rPr>
          <w:rStyle w:val="Enfasicorsivo"/>
          <w:rFonts w:asciiTheme="minorHAnsi" w:hAnsiTheme="minorHAnsi" w:cstheme="minorHAnsi"/>
          <w:sz w:val="22"/>
          <w:szCs w:val="22"/>
        </w:rPr>
        <w:t>I,WE</w:t>
      </w:r>
      <w:proofErr w:type="gramEnd"/>
      <w:r w:rsidRPr="00F00175">
        <w:rPr>
          <w:rFonts w:asciiTheme="minorHAnsi" w:hAnsiTheme="minorHAnsi" w:cstheme="minorHAnsi"/>
          <w:sz w:val="22"/>
          <w:szCs w:val="22"/>
        </w:rPr>
        <w:t xml:space="preserve"> è il magazine che </w:t>
      </w:r>
      <w:r w:rsidRPr="00F00175">
        <w:rPr>
          <w:rStyle w:val="Enfasigrassetto"/>
          <w:rFonts w:asciiTheme="minorHAnsi" w:hAnsiTheme="minorHAnsi" w:cstheme="minorHAnsi"/>
          <w:sz w:val="22"/>
          <w:szCs w:val="22"/>
        </w:rPr>
        <w:t>racconta tutti i colori della sostenibilità</w:t>
      </w:r>
      <w:r w:rsidRPr="00F00175">
        <w:rPr>
          <w:rFonts w:asciiTheme="minorHAnsi" w:hAnsiTheme="minorHAnsi" w:cstheme="minorHAnsi"/>
          <w:sz w:val="22"/>
          <w:szCs w:val="22"/>
        </w:rPr>
        <w:t xml:space="preserve">, proponendo risposte, approfondimenti e spunti di riflessione sulle questioni ormai entrate nella quotidianità di tutte le aziende. Per questo motivo la rivista si candida a essere lo </w:t>
      </w:r>
      <w:r w:rsidRPr="00F00175">
        <w:rPr>
          <w:rStyle w:val="Enfasigrassetto"/>
          <w:rFonts w:asciiTheme="minorHAnsi" w:hAnsiTheme="minorHAnsi" w:cstheme="minorHAnsi"/>
          <w:sz w:val="22"/>
          <w:szCs w:val="22"/>
        </w:rPr>
        <w:t>strumento di aggiornamento e formazione continua per i manager</w:t>
      </w:r>
      <w:r w:rsidRPr="00F00175">
        <w:rPr>
          <w:rFonts w:asciiTheme="minorHAnsi" w:hAnsiTheme="minorHAnsi" w:cstheme="minorHAnsi"/>
          <w:sz w:val="22"/>
          <w:szCs w:val="22"/>
        </w:rPr>
        <w:t xml:space="preserve">. Il titolo della rivista – </w:t>
      </w:r>
      <w:proofErr w:type="gramStart"/>
      <w:r w:rsidRPr="00F00175">
        <w:rPr>
          <w:rStyle w:val="Enfasicorsivo"/>
          <w:rFonts w:asciiTheme="minorHAnsi" w:hAnsiTheme="minorHAnsi" w:cstheme="minorHAnsi"/>
          <w:sz w:val="22"/>
          <w:szCs w:val="22"/>
        </w:rPr>
        <w:t>I,WE</w:t>
      </w:r>
      <w:proofErr w:type="gramEnd"/>
      <w:r w:rsidRPr="00F00175">
        <w:rPr>
          <w:rFonts w:asciiTheme="minorHAnsi" w:hAnsiTheme="minorHAnsi" w:cstheme="minorHAnsi"/>
          <w:sz w:val="22"/>
          <w:szCs w:val="22"/>
        </w:rPr>
        <w:t xml:space="preserve"> – è appunto </w:t>
      </w:r>
      <w:r w:rsidRPr="00F00175">
        <w:rPr>
          <w:rFonts w:asciiTheme="minorHAnsi" w:hAnsiTheme="minorHAnsi" w:cstheme="minorHAnsi"/>
          <w:sz w:val="22"/>
          <w:szCs w:val="22"/>
        </w:rPr>
        <w:lastRenderedPageBreak/>
        <w:t>l’acronimo di “</w:t>
      </w:r>
      <w:proofErr w:type="spellStart"/>
      <w:r w:rsidRPr="00F00175">
        <w:rPr>
          <w:rFonts w:asciiTheme="minorHAnsi" w:hAnsiTheme="minorHAnsi" w:cstheme="minorHAnsi"/>
          <w:sz w:val="22"/>
          <w:szCs w:val="22"/>
        </w:rPr>
        <w:t>Inclusion</w:t>
      </w:r>
      <w:proofErr w:type="spellEnd"/>
      <w:r w:rsidRPr="00F00175">
        <w:rPr>
          <w:rFonts w:asciiTheme="minorHAnsi" w:hAnsiTheme="minorHAnsi" w:cstheme="minorHAnsi"/>
          <w:sz w:val="22"/>
          <w:szCs w:val="22"/>
        </w:rPr>
        <w:t xml:space="preserve">, welfare, </w:t>
      </w:r>
      <w:proofErr w:type="spellStart"/>
      <w:r w:rsidRPr="00F00175">
        <w:rPr>
          <w:rFonts w:asciiTheme="minorHAnsi" w:hAnsiTheme="minorHAnsi" w:cstheme="minorHAnsi"/>
          <w:sz w:val="22"/>
          <w:szCs w:val="22"/>
        </w:rPr>
        <w:t>environment</w:t>
      </w:r>
      <w:proofErr w:type="spellEnd"/>
      <w:r w:rsidRPr="00F00175">
        <w:rPr>
          <w:rFonts w:asciiTheme="minorHAnsi" w:hAnsiTheme="minorHAnsi" w:cstheme="minorHAnsi"/>
          <w:sz w:val="22"/>
          <w:szCs w:val="22"/>
        </w:rPr>
        <w:t xml:space="preserve">”, ma </w:t>
      </w:r>
      <w:r w:rsidRPr="00F00175">
        <w:rPr>
          <w:rStyle w:val="Enfasigrassetto"/>
          <w:rFonts w:asciiTheme="minorHAnsi" w:hAnsiTheme="minorHAnsi" w:cstheme="minorHAnsi"/>
          <w:sz w:val="22"/>
          <w:szCs w:val="22"/>
        </w:rPr>
        <w:t>si può leggere anche “io, noi”</w:t>
      </w:r>
      <w:r w:rsidRPr="00F00175">
        <w:rPr>
          <w:rFonts w:asciiTheme="minorHAnsi" w:hAnsiTheme="minorHAnsi" w:cstheme="minorHAnsi"/>
          <w:sz w:val="22"/>
          <w:szCs w:val="22"/>
        </w:rPr>
        <w:t>, perché questi temi riguardano l’io in prima persona, cioè l’impegno che ognuno di noi deve avere nel suo quotidiano; e il noi, ovvero la collettività e le generazioni future.</w:t>
      </w:r>
      <w:r>
        <w:rPr>
          <w:rFonts w:asciiTheme="minorHAnsi" w:hAnsiTheme="minorHAnsi" w:cstheme="minorHAnsi"/>
          <w:sz w:val="22"/>
          <w:szCs w:val="22"/>
        </w:rPr>
        <w:t xml:space="preserve"> </w:t>
      </w:r>
      <w:r w:rsidRPr="00F00175">
        <w:rPr>
          <w:rStyle w:val="Enfasigrassetto"/>
          <w:rFonts w:asciiTheme="minorHAnsi" w:hAnsiTheme="minorHAnsi" w:cstheme="minorHAnsi"/>
          <w:sz w:val="22"/>
          <w:szCs w:val="22"/>
        </w:rPr>
        <w:t xml:space="preserve">La presentazione ufficiale di </w:t>
      </w:r>
      <w:proofErr w:type="gramStart"/>
      <w:r w:rsidRPr="00F00175">
        <w:rPr>
          <w:rStyle w:val="Enfasicorsivo"/>
          <w:rFonts w:asciiTheme="minorHAnsi" w:hAnsiTheme="minorHAnsi" w:cstheme="minorHAnsi"/>
          <w:b/>
          <w:bCs/>
          <w:sz w:val="22"/>
          <w:szCs w:val="22"/>
        </w:rPr>
        <w:t>I,WE</w:t>
      </w:r>
      <w:proofErr w:type="gramEnd"/>
      <w:r w:rsidRPr="00F00175">
        <w:rPr>
          <w:rStyle w:val="Enfasicorsivo"/>
          <w:rFonts w:asciiTheme="minorHAnsi" w:hAnsiTheme="minorHAnsi" w:cstheme="minorHAnsi"/>
          <w:b/>
          <w:bCs/>
          <w:sz w:val="22"/>
          <w:szCs w:val="22"/>
        </w:rPr>
        <w:t xml:space="preserve"> </w:t>
      </w:r>
      <w:r w:rsidRPr="00F00175">
        <w:rPr>
          <w:rStyle w:val="Enfasigrassetto"/>
          <w:rFonts w:asciiTheme="minorHAnsi" w:hAnsiTheme="minorHAnsi" w:cstheme="minorHAnsi"/>
          <w:sz w:val="22"/>
          <w:szCs w:val="22"/>
        </w:rPr>
        <w:t xml:space="preserve">è avvenuta il 4 aprile 2023 </w:t>
      </w:r>
      <w:r w:rsidRPr="00F00175">
        <w:rPr>
          <w:rFonts w:asciiTheme="minorHAnsi" w:hAnsiTheme="minorHAnsi" w:cstheme="minorHAnsi"/>
          <w:sz w:val="22"/>
          <w:szCs w:val="22"/>
        </w:rPr>
        <w:t xml:space="preserve">presso il Palazzo delle Stelline di Milano: circa 150 persone hanno assistito all’evento di lancio, ricevendo il </w:t>
      </w:r>
      <w:r w:rsidRPr="00F00175">
        <w:rPr>
          <w:rStyle w:val="Enfasigrassetto"/>
          <w:rFonts w:asciiTheme="minorHAnsi" w:hAnsiTheme="minorHAnsi" w:cstheme="minorHAnsi"/>
          <w:sz w:val="22"/>
          <w:szCs w:val="22"/>
        </w:rPr>
        <w:t>numero zero della rivista</w:t>
      </w:r>
      <w:r w:rsidRPr="00F00175">
        <w:rPr>
          <w:rFonts w:asciiTheme="minorHAnsi" w:hAnsiTheme="minorHAnsi" w:cstheme="minorHAnsi"/>
          <w:sz w:val="22"/>
          <w:szCs w:val="22"/>
        </w:rPr>
        <w:t xml:space="preserve"> (oltre alla versione cartacea è possibile </w:t>
      </w:r>
      <w:r w:rsidRPr="00F00175">
        <w:rPr>
          <w:rStyle w:val="Enfasigrassetto"/>
          <w:rFonts w:asciiTheme="minorHAnsi" w:hAnsiTheme="minorHAnsi" w:cstheme="minorHAnsi"/>
          <w:sz w:val="22"/>
          <w:szCs w:val="22"/>
        </w:rPr>
        <w:t>accedere a quella digitale attraverso l’App ESTE</w:t>
      </w:r>
      <w:r w:rsidRPr="00F00175">
        <w:rPr>
          <w:rFonts w:asciiTheme="minorHAnsi" w:hAnsiTheme="minorHAnsi" w:cstheme="minorHAnsi"/>
          <w:sz w:val="22"/>
          <w:szCs w:val="22"/>
        </w:rPr>
        <w:t>: per qualche giorno l’accesso è gratuito). Presenti all’iniziativa – trasmessa anche sui canali digitali (</w:t>
      </w:r>
      <w:hyperlink r:id="rId16" w:history="1">
        <w:r w:rsidRPr="00F00175">
          <w:rPr>
            <w:rStyle w:val="Collegamentoipertestuale"/>
            <w:rFonts w:asciiTheme="minorHAnsi" w:hAnsiTheme="minorHAnsi" w:cstheme="minorHAnsi"/>
            <w:sz w:val="22"/>
            <w:szCs w:val="22"/>
          </w:rPr>
          <w:t>è possibile rivivere l’evento a questo link</w:t>
        </w:r>
      </w:hyperlink>
      <w:r w:rsidRPr="00F00175">
        <w:rPr>
          <w:rFonts w:asciiTheme="minorHAnsi" w:hAnsiTheme="minorHAnsi" w:cstheme="minorHAnsi"/>
          <w:sz w:val="22"/>
          <w:szCs w:val="22"/>
        </w:rPr>
        <w:t xml:space="preserve">) gli editori di </w:t>
      </w:r>
      <w:proofErr w:type="gramStart"/>
      <w:r w:rsidRPr="00F00175">
        <w:rPr>
          <w:rStyle w:val="Enfasicorsivo"/>
          <w:rFonts w:asciiTheme="minorHAnsi" w:hAnsiTheme="minorHAnsi" w:cstheme="minorHAnsi"/>
          <w:sz w:val="22"/>
          <w:szCs w:val="22"/>
        </w:rPr>
        <w:t>I,WE</w:t>
      </w:r>
      <w:proofErr w:type="gramEnd"/>
      <w:r w:rsidRPr="00F00175">
        <w:rPr>
          <w:rFonts w:asciiTheme="minorHAnsi" w:hAnsiTheme="minorHAnsi" w:cstheme="minorHAnsi"/>
          <w:sz w:val="22"/>
          <w:szCs w:val="22"/>
        </w:rPr>
        <w:t xml:space="preserve">: </w:t>
      </w:r>
      <w:r w:rsidRPr="00F00175">
        <w:rPr>
          <w:rStyle w:val="Enfasigrassetto"/>
          <w:rFonts w:asciiTheme="minorHAnsi" w:hAnsiTheme="minorHAnsi" w:cstheme="minorHAnsi"/>
          <w:sz w:val="22"/>
          <w:szCs w:val="22"/>
        </w:rPr>
        <w:t xml:space="preserve">Andrea Giustini, Presidente di </w:t>
      </w:r>
      <w:proofErr w:type="spellStart"/>
      <w:r w:rsidRPr="00F00175">
        <w:rPr>
          <w:rStyle w:val="Enfasigrassetto"/>
          <w:rFonts w:asciiTheme="minorHAnsi" w:hAnsiTheme="minorHAnsi" w:cstheme="minorHAnsi"/>
          <w:sz w:val="22"/>
          <w:szCs w:val="22"/>
        </w:rPr>
        <w:t>EcoEridania</w:t>
      </w:r>
      <w:proofErr w:type="spellEnd"/>
      <w:r w:rsidRPr="00F00175">
        <w:rPr>
          <w:rStyle w:val="Enfasigrassetto"/>
          <w:rFonts w:asciiTheme="minorHAnsi" w:hAnsiTheme="minorHAnsi" w:cstheme="minorHAnsi"/>
          <w:sz w:val="22"/>
          <w:szCs w:val="22"/>
        </w:rPr>
        <w:t xml:space="preserve"> Spa</w:t>
      </w:r>
      <w:r w:rsidRPr="00F00175">
        <w:rPr>
          <w:rFonts w:asciiTheme="minorHAnsi" w:hAnsiTheme="minorHAnsi" w:cstheme="minorHAnsi"/>
          <w:sz w:val="22"/>
          <w:szCs w:val="22"/>
        </w:rPr>
        <w:t xml:space="preserve">, </w:t>
      </w:r>
      <w:r w:rsidRPr="00F00175">
        <w:rPr>
          <w:rStyle w:val="Enfasigrassetto"/>
          <w:rFonts w:asciiTheme="minorHAnsi" w:hAnsiTheme="minorHAnsi" w:cstheme="minorHAnsi"/>
          <w:sz w:val="22"/>
          <w:szCs w:val="22"/>
        </w:rPr>
        <w:t>Andrea Bobbiese e Chiara Lupi, Soci della casa editrice ESTE</w:t>
      </w:r>
      <w:r w:rsidRPr="00F00175">
        <w:rPr>
          <w:rFonts w:asciiTheme="minorHAnsi" w:hAnsiTheme="minorHAnsi" w:cstheme="minorHAnsi"/>
          <w:sz w:val="22"/>
          <w:szCs w:val="22"/>
        </w:rPr>
        <w:t xml:space="preserve">. Accanto a loro la </w:t>
      </w:r>
      <w:r w:rsidRPr="00F00175">
        <w:rPr>
          <w:rStyle w:val="Enfasigrassetto"/>
          <w:rFonts w:asciiTheme="minorHAnsi" w:hAnsiTheme="minorHAnsi" w:cstheme="minorHAnsi"/>
          <w:sz w:val="22"/>
          <w:szCs w:val="22"/>
        </w:rPr>
        <w:t>Direttrice Responsabile della rivista, Ada Rosa Balzan</w:t>
      </w:r>
      <w:r w:rsidRPr="00F00175">
        <w:rPr>
          <w:rFonts w:asciiTheme="minorHAnsi" w:hAnsiTheme="minorHAnsi" w:cstheme="minorHAnsi"/>
          <w:sz w:val="22"/>
          <w:szCs w:val="22"/>
        </w:rPr>
        <w:t xml:space="preserve">, riconosciuta tra le massime esperte di sostenibilità in Italia, grazie all’esperienza sul tema da oltre 25 anni e alle numerose pubblicazioni, come il libro </w:t>
      </w:r>
      <w:r w:rsidRPr="00F00175">
        <w:rPr>
          <w:rStyle w:val="Enfasicorsivo"/>
          <w:rFonts w:asciiTheme="minorHAnsi" w:hAnsiTheme="minorHAnsi" w:cstheme="minorHAnsi"/>
          <w:sz w:val="22"/>
          <w:szCs w:val="22"/>
        </w:rPr>
        <w:t>L’impatto zero non esiste</w:t>
      </w:r>
      <w:r w:rsidRPr="00F00175">
        <w:rPr>
          <w:rFonts w:asciiTheme="minorHAnsi" w:hAnsiTheme="minorHAnsi" w:cstheme="minorHAnsi"/>
          <w:sz w:val="22"/>
          <w:szCs w:val="22"/>
        </w:rPr>
        <w:t xml:space="preserve"> (ESTE, 2022).</w:t>
      </w:r>
      <w:r>
        <w:rPr>
          <w:rFonts w:asciiTheme="minorHAnsi" w:hAnsiTheme="minorHAnsi" w:cstheme="minorHAnsi"/>
          <w:sz w:val="22"/>
          <w:szCs w:val="22"/>
        </w:rPr>
        <w:t xml:space="preserve"> </w:t>
      </w:r>
      <w:r w:rsidRPr="00F00175">
        <w:rPr>
          <w:rFonts w:asciiTheme="minorHAnsi" w:hAnsiTheme="minorHAnsi" w:cstheme="minorHAnsi"/>
          <w:sz w:val="22"/>
          <w:szCs w:val="22"/>
        </w:rPr>
        <w:t xml:space="preserve">“Oggi raggiungiamo un obiettivo che, come </w:t>
      </w:r>
      <w:proofErr w:type="spellStart"/>
      <w:r w:rsidRPr="00F00175">
        <w:rPr>
          <w:rFonts w:asciiTheme="minorHAnsi" w:hAnsiTheme="minorHAnsi" w:cstheme="minorHAnsi"/>
          <w:sz w:val="22"/>
          <w:szCs w:val="22"/>
        </w:rPr>
        <w:t>EcoEridania</w:t>
      </w:r>
      <w:proofErr w:type="spellEnd"/>
      <w:r w:rsidRPr="00F00175">
        <w:rPr>
          <w:rFonts w:asciiTheme="minorHAnsi" w:hAnsiTheme="minorHAnsi" w:cstheme="minorHAnsi"/>
          <w:sz w:val="22"/>
          <w:szCs w:val="22"/>
        </w:rPr>
        <w:t xml:space="preserve">, abbiamo molto a cuore e a cui lavoriamo da diverso tempo. </w:t>
      </w:r>
      <w:r w:rsidRPr="00F00175">
        <w:rPr>
          <w:rStyle w:val="Enfasigrassetto"/>
          <w:rFonts w:asciiTheme="minorHAnsi" w:hAnsiTheme="minorHAnsi" w:cstheme="minorHAnsi"/>
          <w:sz w:val="22"/>
          <w:szCs w:val="22"/>
        </w:rPr>
        <w:t>Siamo diventati editori con il preciso scopo di fornire al nostro Paese qualcosa che fino a oggi è mancato</w:t>
      </w:r>
      <w:r w:rsidRPr="00F00175">
        <w:rPr>
          <w:rFonts w:asciiTheme="minorHAnsi" w:hAnsiTheme="minorHAnsi" w:cstheme="minorHAnsi"/>
          <w:sz w:val="22"/>
          <w:szCs w:val="22"/>
        </w:rPr>
        <w:t xml:space="preserve"> e di cui, invece, abbiamo tutti un grande bisogno: un luogo che sia fonte di chiarezza per le imprese sui temi della sostenibilità”, ha commentato Giustini durante l’incontro. “Se non approfondito adeguatamente, </w:t>
      </w:r>
      <w:r w:rsidRPr="00F00175">
        <w:rPr>
          <w:rStyle w:val="Enfasigrassetto"/>
          <w:rFonts w:asciiTheme="minorHAnsi" w:hAnsiTheme="minorHAnsi" w:cstheme="minorHAnsi"/>
          <w:sz w:val="22"/>
          <w:szCs w:val="22"/>
        </w:rPr>
        <w:t>il tema rischia di essere solo una moda e di risultare poco chiaro nei suoi contorni</w:t>
      </w:r>
      <w:r w:rsidRPr="00F00175">
        <w:rPr>
          <w:rFonts w:asciiTheme="minorHAnsi" w:hAnsiTheme="minorHAnsi" w:cstheme="minorHAnsi"/>
          <w:sz w:val="22"/>
          <w:szCs w:val="22"/>
        </w:rPr>
        <w:t>. La sostenibilità, invece, necessita di una forte spinta culturale e siamo felici di poter contribuire, analizzando le pari opportunità, date dall’inclusione, la cura per chi lavora, perseguita attraverso una profonda cultura del welfare e il rispetto per l’ambiente”.</w:t>
      </w:r>
      <w:r>
        <w:rPr>
          <w:rFonts w:asciiTheme="minorHAnsi" w:hAnsiTheme="minorHAnsi" w:cstheme="minorHAnsi"/>
          <w:sz w:val="22"/>
          <w:szCs w:val="22"/>
        </w:rPr>
        <w:t xml:space="preserve"> </w:t>
      </w:r>
      <w:r w:rsidRPr="00F00175">
        <w:rPr>
          <w:rFonts w:asciiTheme="minorHAnsi" w:hAnsiTheme="minorHAnsi" w:cstheme="minorHAnsi"/>
          <w:sz w:val="22"/>
          <w:szCs w:val="22"/>
        </w:rPr>
        <w:t xml:space="preserve">Grande soddisfazione è stata espressa anche dalla casa editrice </w:t>
      </w:r>
      <w:r w:rsidRPr="00F00175">
        <w:rPr>
          <w:rStyle w:val="Enfasigrassetto"/>
          <w:rFonts w:asciiTheme="minorHAnsi" w:hAnsiTheme="minorHAnsi" w:cstheme="minorHAnsi"/>
          <w:sz w:val="22"/>
          <w:szCs w:val="22"/>
        </w:rPr>
        <w:t xml:space="preserve">ESTE che con </w:t>
      </w:r>
      <w:proofErr w:type="gramStart"/>
      <w:r w:rsidRPr="00F00175">
        <w:rPr>
          <w:rStyle w:val="Enfasicorsivo"/>
          <w:rFonts w:asciiTheme="minorHAnsi" w:hAnsiTheme="minorHAnsi" w:cstheme="minorHAnsi"/>
          <w:b/>
          <w:bCs/>
          <w:sz w:val="22"/>
          <w:szCs w:val="22"/>
        </w:rPr>
        <w:t>I,WE</w:t>
      </w:r>
      <w:proofErr w:type="gramEnd"/>
      <w:r w:rsidRPr="00F00175">
        <w:rPr>
          <w:rStyle w:val="Enfasigrassetto"/>
          <w:rFonts w:asciiTheme="minorHAnsi" w:hAnsiTheme="minorHAnsi" w:cstheme="minorHAnsi"/>
          <w:sz w:val="22"/>
          <w:szCs w:val="22"/>
        </w:rPr>
        <w:t xml:space="preserve"> conta oggi cinque riviste cartacee</w:t>
      </w:r>
      <w:r w:rsidRPr="00F00175">
        <w:rPr>
          <w:rFonts w:asciiTheme="minorHAnsi" w:hAnsiTheme="minorHAnsi" w:cstheme="minorHAnsi"/>
          <w:sz w:val="22"/>
          <w:szCs w:val="22"/>
        </w:rPr>
        <w:t xml:space="preserve"> che si affiancano al quotidiano digitale (</w:t>
      </w:r>
      <w:r w:rsidRPr="00F00175">
        <w:rPr>
          <w:rStyle w:val="Enfasicorsivo"/>
          <w:rFonts w:asciiTheme="minorHAnsi" w:hAnsiTheme="minorHAnsi" w:cstheme="minorHAnsi"/>
          <w:sz w:val="22"/>
          <w:szCs w:val="22"/>
        </w:rPr>
        <w:t>Parole di Management</w:t>
      </w:r>
      <w:r w:rsidRPr="00F00175">
        <w:rPr>
          <w:rFonts w:asciiTheme="minorHAnsi" w:hAnsiTheme="minorHAnsi" w:cstheme="minorHAnsi"/>
          <w:sz w:val="22"/>
          <w:szCs w:val="22"/>
        </w:rPr>
        <w:t xml:space="preserve">) e al web magazine </w:t>
      </w:r>
      <w:r w:rsidRPr="00F00175">
        <w:rPr>
          <w:rStyle w:val="Enfasicorsivo"/>
          <w:rFonts w:asciiTheme="minorHAnsi" w:hAnsiTheme="minorHAnsi" w:cstheme="minorHAnsi"/>
          <w:sz w:val="22"/>
          <w:szCs w:val="22"/>
        </w:rPr>
        <w:t>FabbricaFuturo.it</w:t>
      </w:r>
      <w:r w:rsidRPr="00F00175">
        <w:rPr>
          <w:rFonts w:asciiTheme="minorHAnsi" w:hAnsiTheme="minorHAnsi" w:cstheme="minorHAnsi"/>
          <w:sz w:val="22"/>
          <w:szCs w:val="22"/>
        </w:rPr>
        <w:t xml:space="preserve">. “Poter collaborare con il Gruppo </w:t>
      </w:r>
      <w:proofErr w:type="spellStart"/>
      <w:r w:rsidRPr="00F00175">
        <w:rPr>
          <w:rFonts w:asciiTheme="minorHAnsi" w:hAnsiTheme="minorHAnsi" w:cstheme="minorHAnsi"/>
          <w:sz w:val="22"/>
          <w:szCs w:val="22"/>
        </w:rPr>
        <w:t>EcoEridania</w:t>
      </w:r>
      <w:proofErr w:type="spellEnd"/>
      <w:r w:rsidRPr="00F00175">
        <w:rPr>
          <w:rFonts w:asciiTheme="minorHAnsi" w:hAnsiTheme="minorHAnsi" w:cstheme="minorHAnsi"/>
          <w:sz w:val="22"/>
          <w:szCs w:val="22"/>
        </w:rPr>
        <w:t xml:space="preserve"> rappresenta una </w:t>
      </w:r>
      <w:r w:rsidRPr="00F00175">
        <w:rPr>
          <w:rStyle w:val="Enfasigrassetto"/>
          <w:rFonts w:asciiTheme="minorHAnsi" w:hAnsiTheme="minorHAnsi" w:cstheme="minorHAnsi"/>
          <w:sz w:val="22"/>
          <w:szCs w:val="22"/>
        </w:rPr>
        <w:t>straordinaria opportunità per avviare un progetto innovativo con un partner solido</w:t>
      </w:r>
      <w:r w:rsidRPr="00F00175">
        <w:rPr>
          <w:rFonts w:asciiTheme="minorHAnsi" w:hAnsiTheme="minorHAnsi" w:cstheme="minorHAnsi"/>
          <w:sz w:val="22"/>
          <w:szCs w:val="22"/>
        </w:rPr>
        <w:t xml:space="preserve">, di grande affidabilità e che ci supporta con competenza nell’ambizioso progetto di divulgare contenuti di qualità”, ha spiegato Bobbiese. “La rivista sarà un </w:t>
      </w:r>
      <w:r w:rsidRPr="00F00175">
        <w:rPr>
          <w:rStyle w:val="Enfasigrassetto"/>
          <w:rFonts w:asciiTheme="minorHAnsi" w:hAnsiTheme="minorHAnsi" w:cstheme="minorHAnsi"/>
          <w:sz w:val="22"/>
          <w:szCs w:val="22"/>
        </w:rPr>
        <w:t>punto di riferimento per tutte le aziende</w:t>
      </w:r>
      <w:r w:rsidRPr="00F00175">
        <w:rPr>
          <w:rFonts w:asciiTheme="minorHAnsi" w:hAnsiTheme="minorHAnsi" w:cstheme="minorHAnsi"/>
          <w:sz w:val="22"/>
          <w:szCs w:val="22"/>
        </w:rPr>
        <w:t xml:space="preserve"> che intendono comunicare progetti, prodotti e soluzioni utili ad abilitare la sostenibilità declinata in tutti gli ambiti”, ha aggiunto Lupi.</w:t>
      </w:r>
    </w:p>
    <w:p w14:paraId="2A63F44E" w14:textId="77777777" w:rsidR="00F00175" w:rsidRPr="00F00175" w:rsidRDefault="00F00175" w:rsidP="00F00175">
      <w:pPr>
        <w:pStyle w:val="Titolo2"/>
        <w:spacing w:before="0" w:line="240" w:lineRule="auto"/>
        <w:jc w:val="both"/>
        <w:rPr>
          <w:rFonts w:asciiTheme="minorHAnsi" w:hAnsiTheme="minorHAnsi" w:cstheme="minorHAnsi"/>
          <w:sz w:val="22"/>
          <w:szCs w:val="22"/>
        </w:rPr>
      </w:pPr>
      <w:r w:rsidRPr="00F00175">
        <w:rPr>
          <w:rStyle w:val="Enfasigrassetto"/>
          <w:rFonts w:asciiTheme="minorHAnsi" w:hAnsiTheme="minorHAnsi" w:cstheme="minorHAnsi"/>
          <w:b w:val="0"/>
          <w:bCs w:val="0"/>
          <w:sz w:val="22"/>
          <w:szCs w:val="22"/>
        </w:rPr>
        <w:t>L’analisi e l’approfondimento dei goals dell’Onu</w:t>
      </w:r>
    </w:p>
    <w:p w14:paraId="2101FE14" w14:textId="16AD529A" w:rsidR="00F00175" w:rsidRPr="00F00175" w:rsidRDefault="00F00175" w:rsidP="00F00175">
      <w:pPr>
        <w:pStyle w:val="NormaleWeb"/>
        <w:spacing w:before="0" w:beforeAutospacing="0" w:after="0" w:afterAutospacing="0"/>
        <w:jc w:val="both"/>
        <w:rPr>
          <w:rFonts w:asciiTheme="minorHAnsi" w:hAnsiTheme="minorHAnsi" w:cstheme="minorHAnsi"/>
          <w:sz w:val="20"/>
          <w:szCs w:val="20"/>
        </w:rPr>
      </w:pPr>
      <w:r w:rsidRPr="00F00175">
        <w:rPr>
          <w:rFonts w:asciiTheme="minorHAnsi" w:hAnsiTheme="minorHAnsi" w:cstheme="minorHAnsi"/>
          <w:sz w:val="22"/>
          <w:szCs w:val="22"/>
        </w:rPr>
        <w:t xml:space="preserve">Nel 2023, </w:t>
      </w:r>
      <w:proofErr w:type="gramStart"/>
      <w:r w:rsidRPr="00F00175">
        <w:rPr>
          <w:rStyle w:val="Enfasicorsivo"/>
          <w:rFonts w:asciiTheme="minorHAnsi" w:hAnsiTheme="minorHAnsi" w:cstheme="minorHAnsi"/>
          <w:b/>
          <w:bCs/>
          <w:sz w:val="22"/>
          <w:szCs w:val="22"/>
        </w:rPr>
        <w:t>I,WE</w:t>
      </w:r>
      <w:proofErr w:type="gramEnd"/>
      <w:r w:rsidRPr="00F00175">
        <w:rPr>
          <w:rStyle w:val="Enfasigrassetto"/>
          <w:rFonts w:asciiTheme="minorHAnsi" w:hAnsiTheme="minorHAnsi" w:cstheme="minorHAnsi"/>
          <w:sz w:val="22"/>
          <w:szCs w:val="22"/>
        </w:rPr>
        <w:t xml:space="preserve"> sarà pubblicata in quattro numeri a cadenza trimestrale</w:t>
      </w:r>
      <w:r w:rsidRPr="00F00175">
        <w:rPr>
          <w:rFonts w:asciiTheme="minorHAnsi" w:hAnsiTheme="minorHAnsi" w:cstheme="minorHAnsi"/>
          <w:sz w:val="22"/>
          <w:szCs w:val="22"/>
        </w:rPr>
        <w:t xml:space="preserve">, mentre nel 2024 la rivista diventerà un bimestrale. Ogni numero della rivista affronta un diverso tema legato ai </w:t>
      </w:r>
      <w:r w:rsidRPr="00F00175">
        <w:rPr>
          <w:rStyle w:val="Enfasigrassetto"/>
          <w:rFonts w:asciiTheme="minorHAnsi" w:hAnsiTheme="minorHAnsi" w:cstheme="minorHAnsi"/>
          <w:sz w:val="22"/>
          <w:szCs w:val="22"/>
        </w:rPr>
        <w:t>17 goals indicati dalle Nazioni Unite nell’Agenda 2030</w:t>
      </w:r>
      <w:r w:rsidRPr="00F00175">
        <w:rPr>
          <w:rFonts w:asciiTheme="minorHAnsi" w:hAnsiTheme="minorHAnsi" w:cstheme="minorHAnsi"/>
          <w:sz w:val="22"/>
          <w:szCs w:val="22"/>
        </w:rPr>
        <w:t xml:space="preserve">, utilizzando il colore scelto dall’Onu per la specifica tematica: il numero 0 è stato dedicato al </w:t>
      </w:r>
      <w:r w:rsidRPr="00F00175">
        <w:rPr>
          <w:rStyle w:val="Enfasigrassetto"/>
          <w:rFonts w:asciiTheme="minorHAnsi" w:hAnsiTheme="minorHAnsi" w:cstheme="minorHAnsi"/>
          <w:sz w:val="22"/>
          <w:szCs w:val="22"/>
        </w:rPr>
        <w:t>goal 5 (parità di genere)</w:t>
      </w:r>
      <w:r w:rsidRPr="00F00175">
        <w:rPr>
          <w:rFonts w:asciiTheme="minorHAnsi" w:hAnsiTheme="minorHAnsi" w:cstheme="minorHAnsi"/>
          <w:sz w:val="22"/>
          <w:szCs w:val="22"/>
        </w:rPr>
        <w:t xml:space="preserve"> e ha proposto una forte e vivace discussione attraverso i contributi di approfondimento. Gli altri goal del 2023 saranno: </w:t>
      </w:r>
      <w:r w:rsidRPr="00F00175">
        <w:rPr>
          <w:rStyle w:val="Enfasigrassetto"/>
          <w:rFonts w:asciiTheme="minorHAnsi" w:hAnsiTheme="minorHAnsi" w:cstheme="minorHAnsi"/>
          <w:sz w:val="22"/>
          <w:szCs w:val="22"/>
        </w:rPr>
        <w:t>Blue economy (goal 14)</w:t>
      </w:r>
      <w:r w:rsidRPr="00F00175">
        <w:rPr>
          <w:rFonts w:asciiTheme="minorHAnsi" w:hAnsiTheme="minorHAnsi" w:cstheme="minorHAnsi"/>
          <w:sz w:val="22"/>
          <w:szCs w:val="22"/>
        </w:rPr>
        <w:t xml:space="preserve">, </w:t>
      </w:r>
      <w:proofErr w:type="spellStart"/>
      <w:r w:rsidRPr="00F00175">
        <w:rPr>
          <w:rStyle w:val="Enfasigrassetto"/>
          <w:rFonts w:asciiTheme="minorHAnsi" w:hAnsiTheme="minorHAnsi" w:cstheme="minorHAnsi"/>
          <w:sz w:val="22"/>
          <w:szCs w:val="22"/>
        </w:rPr>
        <w:t>Circular</w:t>
      </w:r>
      <w:proofErr w:type="spellEnd"/>
      <w:r w:rsidRPr="00F00175">
        <w:rPr>
          <w:rStyle w:val="Enfasigrassetto"/>
          <w:rFonts w:asciiTheme="minorHAnsi" w:hAnsiTheme="minorHAnsi" w:cstheme="minorHAnsi"/>
          <w:sz w:val="22"/>
          <w:szCs w:val="22"/>
        </w:rPr>
        <w:t xml:space="preserve"> economy</w:t>
      </w:r>
      <w:r w:rsidRPr="00F00175">
        <w:rPr>
          <w:rFonts w:asciiTheme="minorHAnsi" w:hAnsiTheme="minorHAnsi" w:cstheme="minorHAnsi"/>
          <w:sz w:val="22"/>
          <w:szCs w:val="22"/>
        </w:rPr>
        <w:t xml:space="preserve"> </w:t>
      </w:r>
      <w:r w:rsidRPr="00F00175">
        <w:rPr>
          <w:rStyle w:val="Enfasigrassetto"/>
          <w:rFonts w:asciiTheme="minorHAnsi" w:hAnsiTheme="minorHAnsi" w:cstheme="minorHAnsi"/>
          <w:sz w:val="22"/>
          <w:szCs w:val="22"/>
        </w:rPr>
        <w:t>(goal 12)</w:t>
      </w:r>
      <w:r w:rsidRPr="00F00175">
        <w:rPr>
          <w:rFonts w:asciiTheme="minorHAnsi" w:hAnsiTheme="minorHAnsi" w:cstheme="minorHAnsi"/>
          <w:sz w:val="22"/>
          <w:szCs w:val="22"/>
        </w:rPr>
        <w:t xml:space="preserve">; </w:t>
      </w:r>
      <w:r w:rsidRPr="00F00175">
        <w:rPr>
          <w:rStyle w:val="Enfasigrassetto"/>
          <w:rFonts w:asciiTheme="minorHAnsi" w:hAnsiTheme="minorHAnsi" w:cstheme="minorHAnsi"/>
          <w:sz w:val="22"/>
          <w:szCs w:val="22"/>
        </w:rPr>
        <w:t xml:space="preserve">Formazione </w:t>
      </w:r>
      <w:proofErr w:type="gramStart"/>
      <w:r w:rsidRPr="00F00175">
        <w:rPr>
          <w:rStyle w:val="Enfasigrassetto"/>
          <w:rFonts w:asciiTheme="minorHAnsi" w:hAnsiTheme="minorHAnsi" w:cstheme="minorHAnsi"/>
          <w:sz w:val="22"/>
          <w:szCs w:val="22"/>
        </w:rPr>
        <w:t>e</w:t>
      </w:r>
      <w:proofErr w:type="gramEnd"/>
      <w:r w:rsidRPr="00F00175">
        <w:rPr>
          <w:rStyle w:val="Enfasigrassetto"/>
          <w:rFonts w:asciiTheme="minorHAnsi" w:hAnsiTheme="minorHAnsi" w:cstheme="minorHAnsi"/>
          <w:sz w:val="22"/>
          <w:szCs w:val="22"/>
        </w:rPr>
        <w:t xml:space="preserve"> empowerment delle competenze (goal 14)</w:t>
      </w:r>
      <w:r w:rsidRPr="00F00175">
        <w:rPr>
          <w:rFonts w:asciiTheme="minorHAnsi" w:hAnsiTheme="minorHAnsi" w:cstheme="minorHAnsi"/>
          <w:sz w:val="22"/>
          <w:szCs w:val="22"/>
        </w:rPr>
        <w:t>.</w:t>
      </w:r>
      <w:r>
        <w:rPr>
          <w:rFonts w:asciiTheme="minorHAnsi" w:hAnsiTheme="minorHAnsi" w:cstheme="minorHAnsi"/>
          <w:sz w:val="22"/>
          <w:szCs w:val="22"/>
        </w:rPr>
        <w:t xml:space="preserve"> </w:t>
      </w:r>
      <w:r w:rsidRPr="00F00175">
        <w:rPr>
          <w:rFonts w:asciiTheme="minorHAnsi" w:hAnsiTheme="minorHAnsi" w:cstheme="minorHAnsi"/>
          <w:sz w:val="22"/>
          <w:szCs w:val="22"/>
        </w:rPr>
        <w:t xml:space="preserve">Oltre agli articoli scritti dalla redazione e da autorevoli esperti, </w:t>
      </w:r>
      <w:r w:rsidRPr="00F00175">
        <w:rPr>
          <w:rStyle w:val="Enfasicorsivo"/>
          <w:rFonts w:asciiTheme="minorHAnsi" w:hAnsiTheme="minorHAnsi" w:cstheme="minorHAnsi"/>
          <w:sz w:val="22"/>
          <w:szCs w:val="22"/>
        </w:rPr>
        <w:t xml:space="preserve">I,WE </w:t>
      </w:r>
      <w:r w:rsidRPr="00F00175">
        <w:rPr>
          <w:rFonts w:asciiTheme="minorHAnsi" w:hAnsiTheme="minorHAnsi" w:cstheme="minorHAnsi"/>
          <w:sz w:val="22"/>
          <w:szCs w:val="22"/>
        </w:rPr>
        <w:t xml:space="preserve">si compone di </w:t>
      </w:r>
      <w:r w:rsidRPr="00F00175">
        <w:rPr>
          <w:rStyle w:val="Enfasigrassetto"/>
          <w:rFonts w:asciiTheme="minorHAnsi" w:hAnsiTheme="minorHAnsi" w:cstheme="minorHAnsi"/>
          <w:sz w:val="22"/>
          <w:szCs w:val="22"/>
        </w:rPr>
        <w:t>un’intervista a un personaggio protagonista della sostenibilità</w:t>
      </w:r>
      <w:r w:rsidRPr="00F00175">
        <w:rPr>
          <w:rFonts w:asciiTheme="minorHAnsi" w:hAnsiTheme="minorHAnsi" w:cstheme="minorHAnsi"/>
          <w:sz w:val="22"/>
          <w:szCs w:val="22"/>
        </w:rPr>
        <w:t xml:space="preserve"> (sul numero 0 è stata coinvolta Anna Maria Tarantola, ex Vicepresidente della Banca d’Italia ed ex Presidente della Rai), </w:t>
      </w:r>
      <w:r w:rsidRPr="00F00175">
        <w:rPr>
          <w:rStyle w:val="Enfasigrassetto"/>
          <w:rFonts w:asciiTheme="minorHAnsi" w:hAnsiTheme="minorHAnsi" w:cstheme="minorHAnsi"/>
          <w:sz w:val="22"/>
          <w:szCs w:val="22"/>
        </w:rPr>
        <w:t>dalle notizie e da sei rubriche</w:t>
      </w:r>
      <w:r w:rsidRPr="00F00175">
        <w:rPr>
          <w:rFonts w:asciiTheme="minorHAnsi" w:hAnsiTheme="minorHAnsi" w:cstheme="minorHAnsi"/>
          <w:sz w:val="22"/>
          <w:szCs w:val="22"/>
        </w:rPr>
        <w:t xml:space="preserve">, affidate a personalità riconosciute in settori diversi: </w:t>
      </w:r>
      <w:r w:rsidRPr="00F00175">
        <w:rPr>
          <w:rStyle w:val="Enfasigrassetto"/>
          <w:rFonts w:asciiTheme="minorHAnsi" w:hAnsiTheme="minorHAnsi" w:cstheme="minorHAnsi"/>
          <w:sz w:val="22"/>
          <w:szCs w:val="22"/>
        </w:rPr>
        <w:t>Giulio Bellan</w:t>
      </w:r>
      <w:r w:rsidRPr="00F00175">
        <w:rPr>
          <w:rFonts w:asciiTheme="minorHAnsi" w:hAnsiTheme="minorHAnsi" w:cstheme="minorHAnsi"/>
          <w:sz w:val="22"/>
          <w:szCs w:val="22"/>
        </w:rPr>
        <w:t xml:space="preserve">, Dottore Commercialista e Revisore legale, Fondatore e CEO di Studio Bellan </w:t>
      </w:r>
      <w:proofErr w:type="spellStart"/>
      <w:r w:rsidRPr="00F00175">
        <w:rPr>
          <w:rFonts w:asciiTheme="minorHAnsi" w:hAnsiTheme="minorHAnsi" w:cstheme="minorHAnsi"/>
          <w:sz w:val="22"/>
          <w:szCs w:val="22"/>
        </w:rPr>
        <w:t>Srl</w:t>
      </w:r>
      <w:proofErr w:type="spellEnd"/>
      <w:r w:rsidRPr="00F00175">
        <w:rPr>
          <w:rFonts w:asciiTheme="minorHAnsi" w:hAnsiTheme="minorHAnsi" w:cstheme="minorHAnsi"/>
          <w:sz w:val="22"/>
          <w:szCs w:val="22"/>
        </w:rPr>
        <w:t xml:space="preserve"> SB (cura la rubrica: Contabilità e finanza); </w:t>
      </w:r>
      <w:r w:rsidRPr="00F00175">
        <w:rPr>
          <w:rStyle w:val="Enfasigrassetto"/>
          <w:rFonts w:asciiTheme="minorHAnsi" w:hAnsiTheme="minorHAnsi" w:cstheme="minorHAnsi"/>
          <w:sz w:val="22"/>
          <w:szCs w:val="22"/>
        </w:rPr>
        <w:t>Juri Franzosi</w:t>
      </w:r>
      <w:r w:rsidRPr="00F00175">
        <w:rPr>
          <w:rFonts w:asciiTheme="minorHAnsi" w:hAnsiTheme="minorHAnsi" w:cstheme="minorHAnsi"/>
          <w:sz w:val="22"/>
          <w:szCs w:val="22"/>
        </w:rPr>
        <w:t xml:space="preserve">, Direttore di Lombardini 22 (Architettura, ambienti e città); </w:t>
      </w:r>
      <w:r w:rsidRPr="00F00175">
        <w:rPr>
          <w:rStyle w:val="Enfasigrassetto"/>
          <w:rFonts w:asciiTheme="minorHAnsi" w:hAnsiTheme="minorHAnsi" w:cstheme="minorHAnsi"/>
          <w:sz w:val="22"/>
          <w:szCs w:val="22"/>
        </w:rPr>
        <w:t xml:space="preserve">Elena </w:t>
      </w:r>
      <w:proofErr w:type="spellStart"/>
      <w:r w:rsidRPr="00F00175">
        <w:rPr>
          <w:rStyle w:val="Enfasigrassetto"/>
          <w:rFonts w:asciiTheme="minorHAnsi" w:hAnsiTheme="minorHAnsi" w:cstheme="minorHAnsi"/>
          <w:sz w:val="22"/>
          <w:szCs w:val="22"/>
        </w:rPr>
        <w:t>Stoppioni</w:t>
      </w:r>
      <w:proofErr w:type="spellEnd"/>
      <w:r w:rsidRPr="00F00175">
        <w:rPr>
          <w:rFonts w:asciiTheme="minorHAnsi" w:hAnsiTheme="minorHAnsi" w:cstheme="minorHAnsi"/>
          <w:sz w:val="22"/>
          <w:szCs w:val="22"/>
        </w:rPr>
        <w:t xml:space="preserve">, Presidente di Save The Planet ATS (cura la rubrica Ambiente ed ecologia); </w:t>
      </w:r>
      <w:r w:rsidRPr="00F00175">
        <w:rPr>
          <w:rStyle w:val="Enfasigrassetto"/>
          <w:rFonts w:asciiTheme="minorHAnsi" w:hAnsiTheme="minorHAnsi" w:cstheme="minorHAnsi"/>
          <w:sz w:val="22"/>
          <w:szCs w:val="22"/>
        </w:rPr>
        <w:t>Riccardo Taverna</w:t>
      </w:r>
      <w:r w:rsidRPr="00F00175">
        <w:rPr>
          <w:rFonts w:asciiTheme="minorHAnsi" w:hAnsiTheme="minorHAnsi" w:cstheme="minorHAnsi"/>
          <w:sz w:val="22"/>
          <w:szCs w:val="22"/>
        </w:rPr>
        <w:t xml:space="preserve">, Presidente di </w:t>
      </w:r>
      <w:proofErr w:type="spellStart"/>
      <w:r w:rsidRPr="00F00175">
        <w:rPr>
          <w:rFonts w:asciiTheme="minorHAnsi" w:hAnsiTheme="minorHAnsi" w:cstheme="minorHAnsi"/>
          <w:sz w:val="22"/>
          <w:szCs w:val="22"/>
        </w:rPr>
        <w:t>WeGlad</w:t>
      </w:r>
      <w:proofErr w:type="spellEnd"/>
      <w:r w:rsidRPr="00F00175">
        <w:rPr>
          <w:rFonts w:asciiTheme="minorHAnsi" w:hAnsiTheme="minorHAnsi" w:cstheme="minorHAnsi"/>
          <w:sz w:val="22"/>
          <w:szCs w:val="22"/>
        </w:rPr>
        <w:t xml:space="preserve">, esperto di sostenibilità e di diversità &amp; inclusione (Accessibilità, diversità e inclusione); </w:t>
      </w:r>
      <w:r w:rsidRPr="00F00175">
        <w:rPr>
          <w:rStyle w:val="Enfasigrassetto"/>
          <w:rFonts w:asciiTheme="minorHAnsi" w:hAnsiTheme="minorHAnsi" w:cstheme="minorHAnsi"/>
          <w:sz w:val="22"/>
          <w:szCs w:val="22"/>
        </w:rPr>
        <w:t>Fausto Turco</w:t>
      </w:r>
      <w:r w:rsidRPr="00F00175">
        <w:rPr>
          <w:rFonts w:asciiTheme="minorHAnsi" w:hAnsiTheme="minorHAnsi" w:cstheme="minorHAnsi"/>
          <w:sz w:val="22"/>
          <w:szCs w:val="22"/>
        </w:rPr>
        <w:t xml:space="preserve">, Fondatore e Presidente dell’Accademia dei Commercialisti e CEO di Si-net e </w:t>
      </w:r>
      <w:proofErr w:type="spellStart"/>
      <w:r w:rsidRPr="00F00175">
        <w:rPr>
          <w:rFonts w:asciiTheme="minorHAnsi" w:hAnsiTheme="minorHAnsi" w:cstheme="minorHAnsi"/>
          <w:sz w:val="22"/>
          <w:szCs w:val="22"/>
        </w:rPr>
        <w:t>MyDigit</w:t>
      </w:r>
      <w:proofErr w:type="spellEnd"/>
      <w:r w:rsidRPr="00F00175">
        <w:rPr>
          <w:rFonts w:asciiTheme="minorHAnsi" w:hAnsiTheme="minorHAnsi" w:cstheme="minorHAnsi"/>
          <w:sz w:val="22"/>
          <w:szCs w:val="22"/>
        </w:rPr>
        <w:t xml:space="preserve"> (Digitalizzazione, Intelligenza Artificiale); Sebastiano </w:t>
      </w:r>
      <w:proofErr w:type="spellStart"/>
      <w:r w:rsidRPr="00F00175">
        <w:rPr>
          <w:rFonts w:asciiTheme="minorHAnsi" w:hAnsiTheme="minorHAnsi" w:cstheme="minorHAnsi"/>
          <w:sz w:val="22"/>
          <w:szCs w:val="22"/>
        </w:rPr>
        <w:t>Zanolli</w:t>
      </w:r>
      <w:proofErr w:type="spellEnd"/>
      <w:r w:rsidRPr="00F00175">
        <w:rPr>
          <w:rFonts w:asciiTheme="minorHAnsi" w:hAnsiTheme="minorHAnsi" w:cstheme="minorHAnsi"/>
          <w:sz w:val="22"/>
          <w:szCs w:val="22"/>
        </w:rPr>
        <w:t>, manager, speaker e scrittore (Sviluppo umano e modelli organizzativi).</w:t>
      </w:r>
      <w:r>
        <w:rPr>
          <w:rFonts w:asciiTheme="minorHAnsi" w:hAnsiTheme="minorHAnsi" w:cstheme="minorHAnsi"/>
          <w:sz w:val="22"/>
          <w:szCs w:val="22"/>
        </w:rPr>
        <w:t xml:space="preserve"> </w:t>
      </w:r>
      <w:r w:rsidRPr="00F00175">
        <w:rPr>
          <w:rStyle w:val="Enfasigrassetto"/>
          <w:rFonts w:asciiTheme="minorHAnsi" w:hAnsiTheme="minorHAnsi" w:cstheme="minorHAnsi"/>
          <w:sz w:val="22"/>
          <w:szCs w:val="22"/>
        </w:rPr>
        <w:t xml:space="preserve">Tutto su </w:t>
      </w:r>
      <w:proofErr w:type="gramStart"/>
      <w:r w:rsidRPr="00F00175">
        <w:rPr>
          <w:rStyle w:val="Enfasicorsivo"/>
          <w:rFonts w:asciiTheme="minorHAnsi" w:hAnsiTheme="minorHAnsi" w:cstheme="minorHAnsi"/>
          <w:b/>
          <w:bCs/>
          <w:sz w:val="22"/>
          <w:szCs w:val="22"/>
        </w:rPr>
        <w:t>I,WE</w:t>
      </w:r>
      <w:proofErr w:type="gramEnd"/>
      <w:r w:rsidRPr="00F00175">
        <w:rPr>
          <w:rStyle w:val="Enfasigrassetto"/>
          <w:rFonts w:asciiTheme="minorHAnsi" w:hAnsiTheme="minorHAnsi" w:cstheme="minorHAnsi"/>
          <w:sz w:val="22"/>
          <w:szCs w:val="22"/>
        </w:rPr>
        <w:t xml:space="preserve"> è stato studiato con attenzione in ottica di sostenibilità</w:t>
      </w:r>
      <w:r w:rsidRPr="00F00175">
        <w:rPr>
          <w:rFonts w:asciiTheme="minorHAnsi" w:hAnsiTheme="minorHAnsi" w:cstheme="minorHAnsi"/>
          <w:sz w:val="22"/>
          <w:szCs w:val="22"/>
        </w:rPr>
        <w:t xml:space="preserve">, compresa la scelta della carta su cui la rivista è stampata. </w:t>
      </w:r>
      <w:proofErr w:type="gramStart"/>
      <w:r w:rsidRPr="00F00175">
        <w:rPr>
          <w:rFonts w:asciiTheme="minorHAnsi" w:hAnsiTheme="minorHAnsi" w:cstheme="minorHAnsi"/>
          <w:sz w:val="22"/>
          <w:szCs w:val="22"/>
        </w:rPr>
        <w:t>Inoltre</w:t>
      </w:r>
      <w:proofErr w:type="gramEnd"/>
      <w:r w:rsidRPr="00F00175">
        <w:rPr>
          <w:rFonts w:asciiTheme="minorHAnsi" w:hAnsiTheme="minorHAnsi" w:cstheme="minorHAnsi"/>
          <w:sz w:val="22"/>
          <w:szCs w:val="22"/>
        </w:rPr>
        <w:t xml:space="preserve"> il </w:t>
      </w:r>
      <w:r w:rsidRPr="00F00175">
        <w:rPr>
          <w:rStyle w:val="Enfasigrassetto"/>
          <w:rFonts w:asciiTheme="minorHAnsi" w:hAnsiTheme="minorHAnsi" w:cstheme="minorHAnsi"/>
          <w:sz w:val="22"/>
          <w:szCs w:val="22"/>
        </w:rPr>
        <w:t xml:space="preserve">ricavato degli abbonamenti alla rivista sarà interamente devoluto alla Fondazione </w:t>
      </w:r>
      <w:proofErr w:type="spellStart"/>
      <w:r w:rsidRPr="00F00175">
        <w:rPr>
          <w:rStyle w:val="Enfasigrassetto"/>
          <w:rFonts w:asciiTheme="minorHAnsi" w:hAnsiTheme="minorHAnsi" w:cstheme="minorHAnsi"/>
          <w:sz w:val="22"/>
          <w:szCs w:val="22"/>
        </w:rPr>
        <w:t>EcoEridania</w:t>
      </w:r>
      <w:proofErr w:type="spellEnd"/>
      <w:r w:rsidRPr="00F00175">
        <w:rPr>
          <w:rStyle w:val="Enfasigrassetto"/>
          <w:rFonts w:asciiTheme="minorHAnsi" w:hAnsiTheme="minorHAnsi" w:cstheme="minorHAnsi"/>
          <w:sz w:val="22"/>
          <w:szCs w:val="22"/>
        </w:rPr>
        <w:t xml:space="preserve"> Insuperabili</w:t>
      </w:r>
      <w:r w:rsidRPr="00F00175">
        <w:rPr>
          <w:rFonts w:asciiTheme="minorHAnsi" w:hAnsiTheme="minorHAnsi" w:cstheme="minorHAnsi"/>
          <w:sz w:val="22"/>
          <w:szCs w:val="22"/>
        </w:rPr>
        <w:t>, realtà senza scopo di lucro che persegue esclusivamente finalità di solidarietà sociale, operando nei settori della beneficenza, della promozione dello sport per persone con disabilità e della tutela dei diritti civili.</w:t>
      </w:r>
      <w:r>
        <w:rPr>
          <w:rFonts w:asciiTheme="minorHAnsi" w:hAnsiTheme="minorHAnsi" w:cstheme="minorHAnsi"/>
          <w:sz w:val="22"/>
          <w:szCs w:val="22"/>
        </w:rPr>
        <w:t xml:space="preserve"> </w:t>
      </w:r>
      <w:r w:rsidRPr="00F00175">
        <w:rPr>
          <w:rFonts w:asciiTheme="minorHAnsi" w:hAnsiTheme="minorHAnsi" w:cstheme="minorHAnsi"/>
          <w:sz w:val="22"/>
          <w:szCs w:val="22"/>
        </w:rPr>
        <w:t>Profonda emozione è quella comunicata da Balzan: “</w:t>
      </w:r>
      <w:r w:rsidRPr="00F00175">
        <w:rPr>
          <w:rStyle w:val="Enfasigrassetto"/>
          <w:rFonts w:asciiTheme="minorHAnsi" w:hAnsiTheme="minorHAnsi" w:cstheme="minorHAnsi"/>
          <w:sz w:val="22"/>
          <w:szCs w:val="22"/>
        </w:rPr>
        <w:t>È un insieme di emozioni</w:t>
      </w:r>
      <w:r w:rsidRPr="00F00175">
        <w:rPr>
          <w:rFonts w:asciiTheme="minorHAnsi" w:hAnsiTheme="minorHAnsi" w:cstheme="minorHAnsi"/>
          <w:sz w:val="22"/>
          <w:szCs w:val="22"/>
        </w:rPr>
        <w:t xml:space="preserve"> essere stata chiamata a rivestire il ruolo di Direttrice. Grande orgoglio, ma anche </w:t>
      </w:r>
      <w:r w:rsidRPr="00F00175">
        <w:rPr>
          <w:rStyle w:val="Enfasigrassetto"/>
          <w:rFonts w:asciiTheme="minorHAnsi" w:hAnsiTheme="minorHAnsi" w:cstheme="minorHAnsi"/>
          <w:sz w:val="22"/>
          <w:szCs w:val="22"/>
        </w:rPr>
        <w:t>senso di responsabilità nel fare bene</w:t>
      </w:r>
      <w:r w:rsidRPr="00F00175">
        <w:rPr>
          <w:rFonts w:asciiTheme="minorHAnsi" w:hAnsiTheme="minorHAnsi" w:cstheme="minorHAnsi"/>
          <w:sz w:val="22"/>
          <w:szCs w:val="22"/>
        </w:rPr>
        <w:t xml:space="preserve"> e di offrire, con impegno, un riferimento concreto e onesto a chi vuole </w:t>
      </w:r>
      <w:r w:rsidRPr="00F00175">
        <w:rPr>
          <w:rStyle w:val="Enfasigrassetto"/>
          <w:rFonts w:asciiTheme="minorHAnsi" w:hAnsiTheme="minorHAnsi" w:cstheme="minorHAnsi"/>
          <w:sz w:val="22"/>
          <w:szCs w:val="22"/>
        </w:rPr>
        <w:t>trovare informazioni sulla ‘vera’ sostenibilità e non di facciata</w:t>
      </w:r>
      <w:r w:rsidRPr="00F00175">
        <w:rPr>
          <w:rFonts w:asciiTheme="minorHAnsi" w:hAnsiTheme="minorHAnsi" w:cstheme="minorHAnsi"/>
          <w:sz w:val="22"/>
          <w:szCs w:val="22"/>
        </w:rPr>
        <w:t>”. La stessa Balzan, infatti, ha evidenziato come, spesso, la sostenibilità sia associata a temi quasi esclusivamente ambientali e per questo è necessaria un’intensa attività di alfabetizzazione: “La sostenibilità è l’insieme di aspetti sociali, economici e di governance che fornisce nel suo insieme un’esatta prospettiva”. Buona lettura.</w:t>
      </w:r>
      <w:r>
        <w:rPr>
          <w:rFonts w:asciiTheme="minorHAnsi" w:hAnsiTheme="minorHAnsi" w:cstheme="minorHAnsi"/>
          <w:sz w:val="22"/>
          <w:szCs w:val="22"/>
        </w:rPr>
        <w:t xml:space="preserve"> </w:t>
      </w:r>
      <w:hyperlink r:id="rId17" w:history="1">
        <w:r w:rsidRPr="00F00175">
          <w:rPr>
            <w:rStyle w:val="Collegamentoipertestuale"/>
            <w:rFonts w:asciiTheme="minorHAnsi" w:hAnsiTheme="minorHAnsi" w:cstheme="minorHAnsi"/>
            <w:sz w:val="22"/>
            <w:szCs w:val="22"/>
          </w:rPr>
          <w:t>https://www.paroledimanagement.it/nasce-iwe-la-rivista-che-racconta-la-sostenibilita/</w:t>
        </w:r>
      </w:hyperlink>
    </w:p>
    <w:sectPr w:rsidR="00F00175" w:rsidRPr="00F001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56F3"/>
    <w:rsid w:val="00012FA3"/>
    <w:rsid w:val="0031062F"/>
    <w:rsid w:val="004D66BF"/>
    <w:rsid w:val="006056F3"/>
    <w:rsid w:val="00E84EF4"/>
    <w:rsid w:val="00F001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07F2"/>
  <w15:chartTrackingRefBased/>
  <w15:docId w15:val="{AA9B709B-0E2C-4A5E-8AB6-B0DCE045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FA3"/>
  </w:style>
  <w:style w:type="paragraph" w:styleId="Titolo1">
    <w:name w:val="heading 1"/>
    <w:basedOn w:val="Normale"/>
    <w:link w:val="Titolo1Carattere"/>
    <w:uiPriority w:val="9"/>
    <w:qFormat/>
    <w:rsid w:val="00F001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F001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link w:val="Titolo4Carattere"/>
    <w:uiPriority w:val="9"/>
    <w:qFormat/>
    <w:rsid w:val="00F0017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0175"/>
    <w:rPr>
      <w:rFonts w:ascii="Times New Roman" w:eastAsia="Times New Roman" w:hAnsi="Times New Roman" w:cs="Times New Roman"/>
      <w:b/>
      <w:bCs/>
      <w:kern w:val="36"/>
      <w:sz w:val="48"/>
      <w:szCs w:val="48"/>
      <w:lang w:eastAsia="it-IT"/>
      <w14:ligatures w14:val="none"/>
    </w:rPr>
  </w:style>
  <w:style w:type="character" w:customStyle="1" w:styleId="Titolo4Carattere">
    <w:name w:val="Titolo 4 Carattere"/>
    <w:basedOn w:val="Carpredefinitoparagrafo"/>
    <w:link w:val="Titolo4"/>
    <w:uiPriority w:val="9"/>
    <w:rsid w:val="00F00175"/>
    <w:rPr>
      <w:rFonts w:ascii="Times New Roman" w:eastAsia="Times New Roman" w:hAnsi="Times New Roman" w:cs="Times New Roman"/>
      <w:b/>
      <w:bCs/>
      <w:kern w:val="0"/>
      <w:sz w:val="24"/>
      <w:szCs w:val="24"/>
      <w:lang w:eastAsia="it-IT"/>
      <w14:ligatures w14:val="none"/>
    </w:rPr>
  </w:style>
  <w:style w:type="paragraph" w:customStyle="1" w:styleId="price">
    <w:name w:val="price"/>
    <w:basedOn w:val="Normale"/>
    <w:rsid w:val="00F0017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woocommerce-price-amount">
    <w:name w:val="woocommerce-price-amount"/>
    <w:basedOn w:val="Carpredefinitoparagrafo"/>
    <w:rsid w:val="00F00175"/>
  </w:style>
  <w:style w:type="character" w:customStyle="1" w:styleId="woocommerce-price-currencysymbol">
    <w:name w:val="woocommerce-price-currencysymbol"/>
    <w:basedOn w:val="Carpredefinitoparagrafo"/>
    <w:rsid w:val="00F00175"/>
  </w:style>
  <w:style w:type="paragraph" w:styleId="NormaleWeb">
    <w:name w:val="Normal (Web)"/>
    <w:basedOn w:val="Normale"/>
    <w:uiPriority w:val="99"/>
    <w:unhideWhenUsed/>
    <w:rsid w:val="00F0017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F00175"/>
    <w:rPr>
      <w:b/>
      <w:bCs/>
    </w:rPr>
  </w:style>
  <w:style w:type="character" w:styleId="Collegamentoipertestuale">
    <w:name w:val="Hyperlink"/>
    <w:basedOn w:val="Carpredefinitoparagrafo"/>
    <w:uiPriority w:val="99"/>
    <w:unhideWhenUsed/>
    <w:rsid w:val="00F00175"/>
    <w:rPr>
      <w:color w:val="0000FF"/>
      <w:u w:val="single"/>
    </w:rPr>
  </w:style>
  <w:style w:type="character" w:styleId="Menzionenonrisolta">
    <w:name w:val="Unresolved Mention"/>
    <w:basedOn w:val="Carpredefinitoparagrafo"/>
    <w:uiPriority w:val="99"/>
    <w:semiHidden/>
    <w:unhideWhenUsed/>
    <w:rsid w:val="00F00175"/>
    <w:rPr>
      <w:color w:val="605E5C"/>
      <w:shd w:val="clear" w:color="auto" w:fill="E1DFDD"/>
    </w:rPr>
  </w:style>
  <w:style w:type="character" w:customStyle="1" w:styleId="Titolo2Carattere">
    <w:name w:val="Titolo 2 Carattere"/>
    <w:basedOn w:val="Carpredefinitoparagrafo"/>
    <w:link w:val="Titolo2"/>
    <w:uiPriority w:val="9"/>
    <w:semiHidden/>
    <w:rsid w:val="00F00175"/>
    <w:rPr>
      <w:rFonts w:asciiTheme="majorHAnsi" w:eastAsiaTheme="majorEastAsia" w:hAnsiTheme="majorHAnsi" w:cstheme="majorBidi"/>
      <w:color w:val="365F91" w:themeColor="accent1" w:themeShade="BF"/>
      <w:sz w:val="26"/>
      <w:szCs w:val="26"/>
    </w:rPr>
  </w:style>
  <w:style w:type="paragraph" w:customStyle="1" w:styleId="uk-margin-top">
    <w:name w:val="uk-margin-top"/>
    <w:basedOn w:val="Normale"/>
    <w:rsid w:val="00F0017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F00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2330">
      <w:bodyDiv w:val="1"/>
      <w:marLeft w:val="0"/>
      <w:marRight w:val="0"/>
      <w:marTop w:val="0"/>
      <w:marBottom w:val="0"/>
      <w:divBdr>
        <w:top w:val="none" w:sz="0" w:space="0" w:color="auto"/>
        <w:left w:val="none" w:sz="0" w:space="0" w:color="auto"/>
        <w:bottom w:val="none" w:sz="0" w:space="0" w:color="auto"/>
        <w:right w:val="none" w:sz="0" w:space="0" w:color="auto"/>
      </w:divBdr>
      <w:divsChild>
        <w:div w:id="622616652">
          <w:marLeft w:val="0"/>
          <w:marRight w:val="0"/>
          <w:marTop w:val="0"/>
          <w:marBottom w:val="0"/>
          <w:divBdr>
            <w:top w:val="none" w:sz="0" w:space="0" w:color="auto"/>
            <w:left w:val="none" w:sz="0" w:space="0" w:color="auto"/>
            <w:bottom w:val="none" w:sz="0" w:space="0" w:color="auto"/>
            <w:right w:val="none" w:sz="0" w:space="0" w:color="auto"/>
          </w:divBdr>
        </w:div>
        <w:div w:id="1604722901">
          <w:marLeft w:val="0"/>
          <w:marRight w:val="0"/>
          <w:marTop w:val="0"/>
          <w:marBottom w:val="0"/>
          <w:divBdr>
            <w:top w:val="none" w:sz="0" w:space="0" w:color="auto"/>
            <w:left w:val="none" w:sz="0" w:space="0" w:color="auto"/>
            <w:bottom w:val="none" w:sz="0" w:space="0" w:color="auto"/>
            <w:right w:val="none" w:sz="0" w:space="0" w:color="auto"/>
          </w:divBdr>
        </w:div>
        <w:div w:id="1752385488">
          <w:marLeft w:val="0"/>
          <w:marRight w:val="0"/>
          <w:marTop w:val="0"/>
          <w:marBottom w:val="0"/>
          <w:divBdr>
            <w:top w:val="none" w:sz="0" w:space="0" w:color="auto"/>
            <w:left w:val="none" w:sz="0" w:space="0" w:color="auto"/>
            <w:bottom w:val="none" w:sz="0" w:space="0" w:color="auto"/>
            <w:right w:val="none" w:sz="0" w:space="0" w:color="auto"/>
          </w:divBdr>
          <w:divsChild>
            <w:div w:id="2892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9440">
      <w:bodyDiv w:val="1"/>
      <w:marLeft w:val="0"/>
      <w:marRight w:val="0"/>
      <w:marTop w:val="0"/>
      <w:marBottom w:val="0"/>
      <w:divBdr>
        <w:top w:val="none" w:sz="0" w:space="0" w:color="auto"/>
        <w:left w:val="none" w:sz="0" w:space="0" w:color="auto"/>
        <w:bottom w:val="none" w:sz="0" w:space="0" w:color="auto"/>
        <w:right w:val="none" w:sz="0" w:space="0" w:color="auto"/>
      </w:divBdr>
      <w:divsChild>
        <w:div w:id="501940663">
          <w:marLeft w:val="0"/>
          <w:marRight w:val="0"/>
          <w:marTop w:val="0"/>
          <w:marBottom w:val="0"/>
          <w:divBdr>
            <w:top w:val="none" w:sz="0" w:space="0" w:color="auto"/>
            <w:left w:val="none" w:sz="0" w:space="0" w:color="auto"/>
            <w:bottom w:val="none" w:sz="0" w:space="0" w:color="auto"/>
            <w:right w:val="none" w:sz="0" w:space="0" w:color="auto"/>
          </w:divBdr>
        </w:div>
      </w:divsChild>
    </w:div>
    <w:div w:id="1603151301">
      <w:bodyDiv w:val="1"/>
      <w:marLeft w:val="0"/>
      <w:marRight w:val="0"/>
      <w:marTop w:val="0"/>
      <w:marBottom w:val="0"/>
      <w:divBdr>
        <w:top w:val="none" w:sz="0" w:space="0" w:color="auto"/>
        <w:left w:val="none" w:sz="0" w:space="0" w:color="auto"/>
        <w:bottom w:val="none" w:sz="0" w:space="0" w:color="auto"/>
        <w:right w:val="none" w:sz="0" w:space="0" w:color="auto"/>
      </w:divBdr>
      <w:divsChild>
        <w:div w:id="1916666619">
          <w:marLeft w:val="0"/>
          <w:marRight w:val="0"/>
          <w:marTop w:val="0"/>
          <w:marBottom w:val="0"/>
          <w:divBdr>
            <w:top w:val="none" w:sz="0" w:space="0" w:color="auto"/>
            <w:left w:val="none" w:sz="0" w:space="0" w:color="auto"/>
            <w:bottom w:val="none" w:sz="0" w:space="0" w:color="auto"/>
            <w:right w:val="none" w:sz="0" w:space="0" w:color="auto"/>
          </w:divBdr>
          <w:divsChild>
            <w:div w:id="1838375245">
              <w:marLeft w:val="0"/>
              <w:marRight w:val="0"/>
              <w:marTop w:val="0"/>
              <w:marBottom w:val="0"/>
              <w:divBdr>
                <w:top w:val="none" w:sz="0" w:space="0" w:color="auto"/>
                <w:left w:val="none" w:sz="0" w:space="0" w:color="auto"/>
                <w:bottom w:val="none" w:sz="0" w:space="0" w:color="auto"/>
                <w:right w:val="none" w:sz="0" w:space="0" w:color="auto"/>
              </w:divBdr>
              <w:divsChild>
                <w:div w:id="19214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59">
          <w:marLeft w:val="0"/>
          <w:marRight w:val="0"/>
          <w:marTop w:val="0"/>
          <w:marBottom w:val="0"/>
          <w:divBdr>
            <w:top w:val="none" w:sz="0" w:space="0" w:color="auto"/>
            <w:left w:val="none" w:sz="0" w:space="0" w:color="auto"/>
            <w:bottom w:val="none" w:sz="0" w:space="0" w:color="auto"/>
            <w:right w:val="none" w:sz="0" w:space="0" w:color="auto"/>
          </w:divBdr>
          <w:divsChild>
            <w:div w:id="151263525">
              <w:marLeft w:val="0"/>
              <w:marRight w:val="0"/>
              <w:marTop w:val="0"/>
              <w:marBottom w:val="0"/>
              <w:divBdr>
                <w:top w:val="none" w:sz="0" w:space="0" w:color="auto"/>
                <w:left w:val="none" w:sz="0" w:space="0" w:color="auto"/>
                <w:bottom w:val="none" w:sz="0" w:space="0" w:color="auto"/>
                <w:right w:val="none" w:sz="0" w:space="0" w:color="auto"/>
              </w:divBdr>
              <w:divsChild>
                <w:div w:id="15738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9060">
      <w:bodyDiv w:val="1"/>
      <w:marLeft w:val="0"/>
      <w:marRight w:val="0"/>
      <w:marTop w:val="0"/>
      <w:marBottom w:val="0"/>
      <w:divBdr>
        <w:top w:val="none" w:sz="0" w:space="0" w:color="auto"/>
        <w:left w:val="none" w:sz="0" w:space="0" w:color="auto"/>
        <w:bottom w:val="none" w:sz="0" w:space="0" w:color="auto"/>
        <w:right w:val="none" w:sz="0" w:space="0" w:color="auto"/>
      </w:divBdr>
      <w:divsChild>
        <w:div w:id="1600335358">
          <w:marLeft w:val="0"/>
          <w:marRight w:val="0"/>
          <w:marTop w:val="0"/>
          <w:marBottom w:val="0"/>
          <w:divBdr>
            <w:top w:val="none" w:sz="0" w:space="0" w:color="auto"/>
            <w:left w:val="none" w:sz="0" w:space="0" w:color="auto"/>
            <w:bottom w:val="none" w:sz="0" w:space="0" w:color="auto"/>
            <w:right w:val="none" w:sz="0" w:space="0" w:color="auto"/>
          </w:divBdr>
        </w:div>
        <w:div w:id="194441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e.it/scarica-lapp-di-este/" TargetMode="External"/><Relationship Id="rId13" Type="http://schemas.openxmlformats.org/officeDocument/2006/relationships/hyperlink" Target="https://www.paroledimanagement.it/author/redazion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ortale.este.it/login" TargetMode="External"/><Relationship Id="rId12" Type="http://schemas.openxmlformats.org/officeDocument/2006/relationships/hyperlink" Target="https://iwemag.it/chi-siamo/" TargetMode="External"/><Relationship Id="rId17" Type="http://schemas.openxmlformats.org/officeDocument/2006/relationships/hyperlink" Target="https://www.paroledimanagement.it/nasce-iwe-la-rivista-che-racconta-la-sostenibilita/" TargetMode="External"/><Relationship Id="rId2" Type="http://schemas.openxmlformats.org/officeDocument/2006/relationships/settings" Target="settings.xml"/><Relationship Id="rId16" Type="http://schemas.openxmlformats.org/officeDocument/2006/relationships/hyperlink" Target="https://www.youtube.com/watch?v=m4W68v4qfhE" TargetMode="External"/><Relationship Id="rId1" Type="http://schemas.openxmlformats.org/officeDocument/2006/relationships/styles" Target="styles.xml"/><Relationship Id="rId6" Type="http://schemas.openxmlformats.org/officeDocument/2006/relationships/hyperlink" Target="https://www.este.it/scarica-lapp-di-este/" TargetMode="External"/><Relationship Id="rId11" Type="http://schemas.openxmlformats.org/officeDocument/2006/relationships/hyperlink" Target="https://iwemag.it/contatti/" TargetMode="External"/><Relationship Id="rId5" Type="http://schemas.openxmlformats.org/officeDocument/2006/relationships/hyperlink" Target="https://fondazioneinsuperabili.ecoeridania.it" TargetMode="External"/><Relationship Id="rId15" Type="http://schemas.openxmlformats.org/officeDocument/2006/relationships/hyperlink" Target="https://www.este.it/i-we/" TargetMode="External"/><Relationship Id="rId10" Type="http://schemas.openxmlformats.org/officeDocument/2006/relationships/hyperlink" Target="https://www.este.it/i-we/"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este.it/prodotto/i-we/" TargetMode="External"/><Relationship Id="rId14" Type="http://schemas.openxmlformats.org/officeDocument/2006/relationships/hyperlink" Target="https://www.paroledimanagement.it/category/sostenibil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1513</Words>
  <Characters>8628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2024-01-27T11:58:00Z</dcterms:created>
  <dcterms:modified xsi:type="dcterms:W3CDTF">2024-01-27T12:19:00Z</dcterms:modified>
</cp:coreProperties>
</file>