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6AA9C" w14:textId="1C60B1FE" w:rsidR="00E63530" w:rsidRDefault="00E63530" w:rsidP="00E63530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39437830"/>
      <w:r>
        <w:rPr>
          <w:rFonts w:asciiTheme="minorHAnsi" w:hAnsiTheme="minorHAnsi" w:cstheme="minorHAnsi"/>
          <w:b/>
          <w:color w:val="C00000"/>
          <w:sz w:val="44"/>
          <w:szCs w:val="44"/>
        </w:rPr>
        <w:t>Q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16</w:t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12 febbraio 2024</w:t>
      </w:r>
    </w:p>
    <w:p w14:paraId="6579FC80" w14:textId="762BE547" w:rsidR="00541C92" w:rsidRDefault="00541C92" w:rsidP="00E63530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6F2993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 </w:t>
      </w:r>
      <w:r w:rsidR="00D357BC" w:rsidRPr="00D357BC">
        <w:drawing>
          <wp:inline distT="0" distB="0" distL="0" distR="0" wp14:anchorId="78FEB326" wp14:editId="2A83794C">
            <wp:extent cx="1918800" cy="2520000"/>
            <wp:effectExtent l="0" t="0" r="5715" b="0"/>
            <wp:docPr id="400253433" name="Immagine 1" descr="Immagine che contiene testo, giornale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53433" name="Immagine 1" descr="Immagine che contiene testo, giornale, Pubblicazione,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7BC" w:rsidRPr="00D357BC">
        <w:rPr>
          <w:noProof/>
          <w14:ligatures w14:val="standardContextual"/>
        </w:rPr>
        <w:t xml:space="preserve"> </w:t>
      </w:r>
      <w:r w:rsidR="006E0A70" w:rsidRPr="006E0A70">
        <w:rPr>
          <w:noProof/>
          <w14:ligatures w14:val="standardContextual"/>
        </w:rPr>
        <w:t xml:space="preserve"> </w:t>
      </w:r>
      <w:r w:rsidR="006E0A70" w:rsidRPr="006E0A70">
        <w:drawing>
          <wp:inline distT="0" distB="0" distL="0" distR="0" wp14:anchorId="0BD1846D" wp14:editId="6C720CDD">
            <wp:extent cx="1854000" cy="2520000"/>
            <wp:effectExtent l="0" t="0" r="0" b="0"/>
            <wp:docPr id="1220216111" name="Immagine 1" descr="Immagine che contiene testo, carta, Pubblicazione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16111" name="Immagine 1" descr="Immagine che contiene testo, carta, Pubblicazione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F53" w:rsidRPr="00733F53">
        <w:rPr>
          <w:noProof/>
          <w14:ligatures w14:val="standardContextual"/>
        </w:rPr>
        <w:t xml:space="preserve"> </w:t>
      </w:r>
      <w:r w:rsidR="00733F53" w:rsidRPr="00733F53">
        <w:drawing>
          <wp:inline distT="0" distB="0" distL="0" distR="0" wp14:anchorId="222DAEA7" wp14:editId="0D07D141">
            <wp:extent cx="1792800" cy="2520000"/>
            <wp:effectExtent l="0" t="0" r="0" b="0"/>
            <wp:docPr id="1664096995" name="Immagine 1" descr="Immagine che contiene testo, carta, libro,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96995" name="Immagine 1" descr="Immagine che contiene testo, carta, libro, giornal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2679" w14:textId="0AF14894" w:rsidR="00E63530" w:rsidRPr="006F2993" w:rsidRDefault="00E63530" w:rsidP="00E63530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6F2993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0"/>
          <w:szCs w:val="40"/>
        </w:rPr>
        <w:t>storico-</w:t>
      </w:r>
      <w:r w:rsidRPr="006F2993">
        <w:rPr>
          <w:rFonts w:asciiTheme="minorHAnsi" w:hAnsiTheme="minorHAnsi" w:cstheme="minorHAnsi"/>
          <w:b/>
          <w:color w:val="C00000"/>
          <w:sz w:val="40"/>
          <w:szCs w:val="40"/>
        </w:rPr>
        <w:t>bibliografica</w:t>
      </w:r>
    </w:p>
    <w:bookmarkEnd w:id="0"/>
    <w:p w14:paraId="737224EF" w14:textId="72272DC2" w:rsidR="00E63530" w:rsidRPr="006E0A70" w:rsidRDefault="00E63530" w:rsidP="00E63530">
      <w:pPr>
        <w:jc w:val="both"/>
        <w:rPr>
          <w:rFonts w:asciiTheme="minorHAnsi" w:hAnsiTheme="minorHAnsi" w:cstheme="minorHAnsi"/>
        </w:rPr>
      </w:pPr>
      <w:r w:rsidRPr="006E0A70">
        <w:rPr>
          <w:rFonts w:asciiTheme="minorHAnsi" w:hAnsiTheme="minorHAnsi" w:cstheme="minorHAnsi"/>
        </w:rPr>
        <w:t xml:space="preserve">La </w:t>
      </w:r>
      <w:r w:rsidRPr="006E0A70">
        <w:rPr>
          <w:rFonts w:asciiTheme="minorHAnsi" w:hAnsiTheme="minorHAnsi" w:cstheme="minorHAnsi"/>
          <w:b/>
        </w:rPr>
        <w:t>*capitale</w:t>
      </w:r>
      <w:r w:rsidR="00D357BC" w:rsidRPr="006E0A70">
        <w:rPr>
          <w:rFonts w:asciiTheme="minorHAnsi" w:hAnsiTheme="minorHAnsi" w:cstheme="minorHAnsi"/>
          <w:b/>
        </w:rPr>
        <w:t>, G</w:t>
      </w:r>
      <w:r w:rsidRPr="006E0A70">
        <w:rPr>
          <w:rFonts w:asciiTheme="minorHAnsi" w:hAnsiTheme="minorHAnsi" w:cstheme="minorHAnsi"/>
          <w:b/>
          <w:bCs/>
        </w:rPr>
        <w:t>azzetta di Roma</w:t>
      </w:r>
      <w:r w:rsidRPr="006E0A70">
        <w:rPr>
          <w:rFonts w:asciiTheme="minorHAnsi" w:hAnsiTheme="minorHAnsi" w:cstheme="minorHAnsi"/>
        </w:rPr>
        <w:t>. – Anno 1, n. 1 (22 settembre 1870)-anno 6 (15 novembre 1875). - Roma : Cartiere centrali</w:t>
      </w:r>
      <w:r w:rsidR="00541C92" w:rsidRPr="006E0A70">
        <w:rPr>
          <w:rFonts w:asciiTheme="minorHAnsi" w:hAnsiTheme="minorHAnsi" w:cstheme="minorHAnsi"/>
        </w:rPr>
        <w:t>, 1870-1875</w:t>
      </w:r>
      <w:r w:rsidRPr="006E0A70">
        <w:rPr>
          <w:rFonts w:asciiTheme="minorHAnsi" w:hAnsiTheme="minorHAnsi" w:cstheme="minorHAnsi"/>
        </w:rPr>
        <w:t xml:space="preserve">. – 6 volumi ; 57 cm. ((Quotidiano. - </w:t>
      </w:r>
      <w:r w:rsidR="00541C92" w:rsidRPr="006E0A70">
        <w:rPr>
          <w:rFonts w:asciiTheme="minorHAnsi" w:hAnsiTheme="minorHAnsi" w:cstheme="minorHAnsi"/>
        </w:rPr>
        <w:t>F</w:t>
      </w:r>
      <w:r w:rsidR="00541C92" w:rsidRPr="006E0A70">
        <w:rPr>
          <w:rFonts w:asciiTheme="minorHAnsi" w:hAnsiTheme="minorHAnsi" w:cstheme="minorHAnsi"/>
        </w:rPr>
        <w:t>ondata e diretta da Raffaele Sonzogno (1823-1875)</w:t>
      </w:r>
      <w:r w:rsidR="00541C92" w:rsidRPr="006E0A70">
        <w:rPr>
          <w:rFonts w:asciiTheme="minorHAnsi" w:hAnsiTheme="minorHAnsi" w:cstheme="minorHAnsi"/>
        </w:rPr>
        <w:t xml:space="preserve">. - </w:t>
      </w:r>
      <w:r w:rsidRPr="006E0A70">
        <w:rPr>
          <w:rFonts w:asciiTheme="minorHAnsi" w:hAnsiTheme="minorHAnsi" w:cstheme="minorHAnsi"/>
        </w:rPr>
        <w:t>TO00180908</w:t>
      </w:r>
    </w:p>
    <w:p w14:paraId="7CFFDBE2" w14:textId="71C4403A" w:rsidR="00E63530" w:rsidRPr="006E0A70" w:rsidRDefault="00541C92" w:rsidP="00E63530">
      <w:pPr>
        <w:jc w:val="both"/>
        <w:rPr>
          <w:rFonts w:asciiTheme="minorHAnsi" w:hAnsiTheme="minorHAnsi" w:cstheme="minorHAnsi"/>
        </w:rPr>
      </w:pPr>
      <w:r w:rsidRPr="006E0A70">
        <w:rPr>
          <w:rFonts w:asciiTheme="minorHAnsi" w:hAnsiTheme="minorHAnsi" w:cstheme="minorHAnsi"/>
        </w:rPr>
        <w:t xml:space="preserve">Dal 7 dicembre 1871 </w:t>
      </w:r>
      <w:r w:rsidRPr="006E0A70">
        <w:rPr>
          <w:rFonts w:asciiTheme="minorHAnsi" w:hAnsiTheme="minorHAnsi" w:cstheme="minorHAnsi"/>
        </w:rPr>
        <w:t>h</w:t>
      </w:r>
      <w:r w:rsidR="00E63530" w:rsidRPr="006E0A70">
        <w:rPr>
          <w:rFonts w:asciiTheme="minorHAnsi" w:hAnsiTheme="minorHAnsi" w:cstheme="minorHAnsi"/>
        </w:rPr>
        <w:t>a come supplemento: *</w:t>
      </w:r>
      <w:r w:rsidR="00E63530" w:rsidRPr="006E0A70">
        <w:rPr>
          <w:rFonts w:asciiTheme="minorHAnsi" w:hAnsiTheme="minorHAnsi" w:cstheme="minorHAnsi"/>
          <w:color w:val="000000"/>
        </w:rPr>
        <w:t>Gazzetta illustrata di Roma. Supplemento alla Capitale [</w:t>
      </w:r>
      <w:r w:rsidR="00E63530" w:rsidRPr="006E0A70">
        <w:rPr>
          <w:rFonts w:asciiTheme="minorHAnsi" w:hAnsiTheme="minorHAnsi" w:cstheme="minorHAnsi"/>
          <w:color w:val="000000"/>
        </w:rPr>
        <w:t>PC</w:t>
      </w:r>
      <w:r w:rsidR="00E63530" w:rsidRPr="006E0A70">
        <w:rPr>
          <w:rFonts w:asciiTheme="minorHAnsi" w:hAnsiTheme="minorHAnsi" w:cstheme="minorHAnsi"/>
          <w:color w:val="000000"/>
        </w:rPr>
        <w:t>31]</w:t>
      </w:r>
    </w:p>
    <w:p w14:paraId="7F45BD9D" w14:textId="77777777" w:rsidR="006E0A70" w:rsidRDefault="00D357BC" w:rsidP="00E63530">
      <w:pPr>
        <w:jc w:val="both"/>
        <w:rPr>
          <w:rFonts w:asciiTheme="minorHAnsi" w:hAnsiTheme="minorHAnsi" w:cstheme="minorHAnsi"/>
          <w:bCs/>
        </w:rPr>
      </w:pPr>
      <w:r w:rsidRPr="006E0A70">
        <w:rPr>
          <w:rFonts w:asciiTheme="minorHAnsi" w:hAnsiTheme="minorHAnsi" w:cstheme="minorHAnsi"/>
          <w:bCs/>
        </w:rPr>
        <w:t>Copia digitale n. 1 [22 settembre 1870] a:</w:t>
      </w:r>
    </w:p>
    <w:p w14:paraId="09E858C8" w14:textId="31881CFB" w:rsidR="00E63530" w:rsidRPr="006E0A70" w:rsidRDefault="00D357BC" w:rsidP="00E63530">
      <w:pPr>
        <w:jc w:val="both"/>
        <w:rPr>
          <w:rFonts w:asciiTheme="minorHAnsi" w:hAnsiTheme="minorHAnsi" w:cstheme="minorHAnsi"/>
          <w:bCs/>
        </w:rPr>
      </w:pPr>
      <w:hyperlink r:id="rId7" w:history="1">
        <w:r w:rsidRPr="006E0A70">
          <w:rPr>
            <w:rStyle w:val="Collegamentoipertestuale"/>
            <w:rFonts w:asciiTheme="minorHAnsi" w:hAnsiTheme="minorHAnsi" w:cstheme="minorHAnsi"/>
            <w:bCs/>
          </w:rPr>
          <w:t>http://www.archiviocapitolinorisorsedigitali.it/periodici/LA-CAPITALE_1870_09_22/mobile/index.html</w:t>
        </w:r>
      </w:hyperlink>
    </w:p>
    <w:p w14:paraId="13CD54C4" w14:textId="77777777" w:rsidR="00D357BC" w:rsidRPr="00384141" w:rsidRDefault="00D357BC" w:rsidP="00E6353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6CA3DD6" w14:textId="08D558E4" w:rsidR="00E63530" w:rsidRPr="00384141" w:rsidRDefault="00E63530" w:rsidP="00E63530">
      <w:pPr>
        <w:jc w:val="both"/>
        <w:rPr>
          <w:rFonts w:asciiTheme="minorHAnsi" w:hAnsiTheme="minorHAnsi" w:cstheme="minorHAnsi"/>
          <w:sz w:val="22"/>
          <w:szCs w:val="22"/>
        </w:rPr>
      </w:pPr>
      <w:r w:rsidRPr="00384141">
        <w:rPr>
          <w:rFonts w:asciiTheme="minorHAnsi" w:hAnsiTheme="minorHAnsi" w:cstheme="minorHAnsi"/>
          <w:b/>
          <w:sz w:val="22"/>
          <w:szCs w:val="22"/>
        </w:rPr>
        <w:t>*Gazzetta della capitale</w:t>
      </w:r>
      <w:r w:rsidRPr="00384141">
        <w:rPr>
          <w:rFonts w:asciiTheme="minorHAnsi" w:hAnsiTheme="minorHAnsi" w:cstheme="minorHAnsi"/>
          <w:sz w:val="22"/>
          <w:szCs w:val="22"/>
        </w:rPr>
        <w:t xml:space="preserve">. – </w:t>
      </w:r>
      <w:r w:rsidR="00D357BC">
        <w:rPr>
          <w:rFonts w:asciiTheme="minorHAnsi" w:hAnsiTheme="minorHAnsi" w:cstheme="minorHAnsi"/>
          <w:sz w:val="22"/>
          <w:szCs w:val="22"/>
        </w:rPr>
        <w:t>A</w:t>
      </w:r>
      <w:r w:rsidRPr="00384141">
        <w:rPr>
          <w:rFonts w:asciiTheme="minorHAnsi" w:hAnsiTheme="minorHAnsi" w:cstheme="minorHAnsi"/>
          <w:sz w:val="22"/>
          <w:szCs w:val="22"/>
        </w:rPr>
        <w:t xml:space="preserve">nno 1, n. 1 (16 novembre 1875)-anno 4, n. 1133 (1 gennaio 1879). - Roma : Tip. della </w:t>
      </w:r>
      <w:r w:rsidR="00541C92">
        <w:rPr>
          <w:rFonts w:asciiTheme="minorHAnsi" w:hAnsiTheme="minorHAnsi" w:cstheme="minorHAnsi"/>
          <w:sz w:val="22"/>
          <w:szCs w:val="22"/>
        </w:rPr>
        <w:t>G</w:t>
      </w:r>
      <w:r w:rsidRPr="00384141">
        <w:rPr>
          <w:rFonts w:asciiTheme="minorHAnsi" w:hAnsiTheme="minorHAnsi" w:cstheme="minorHAnsi"/>
          <w:sz w:val="22"/>
          <w:szCs w:val="22"/>
        </w:rPr>
        <w:t>azzetta della capitale</w:t>
      </w:r>
      <w:r w:rsidR="00541C92">
        <w:rPr>
          <w:rFonts w:asciiTheme="minorHAnsi" w:hAnsiTheme="minorHAnsi" w:cstheme="minorHAnsi"/>
          <w:sz w:val="22"/>
          <w:szCs w:val="22"/>
        </w:rPr>
        <w:t>, 1875-1879</w:t>
      </w:r>
      <w:r w:rsidRPr="00384141">
        <w:rPr>
          <w:rFonts w:asciiTheme="minorHAnsi" w:hAnsiTheme="minorHAnsi" w:cstheme="minorHAnsi"/>
          <w:sz w:val="22"/>
          <w:szCs w:val="22"/>
        </w:rPr>
        <w:t xml:space="preserve">. – 4 volumi ; 58 cm. ((Quotidiano. </w:t>
      </w:r>
      <w:r w:rsidR="00541C92">
        <w:rPr>
          <w:rFonts w:asciiTheme="minorHAnsi" w:hAnsiTheme="minorHAnsi" w:cstheme="minorHAnsi"/>
          <w:sz w:val="22"/>
          <w:szCs w:val="22"/>
        </w:rPr>
        <w:t>–</w:t>
      </w:r>
      <w:r w:rsidRPr="00384141">
        <w:rPr>
          <w:rFonts w:asciiTheme="minorHAnsi" w:hAnsiTheme="minorHAnsi" w:cstheme="minorHAnsi"/>
          <w:sz w:val="22"/>
          <w:szCs w:val="22"/>
        </w:rPr>
        <w:t xml:space="preserve"> </w:t>
      </w:r>
      <w:r w:rsidR="00541C92">
        <w:rPr>
          <w:rFonts w:asciiTheme="minorHAnsi" w:hAnsiTheme="minorHAnsi" w:cstheme="minorHAnsi"/>
          <w:sz w:val="22"/>
          <w:szCs w:val="22"/>
        </w:rPr>
        <w:t xml:space="preserve">Editore: Edoardo Sonzogno. - </w:t>
      </w:r>
      <w:r w:rsidRPr="00384141">
        <w:rPr>
          <w:rFonts w:asciiTheme="minorHAnsi" w:hAnsiTheme="minorHAnsi" w:cstheme="minorHAnsi"/>
          <w:sz w:val="22"/>
          <w:szCs w:val="22"/>
        </w:rPr>
        <w:t xml:space="preserve">RML0033860 </w:t>
      </w:r>
    </w:p>
    <w:p w14:paraId="3F37E79C" w14:textId="77777777" w:rsidR="006E0A70" w:rsidRDefault="00D357BC" w:rsidP="00E6353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Copia digitale n. 1 (16 novembre 1875 a: </w:t>
      </w:r>
    </w:p>
    <w:p w14:paraId="458E3466" w14:textId="2CAD9253" w:rsidR="00E63530" w:rsidRDefault="006E0A70" w:rsidP="00E63530">
      <w:pPr>
        <w:jc w:val="both"/>
        <w:rPr>
          <w:rFonts w:asciiTheme="minorHAnsi" w:hAnsiTheme="minorHAnsi" w:cstheme="minorHAnsi"/>
          <w:sz w:val="22"/>
          <w:szCs w:val="22"/>
        </w:rPr>
      </w:pPr>
      <w:hyperlink r:id="rId8" w:history="1">
        <w:r w:rsidRPr="00737B17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http://www.archiviocapitoli</w:t>
        </w:r>
        <w:r w:rsidRPr="00737B17">
          <w:rPr>
            <w:rStyle w:val="Collegamentoipertestuale"/>
            <w:rFonts w:asciiTheme="minorHAnsi" w:hAnsiTheme="minorHAnsi" w:cstheme="minorHAnsi"/>
            <w:sz w:val="22"/>
            <w:szCs w:val="22"/>
          </w:rPr>
          <w:t>norisorsedigitali.it/periodici/GAZZETTA-DELLA-CAPITALE-DI-ROMA_1875_11_16/mobile/index.html</w:t>
        </w:r>
      </w:hyperlink>
    </w:p>
    <w:p w14:paraId="613E1141" w14:textId="77777777" w:rsidR="00D357BC" w:rsidRPr="00384141" w:rsidRDefault="00D357BC" w:rsidP="00E635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5F8ED91" w14:textId="3F6E74B0" w:rsidR="00E63530" w:rsidRPr="00384141" w:rsidRDefault="00E63530" w:rsidP="00E63530">
      <w:pPr>
        <w:jc w:val="both"/>
        <w:rPr>
          <w:rFonts w:asciiTheme="minorHAnsi" w:hAnsiTheme="minorHAnsi" w:cstheme="minorHAnsi"/>
          <w:sz w:val="22"/>
          <w:szCs w:val="22"/>
        </w:rPr>
      </w:pPr>
      <w:r w:rsidRPr="00384141">
        <w:rPr>
          <w:rFonts w:asciiTheme="minorHAnsi" w:hAnsiTheme="minorHAnsi" w:cstheme="minorHAnsi"/>
          <w:sz w:val="22"/>
          <w:szCs w:val="22"/>
        </w:rPr>
        <w:t xml:space="preserve">La </w:t>
      </w:r>
      <w:r w:rsidRPr="00384141">
        <w:rPr>
          <w:rFonts w:asciiTheme="minorHAnsi" w:hAnsiTheme="minorHAnsi" w:cstheme="minorHAnsi"/>
          <w:b/>
          <w:sz w:val="22"/>
          <w:szCs w:val="22"/>
        </w:rPr>
        <w:t>*capitale</w:t>
      </w:r>
      <w:r w:rsidR="00D357BC">
        <w:rPr>
          <w:rFonts w:asciiTheme="minorHAnsi" w:hAnsiTheme="minorHAnsi" w:cstheme="minorHAnsi"/>
          <w:b/>
          <w:sz w:val="22"/>
          <w:szCs w:val="22"/>
        </w:rPr>
        <w:t>,</w:t>
      </w:r>
      <w:r w:rsidRPr="00384141">
        <w:rPr>
          <w:rFonts w:asciiTheme="minorHAnsi" w:hAnsiTheme="minorHAnsi" w:cstheme="minorHAnsi"/>
          <w:sz w:val="22"/>
          <w:szCs w:val="22"/>
        </w:rPr>
        <w:t xml:space="preserve"> </w:t>
      </w:r>
      <w:r w:rsidR="00D357BC" w:rsidRPr="00D357BC">
        <w:rPr>
          <w:rFonts w:asciiTheme="minorHAnsi" w:hAnsiTheme="minorHAnsi" w:cstheme="minorHAnsi"/>
          <w:b/>
          <w:bCs/>
          <w:sz w:val="22"/>
          <w:szCs w:val="22"/>
        </w:rPr>
        <w:t>G</w:t>
      </w:r>
      <w:r w:rsidRPr="00D357BC">
        <w:rPr>
          <w:rFonts w:asciiTheme="minorHAnsi" w:hAnsiTheme="minorHAnsi" w:cstheme="minorHAnsi"/>
          <w:b/>
          <w:bCs/>
          <w:sz w:val="22"/>
          <w:szCs w:val="22"/>
        </w:rPr>
        <w:t>azzetta di Roma</w:t>
      </w:r>
      <w:r w:rsidRPr="00384141">
        <w:rPr>
          <w:rFonts w:asciiTheme="minorHAnsi" w:hAnsiTheme="minorHAnsi" w:cstheme="minorHAnsi"/>
          <w:sz w:val="22"/>
          <w:szCs w:val="22"/>
        </w:rPr>
        <w:t xml:space="preserve">. - Anno 10, n. 3018 (2 gennaio 1879)-anno 22, n. 7476 (16 maggio 1891). - </w:t>
      </w:r>
      <w:r w:rsidRPr="00384141">
        <w:rPr>
          <w:rFonts w:asciiTheme="minorHAnsi" w:hAnsiTheme="minorHAnsi" w:cstheme="minorHAnsi"/>
          <w:color w:val="000000"/>
          <w:sz w:val="22"/>
          <w:szCs w:val="22"/>
        </w:rPr>
        <w:t>Roma : Tip. della capitale</w:t>
      </w:r>
      <w:r w:rsidR="00733F53">
        <w:rPr>
          <w:rFonts w:asciiTheme="minorHAnsi" w:hAnsiTheme="minorHAnsi" w:cstheme="minorHAnsi"/>
          <w:color w:val="000000"/>
          <w:sz w:val="22"/>
          <w:szCs w:val="22"/>
        </w:rPr>
        <w:t>, 1879-1891</w:t>
      </w:r>
      <w:r w:rsidRPr="00384141">
        <w:rPr>
          <w:rFonts w:asciiTheme="minorHAnsi" w:hAnsiTheme="minorHAnsi" w:cstheme="minorHAnsi"/>
          <w:color w:val="000000"/>
          <w:sz w:val="22"/>
          <w:szCs w:val="22"/>
        </w:rPr>
        <w:t xml:space="preserve">. – 13 volumi ; 58 cm. ((Quotidiano. - </w:t>
      </w:r>
      <w:r w:rsidRPr="00384141">
        <w:rPr>
          <w:rFonts w:asciiTheme="minorHAnsi" w:hAnsiTheme="minorHAnsi" w:cstheme="minorHAnsi"/>
          <w:sz w:val="22"/>
          <w:szCs w:val="22"/>
        </w:rPr>
        <w:t>RML0033878</w:t>
      </w:r>
    </w:p>
    <w:p w14:paraId="16E5CE8C" w14:textId="77777777" w:rsidR="00384141" w:rsidRPr="00384141" w:rsidRDefault="00384141" w:rsidP="00E635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408CD31" w14:textId="22BA01EC" w:rsidR="00E63530" w:rsidRPr="00384141" w:rsidRDefault="00384141" w:rsidP="00E63530">
      <w:pPr>
        <w:jc w:val="both"/>
        <w:rPr>
          <w:rFonts w:asciiTheme="minorHAnsi" w:hAnsiTheme="minorHAnsi" w:cstheme="minorHAnsi"/>
          <w:sz w:val="22"/>
          <w:szCs w:val="22"/>
        </w:rPr>
      </w:pPr>
      <w:r w:rsidRPr="00384141">
        <w:rPr>
          <w:rFonts w:asciiTheme="minorHAnsi" w:hAnsiTheme="minorHAnsi" w:cstheme="minorHAnsi"/>
          <w:sz w:val="22"/>
          <w:szCs w:val="22"/>
        </w:rPr>
        <w:t>*</w:t>
      </w:r>
      <w:r w:rsidRPr="00384141">
        <w:rPr>
          <w:rFonts w:asciiTheme="minorHAnsi" w:hAnsiTheme="minorHAnsi" w:cstheme="minorHAnsi"/>
          <w:b/>
          <w:bCs/>
          <w:sz w:val="22"/>
          <w:szCs w:val="22"/>
        </w:rPr>
        <w:t>Roma capitale</w:t>
      </w:r>
      <w:r w:rsidRPr="00384141">
        <w:rPr>
          <w:rFonts w:asciiTheme="minorHAnsi" w:hAnsiTheme="minorHAnsi" w:cstheme="minorHAnsi"/>
          <w:sz w:val="22"/>
          <w:szCs w:val="22"/>
        </w:rPr>
        <w:t xml:space="preserve"> : giornale quotidiano della democrazia sociale. - A</w:t>
      </w:r>
      <w:r w:rsidRPr="00384141">
        <w:rPr>
          <w:rFonts w:asciiTheme="minorHAnsi" w:hAnsiTheme="minorHAnsi" w:cstheme="minorHAnsi"/>
          <w:sz w:val="22"/>
          <w:szCs w:val="22"/>
        </w:rPr>
        <w:t>nno</w:t>
      </w:r>
      <w:r w:rsidRPr="00384141">
        <w:rPr>
          <w:rFonts w:asciiTheme="minorHAnsi" w:hAnsiTheme="minorHAnsi" w:cstheme="minorHAnsi"/>
          <w:sz w:val="22"/>
          <w:szCs w:val="22"/>
        </w:rPr>
        <w:t xml:space="preserve"> 1, n. 1 (22 dic</w:t>
      </w:r>
      <w:r w:rsidRPr="00384141">
        <w:rPr>
          <w:rFonts w:asciiTheme="minorHAnsi" w:hAnsiTheme="minorHAnsi" w:cstheme="minorHAnsi"/>
          <w:sz w:val="22"/>
          <w:szCs w:val="22"/>
        </w:rPr>
        <w:t>embre</w:t>
      </w:r>
      <w:r w:rsidRPr="00384141">
        <w:rPr>
          <w:rFonts w:asciiTheme="minorHAnsi" w:hAnsiTheme="minorHAnsi" w:cstheme="minorHAnsi"/>
          <w:sz w:val="22"/>
          <w:szCs w:val="22"/>
        </w:rPr>
        <w:t xml:space="preserve"> 1891)-a</w:t>
      </w:r>
      <w:r w:rsidRPr="00384141">
        <w:rPr>
          <w:rFonts w:asciiTheme="minorHAnsi" w:hAnsiTheme="minorHAnsi" w:cstheme="minorHAnsi"/>
          <w:sz w:val="22"/>
          <w:szCs w:val="22"/>
        </w:rPr>
        <w:t>nno</w:t>
      </w:r>
      <w:r w:rsidRPr="00384141">
        <w:rPr>
          <w:rFonts w:asciiTheme="minorHAnsi" w:hAnsiTheme="minorHAnsi" w:cstheme="minorHAnsi"/>
          <w:sz w:val="22"/>
          <w:szCs w:val="22"/>
        </w:rPr>
        <w:t xml:space="preserve"> 2, n. 56 (16 feb</w:t>
      </w:r>
      <w:r w:rsidRPr="00384141">
        <w:rPr>
          <w:rFonts w:asciiTheme="minorHAnsi" w:hAnsiTheme="minorHAnsi" w:cstheme="minorHAnsi"/>
          <w:sz w:val="22"/>
          <w:szCs w:val="22"/>
        </w:rPr>
        <w:t>braio</w:t>
      </w:r>
      <w:r w:rsidRPr="00384141">
        <w:rPr>
          <w:rFonts w:asciiTheme="minorHAnsi" w:hAnsiTheme="minorHAnsi" w:cstheme="minorHAnsi"/>
          <w:sz w:val="22"/>
          <w:szCs w:val="22"/>
        </w:rPr>
        <w:t xml:space="preserve"> 1892). - Roma : Tip. Ciotola</w:t>
      </w:r>
      <w:r w:rsidRPr="00384141">
        <w:rPr>
          <w:rFonts w:asciiTheme="minorHAnsi" w:hAnsiTheme="minorHAnsi" w:cstheme="minorHAnsi"/>
          <w:sz w:val="22"/>
          <w:szCs w:val="22"/>
        </w:rPr>
        <w:t>, 1891-1892</w:t>
      </w:r>
      <w:r w:rsidRPr="00384141">
        <w:rPr>
          <w:rFonts w:asciiTheme="minorHAnsi" w:hAnsiTheme="minorHAnsi" w:cstheme="minorHAnsi"/>
          <w:sz w:val="22"/>
          <w:szCs w:val="22"/>
        </w:rPr>
        <w:t xml:space="preserve">. </w:t>
      </w:r>
      <w:r w:rsidRPr="00384141">
        <w:rPr>
          <w:rFonts w:asciiTheme="minorHAnsi" w:hAnsiTheme="minorHAnsi" w:cstheme="minorHAnsi"/>
          <w:sz w:val="22"/>
          <w:szCs w:val="22"/>
        </w:rPr>
        <w:t>–</w:t>
      </w:r>
      <w:r w:rsidRPr="00384141">
        <w:rPr>
          <w:rFonts w:asciiTheme="minorHAnsi" w:hAnsiTheme="minorHAnsi" w:cstheme="minorHAnsi"/>
          <w:sz w:val="22"/>
          <w:szCs w:val="22"/>
        </w:rPr>
        <w:t xml:space="preserve"> </w:t>
      </w:r>
      <w:r w:rsidRPr="00384141">
        <w:rPr>
          <w:rFonts w:asciiTheme="minorHAnsi" w:hAnsiTheme="minorHAnsi" w:cstheme="minorHAnsi"/>
          <w:sz w:val="22"/>
          <w:szCs w:val="22"/>
        </w:rPr>
        <w:t xml:space="preserve">1 volume ; </w:t>
      </w:r>
      <w:r w:rsidRPr="00384141">
        <w:rPr>
          <w:rFonts w:asciiTheme="minorHAnsi" w:hAnsiTheme="minorHAnsi" w:cstheme="minorHAnsi"/>
          <w:sz w:val="22"/>
          <w:szCs w:val="22"/>
        </w:rPr>
        <w:t>58 cm.</w:t>
      </w:r>
      <w:r w:rsidRPr="00384141">
        <w:rPr>
          <w:rFonts w:asciiTheme="minorHAnsi" w:hAnsiTheme="minorHAnsi" w:cstheme="minorHAnsi"/>
          <w:sz w:val="22"/>
          <w:szCs w:val="22"/>
        </w:rPr>
        <w:t xml:space="preserve"> - </w:t>
      </w:r>
      <w:r w:rsidRPr="00384141">
        <w:rPr>
          <w:rFonts w:asciiTheme="minorHAnsi" w:hAnsiTheme="minorHAnsi" w:cstheme="minorHAnsi"/>
          <w:sz w:val="22"/>
          <w:szCs w:val="22"/>
        </w:rPr>
        <w:t>RML0033914</w:t>
      </w:r>
    </w:p>
    <w:p w14:paraId="5ECD437C" w14:textId="77777777" w:rsidR="00384141" w:rsidRPr="00384141" w:rsidRDefault="00384141" w:rsidP="00E635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9A9E3E4" w14:textId="119B270B" w:rsidR="00384141" w:rsidRPr="00384141" w:rsidRDefault="00384141" w:rsidP="00384141">
      <w:pPr>
        <w:jc w:val="both"/>
        <w:rPr>
          <w:rFonts w:asciiTheme="minorHAnsi" w:hAnsiTheme="minorHAnsi" w:cstheme="minorHAnsi"/>
          <w:sz w:val="22"/>
          <w:szCs w:val="22"/>
        </w:rPr>
      </w:pPr>
      <w:r w:rsidRPr="00384141">
        <w:rPr>
          <w:rFonts w:asciiTheme="minorHAnsi" w:hAnsiTheme="minorHAnsi" w:cstheme="minorHAnsi"/>
          <w:sz w:val="22"/>
          <w:szCs w:val="22"/>
        </w:rPr>
        <w:t xml:space="preserve">La </w:t>
      </w:r>
      <w:r w:rsidRPr="00384141">
        <w:rPr>
          <w:rFonts w:asciiTheme="minorHAnsi" w:hAnsiTheme="minorHAnsi" w:cstheme="minorHAnsi"/>
          <w:sz w:val="22"/>
          <w:szCs w:val="22"/>
        </w:rPr>
        <w:t>*</w:t>
      </w:r>
      <w:r w:rsidRPr="00384141">
        <w:rPr>
          <w:rFonts w:asciiTheme="minorHAnsi" w:hAnsiTheme="minorHAnsi" w:cstheme="minorHAnsi"/>
          <w:b/>
          <w:bCs/>
          <w:sz w:val="22"/>
          <w:szCs w:val="22"/>
        </w:rPr>
        <w:t>capitale</w:t>
      </w:r>
      <w:r w:rsidRPr="00384141">
        <w:rPr>
          <w:rFonts w:asciiTheme="minorHAnsi" w:hAnsiTheme="minorHAnsi" w:cstheme="minorHAnsi"/>
          <w:sz w:val="22"/>
          <w:szCs w:val="22"/>
        </w:rPr>
        <w:t xml:space="preserve"> : giornale politico quotidiano. - A</w:t>
      </w:r>
      <w:r w:rsidRPr="00384141">
        <w:rPr>
          <w:rFonts w:asciiTheme="minorHAnsi" w:hAnsiTheme="minorHAnsi" w:cstheme="minorHAnsi"/>
          <w:sz w:val="22"/>
          <w:szCs w:val="22"/>
        </w:rPr>
        <w:t>nno</w:t>
      </w:r>
      <w:r w:rsidRPr="00384141">
        <w:rPr>
          <w:rFonts w:asciiTheme="minorHAnsi" w:hAnsiTheme="minorHAnsi" w:cstheme="minorHAnsi"/>
          <w:sz w:val="22"/>
          <w:szCs w:val="22"/>
        </w:rPr>
        <w:t xml:space="preserve"> 2, n. 57 (17 feb</w:t>
      </w:r>
      <w:r w:rsidRPr="00384141">
        <w:rPr>
          <w:rFonts w:asciiTheme="minorHAnsi" w:hAnsiTheme="minorHAnsi" w:cstheme="minorHAnsi"/>
          <w:sz w:val="22"/>
          <w:szCs w:val="22"/>
        </w:rPr>
        <w:t>braio</w:t>
      </w:r>
      <w:r w:rsidRPr="00384141">
        <w:rPr>
          <w:rFonts w:asciiTheme="minorHAnsi" w:hAnsiTheme="minorHAnsi" w:cstheme="minorHAnsi"/>
          <w:sz w:val="22"/>
          <w:szCs w:val="22"/>
        </w:rPr>
        <w:t xml:space="preserve"> 1892)-</w:t>
      </w:r>
      <w:r w:rsidRPr="00384141">
        <w:rPr>
          <w:rFonts w:asciiTheme="minorHAnsi" w:hAnsiTheme="minorHAnsi" w:cstheme="minorHAnsi"/>
          <w:sz w:val="22"/>
          <w:szCs w:val="22"/>
        </w:rPr>
        <w:t xml:space="preserve">    </w:t>
      </w:r>
      <w:r w:rsidRPr="00384141">
        <w:rPr>
          <w:rFonts w:asciiTheme="minorHAnsi" w:hAnsiTheme="minorHAnsi" w:cstheme="minorHAnsi"/>
          <w:sz w:val="22"/>
          <w:szCs w:val="22"/>
        </w:rPr>
        <w:t>. - Roma : Tip. Ciotola</w:t>
      </w:r>
      <w:r w:rsidRPr="00384141">
        <w:rPr>
          <w:rFonts w:asciiTheme="minorHAnsi" w:hAnsiTheme="minorHAnsi" w:cstheme="minorHAnsi"/>
          <w:sz w:val="22"/>
          <w:szCs w:val="22"/>
        </w:rPr>
        <w:t>, 1892</w:t>
      </w:r>
      <w:r w:rsidRPr="00384141">
        <w:rPr>
          <w:rFonts w:asciiTheme="minorHAnsi" w:hAnsiTheme="minorHAnsi" w:cstheme="minorHAnsi"/>
          <w:sz w:val="22"/>
          <w:szCs w:val="22"/>
        </w:rPr>
        <w:t xml:space="preserve">. </w:t>
      </w:r>
      <w:r w:rsidRPr="00384141">
        <w:rPr>
          <w:rFonts w:asciiTheme="minorHAnsi" w:hAnsiTheme="minorHAnsi" w:cstheme="minorHAnsi"/>
          <w:sz w:val="22"/>
          <w:szCs w:val="22"/>
        </w:rPr>
        <w:t>–</w:t>
      </w:r>
      <w:r w:rsidRPr="00384141">
        <w:rPr>
          <w:rFonts w:asciiTheme="minorHAnsi" w:hAnsiTheme="minorHAnsi" w:cstheme="minorHAnsi"/>
          <w:sz w:val="22"/>
          <w:szCs w:val="22"/>
        </w:rPr>
        <w:t xml:space="preserve"> </w:t>
      </w:r>
      <w:r w:rsidRPr="00384141">
        <w:rPr>
          <w:rFonts w:asciiTheme="minorHAnsi" w:hAnsiTheme="minorHAnsi" w:cstheme="minorHAnsi"/>
          <w:sz w:val="22"/>
          <w:szCs w:val="22"/>
        </w:rPr>
        <w:t xml:space="preserve">1 volume ; </w:t>
      </w:r>
      <w:r w:rsidRPr="00384141">
        <w:rPr>
          <w:rFonts w:asciiTheme="minorHAnsi" w:hAnsiTheme="minorHAnsi" w:cstheme="minorHAnsi"/>
          <w:sz w:val="22"/>
          <w:szCs w:val="22"/>
        </w:rPr>
        <w:t>58 cm. - RML0033478</w:t>
      </w:r>
    </w:p>
    <w:p w14:paraId="35989837" w14:textId="77777777" w:rsidR="00384141" w:rsidRPr="00384141" w:rsidRDefault="00384141" w:rsidP="0038414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B1479B1" w14:textId="4383FA48" w:rsidR="00E63530" w:rsidRPr="00384141" w:rsidRDefault="00E63530" w:rsidP="00E63530">
      <w:pPr>
        <w:jc w:val="both"/>
        <w:rPr>
          <w:rFonts w:asciiTheme="minorHAnsi" w:hAnsiTheme="minorHAnsi" w:cstheme="minorHAnsi"/>
          <w:sz w:val="22"/>
          <w:szCs w:val="22"/>
        </w:rPr>
      </w:pPr>
      <w:r w:rsidRPr="00384141">
        <w:rPr>
          <w:rFonts w:asciiTheme="minorHAnsi" w:hAnsiTheme="minorHAnsi" w:cstheme="minorHAnsi"/>
          <w:sz w:val="22"/>
          <w:szCs w:val="22"/>
        </w:rPr>
        <w:t xml:space="preserve">La </w:t>
      </w:r>
      <w:r w:rsidRPr="00384141">
        <w:rPr>
          <w:rFonts w:asciiTheme="minorHAnsi" w:hAnsiTheme="minorHAnsi" w:cstheme="minorHAnsi"/>
          <w:sz w:val="22"/>
          <w:szCs w:val="22"/>
        </w:rPr>
        <w:t>*</w:t>
      </w:r>
      <w:r w:rsidRPr="00384141">
        <w:rPr>
          <w:rFonts w:asciiTheme="minorHAnsi" w:hAnsiTheme="minorHAnsi" w:cstheme="minorHAnsi"/>
          <w:b/>
          <w:bCs/>
          <w:sz w:val="22"/>
          <w:szCs w:val="22"/>
        </w:rPr>
        <w:t>capitale nuova</w:t>
      </w:r>
      <w:r w:rsidRPr="00384141">
        <w:rPr>
          <w:rFonts w:asciiTheme="minorHAnsi" w:hAnsiTheme="minorHAnsi" w:cstheme="minorHAnsi"/>
          <w:sz w:val="22"/>
          <w:szCs w:val="22"/>
        </w:rPr>
        <w:t xml:space="preserve"> : giornale politico quotidiano. - A</w:t>
      </w:r>
      <w:r w:rsidR="00384141" w:rsidRPr="00384141">
        <w:rPr>
          <w:rFonts w:asciiTheme="minorHAnsi" w:hAnsiTheme="minorHAnsi" w:cstheme="minorHAnsi"/>
          <w:sz w:val="22"/>
          <w:szCs w:val="22"/>
        </w:rPr>
        <w:t>nno</w:t>
      </w:r>
      <w:r w:rsidRPr="00384141">
        <w:rPr>
          <w:rFonts w:asciiTheme="minorHAnsi" w:hAnsiTheme="minorHAnsi" w:cstheme="minorHAnsi"/>
          <w:sz w:val="22"/>
          <w:szCs w:val="22"/>
        </w:rPr>
        <w:t xml:space="preserve"> 1, </w:t>
      </w:r>
      <w:r w:rsidR="00384141" w:rsidRPr="00384141">
        <w:rPr>
          <w:rFonts w:asciiTheme="minorHAnsi" w:hAnsiTheme="minorHAnsi" w:cstheme="minorHAnsi"/>
          <w:sz w:val="22"/>
          <w:szCs w:val="22"/>
        </w:rPr>
        <w:t>n. di saggio</w:t>
      </w:r>
      <w:r w:rsidRPr="00384141">
        <w:rPr>
          <w:rFonts w:asciiTheme="minorHAnsi" w:hAnsiTheme="minorHAnsi" w:cstheme="minorHAnsi"/>
          <w:sz w:val="22"/>
          <w:szCs w:val="22"/>
        </w:rPr>
        <w:t xml:space="preserve"> (25-26 gen</w:t>
      </w:r>
      <w:r w:rsidR="00384141" w:rsidRPr="00384141">
        <w:rPr>
          <w:rFonts w:asciiTheme="minorHAnsi" w:hAnsiTheme="minorHAnsi" w:cstheme="minorHAnsi"/>
          <w:sz w:val="22"/>
          <w:szCs w:val="22"/>
        </w:rPr>
        <w:t>naio</w:t>
      </w:r>
      <w:r w:rsidRPr="00384141">
        <w:rPr>
          <w:rFonts w:asciiTheme="minorHAnsi" w:hAnsiTheme="minorHAnsi" w:cstheme="minorHAnsi"/>
          <w:sz w:val="22"/>
          <w:szCs w:val="22"/>
        </w:rPr>
        <w:t xml:space="preserve"> 1893)-a</w:t>
      </w:r>
      <w:r w:rsidR="00384141" w:rsidRPr="00384141">
        <w:rPr>
          <w:rFonts w:asciiTheme="minorHAnsi" w:hAnsiTheme="minorHAnsi" w:cstheme="minorHAnsi"/>
          <w:sz w:val="22"/>
          <w:szCs w:val="22"/>
        </w:rPr>
        <w:t>nno</w:t>
      </w:r>
      <w:r w:rsidRPr="00384141">
        <w:rPr>
          <w:rFonts w:asciiTheme="minorHAnsi" w:hAnsiTheme="minorHAnsi" w:cstheme="minorHAnsi"/>
          <w:sz w:val="22"/>
          <w:szCs w:val="22"/>
        </w:rPr>
        <w:t xml:space="preserve"> 1, n. 37 (3-4 mar</w:t>
      </w:r>
      <w:r w:rsidR="00384141" w:rsidRPr="00384141">
        <w:rPr>
          <w:rFonts w:asciiTheme="minorHAnsi" w:hAnsiTheme="minorHAnsi" w:cstheme="minorHAnsi"/>
          <w:sz w:val="22"/>
          <w:szCs w:val="22"/>
        </w:rPr>
        <w:t>zo</w:t>
      </w:r>
      <w:r w:rsidRPr="00384141">
        <w:rPr>
          <w:rFonts w:asciiTheme="minorHAnsi" w:hAnsiTheme="minorHAnsi" w:cstheme="minorHAnsi"/>
          <w:sz w:val="22"/>
          <w:szCs w:val="22"/>
        </w:rPr>
        <w:t xml:space="preserve"> 1893). - Roma : Tip. coop. </w:t>
      </w:r>
      <w:r w:rsidR="00384141" w:rsidRPr="00384141">
        <w:rPr>
          <w:rFonts w:asciiTheme="minorHAnsi" w:hAnsiTheme="minorHAnsi" w:cstheme="minorHAnsi"/>
          <w:sz w:val="22"/>
          <w:szCs w:val="22"/>
        </w:rPr>
        <w:t>R</w:t>
      </w:r>
      <w:r w:rsidRPr="00384141">
        <w:rPr>
          <w:rFonts w:asciiTheme="minorHAnsi" w:hAnsiTheme="minorHAnsi" w:cstheme="minorHAnsi"/>
          <w:sz w:val="22"/>
          <w:szCs w:val="22"/>
        </w:rPr>
        <w:t>omana</w:t>
      </w:r>
      <w:r w:rsidR="00384141" w:rsidRPr="00384141">
        <w:rPr>
          <w:rFonts w:asciiTheme="minorHAnsi" w:hAnsiTheme="minorHAnsi" w:cstheme="minorHAnsi"/>
          <w:sz w:val="22"/>
          <w:szCs w:val="22"/>
        </w:rPr>
        <w:t>, 1893</w:t>
      </w:r>
      <w:r w:rsidRPr="00384141">
        <w:rPr>
          <w:rFonts w:asciiTheme="minorHAnsi" w:hAnsiTheme="minorHAnsi" w:cstheme="minorHAnsi"/>
          <w:sz w:val="22"/>
          <w:szCs w:val="22"/>
        </w:rPr>
        <w:t xml:space="preserve">. </w:t>
      </w:r>
      <w:r w:rsidR="00384141" w:rsidRPr="00384141">
        <w:rPr>
          <w:rFonts w:asciiTheme="minorHAnsi" w:hAnsiTheme="minorHAnsi" w:cstheme="minorHAnsi"/>
          <w:sz w:val="22"/>
          <w:szCs w:val="22"/>
        </w:rPr>
        <w:t>–</w:t>
      </w:r>
      <w:r w:rsidRPr="00384141">
        <w:rPr>
          <w:rFonts w:asciiTheme="minorHAnsi" w:hAnsiTheme="minorHAnsi" w:cstheme="minorHAnsi"/>
          <w:sz w:val="22"/>
          <w:szCs w:val="22"/>
        </w:rPr>
        <w:t xml:space="preserve"> </w:t>
      </w:r>
      <w:r w:rsidR="00384141" w:rsidRPr="00384141">
        <w:rPr>
          <w:rFonts w:asciiTheme="minorHAnsi" w:hAnsiTheme="minorHAnsi" w:cstheme="minorHAnsi"/>
          <w:sz w:val="22"/>
          <w:szCs w:val="22"/>
        </w:rPr>
        <w:t xml:space="preserve">1 </w:t>
      </w:r>
      <w:r w:rsidRPr="00384141">
        <w:rPr>
          <w:rFonts w:asciiTheme="minorHAnsi" w:hAnsiTheme="minorHAnsi" w:cstheme="minorHAnsi"/>
          <w:sz w:val="22"/>
          <w:szCs w:val="22"/>
        </w:rPr>
        <w:t>v</w:t>
      </w:r>
      <w:r w:rsidR="00384141" w:rsidRPr="00384141">
        <w:rPr>
          <w:rFonts w:asciiTheme="minorHAnsi" w:hAnsiTheme="minorHAnsi" w:cstheme="minorHAnsi"/>
          <w:sz w:val="22"/>
          <w:szCs w:val="22"/>
        </w:rPr>
        <w:t>olume</w:t>
      </w:r>
      <w:r w:rsidRPr="00384141">
        <w:rPr>
          <w:rFonts w:asciiTheme="minorHAnsi" w:hAnsiTheme="minorHAnsi" w:cstheme="minorHAnsi"/>
          <w:sz w:val="22"/>
          <w:szCs w:val="22"/>
        </w:rPr>
        <w:t xml:space="preserve"> ; 58 cm. - </w:t>
      </w:r>
      <w:r w:rsidR="00384141" w:rsidRPr="00384141">
        <w:rPr>
          <w:rFonts w:asciiTheme="minorHAnsi" w:hAnsiTheme="minorHAnsi" w:cstheme="minorHAnsi"/>
          <w:sz w:val="22"/>
          <w:szCs w:val="22"/>
        </w:rPr>
        <w:t>RML0033608</w:t>
      </w:r>
    </w:p>
    <w:p w14:paraId="5B667107" w14:textId="77777777" w:rsidR="00E63530" w:rsidRPr="00384141" w:rsidRDefault="00E63530" w:rsidP="00E635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81A7BAC" w14:textId="09702B86" w:rsidR="00E63530" w:rsidRPr="00384141" w:rsidRDefault="00E63530" w:rsidP="00E63530">
      <w:pPr>
        <w:jc w:val="both"/>
        <w:rPr>
          <w:rFonts w:asciiTheme="minorHAnsi" w:hAnsiTheme="minorHAnsi" w:cstheme="minorHAnsi"/>
          <w:sz w:val="22"/>
          <w:szCs w:val="22"/>
        </w:rPr>
      </w:pPr>
      <w:r w:rsidRPr="00384141">
        <w:rPr>
          <w:rFonts w:asciiTheme="minorHAnsi" w:hAnsiTheme="minorHAnsi" w:cstheme="minorHAnsi"/>
          <w:sz w:val="22"/>
          <w:szCs w:val="22"/>
        </w:rPr>
        <w:t>La *</w:t>
      </w:r>
      <w:r w:rsidRPr="00384141">
        <w:rPr>
          <w:rFonts w:asciiTheme="minorHAnsi" w:hAnsiTheme="minorHAnsi" w:cstheme="minorHAnsi"/>
          <w:b/>
          <w:sz w:val="22"/>
          <w:szCs w:val="22"/>
        </w:rPr>
        <w:t xml:space="preserve">capitale </w:t>
      </w:r>
      <w:r w:rsidRPr="00384141">
        <w:rPr>
          <w:rFonts w:asciiTheme="minorHAnsi" w:hAnsiTheme="minorHAnsi" w:cstheme="minorHAnsi"/>
          <w:sz w:val="22"/>
          <w:szCs w:val="22"/>
        </w:rPr>
        <w:t xml:space="preserve">: gazzetta politica, quotidiana, illustrata di Roma e provincia. - Anno 23, n. 38 (5 marzo 1893)-anno 27, n. 1366 (5-6 dicembre 1897). - </w:t>
      </w:r>
      <w:r w:rsidRPr="00384141">
        <w:rPr>
          <w:rFonts w:asciiTheme="minorHAnsi" w:hAnsiTheme="minorHAnsi" w:cstheme="minorHAnsi"/>
          <w:color w:val="000000"/>
          <w:sz w:val="22"/>
          <w:szCs w:val="22"/>
        </w:rPr>
        <w:t xml:space="preserve">Roma : Tip. coop. </w:t>
      </w:r>
      <w:r w:rsidR="00384141" w:rsidRPr="00384141">
        <w:rPr>
          <w:rFonts w:asciiTheme="minorHAnsi" w:hAnsiTheme="minorHAnsi" w:cstheme="minorHAnsi"/>
          <w:color w:val="000000"/>
          <w:sz w:val="22"/>
          <w:szCs w:val="22"/>
        </w:rPr>
        <w:t>R</w:t>
      </w:r>
      <w:r w:rsidRPr="00384141">
        <w:rPr>
          <w:rFonts w:asciiTheme="minorHAnsi" w:hAnsiTheme="minorHAnsi" w:cstheme="minorHAnsi"/>
          <w:color w:val="000000"/>
          <w:sz w:val="22"/>
          <w:szCs w:val="22"/>
        </w:rPr>
        <w:t>omana</w:t>
      </w:r>
      <w:r w:rsidR="00384141" w:rsidRPr="00384141">
        <w:rPr>
          <w:rFonts w:asciiTheme="minorHAnsi" w:hAnsiTheme="minorHAnsi" w:cstheme="minorHAnsi"/>
          <w:color w:val="000000"/>
          <w:sz w:val="22"/>
          <w:szCs w:val="22"/>
        </w:rPr>
        <w:t>, 1893-1897</w:t>
      </w:r>
      <w:r w:rsidRPr="00384141">
        <w:rPr>
          <w:rFonts w:asciiTheme="minorHAnsi" w:hAnsiTheme="minorHAnsi" w:cstheme="minorHAnsi"/>
          <w:color w:val="000000"/>
          <w:sz w:val="22"/>
          <w:szCs w:val="22"/>
        </w:rPr>
        <w:t xml:space="preserve">. – 5 volumi ; 58 cm. - </w:t>
      </w:r>
      <w:r w:rsidRPr="00384141">
        <w:rPr>
          <w:rFonts w:asciiTheme="minorHAnsi" w:hAnsiTheme="minorHAnsi" w:cstheme="minorHAnsi"/>
          <w:sz w:val="22"/>
          <w:szCs w:val="22"/>
        </w:rPr>
        <w:t>TO00180908</w:t>
      </w:r>
    </w:p>
    <w:p w14:paraId="057A898B" w14:textId="77777777" w:rsidR="00E63530" w:rsidRPr="00384141" w:rsidRDefault="00E63530" w:rsidP="00E635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6F57F42" w14:textId="24FCC0A6" w:rsidR="00E63530" w:rsidRPr="00384141" w:rsidRDefault="00E63530" w:rsidP="00E63530">
      <w:pPr>
        <w:jc w:val="both"/>
        <w:rPr>
          <w:rFonts w:asciiTheme="minorHAnsi" w:hAnsiTheme="minorHAnsi" w:cstheme="minorHAnsi"/>
          <w:sz w:val="22"/>
          <w:szCs w:val="22"/>
        </w:rPr>
      </w:pPr>
      <w:r w:rsidRPr="00384141">
        <w:rPr>
          <w:rFonts w:asciiTheme="minorHAnsi" w:hAnsiTheme="minorHAnsi" w:cstheme="minorHAnsi"/>
          <w:sz w:val="22"/>
          <w:szCs w:val="22"/>
        </w:rPr>
        <w:lastRenderedPageBreak/>
        <w:t xml:space="preserve">La </w:t>
      </w:r>
      <w:r w:rsidRPr="00384141">
        <w:rPr>
          <w:rFonts w:asciiTheme="minorHAnsi" w:hAnsiTheme="minorHAnsi" w:cstheme="minorHAnsi"/>
          <w:b/>
          <w:sz w:val="22"/>
          <w:szCs w:val="22"/>
        </w:rPr>
        <w:t>*capitale italiana</w:t>
      </w:r>
      <w:r w:rsidRPr="00384141">
        <w:rPr>
          <w:rFonts w:asciiTheme="minorHAnsi" w:hAnsiTheme="minorHAnsi" w:cstheme="minorHAnsi"/>
          <w:sz w:val="22"/>
          <w:szCs w:val="22"/>
        </w:rPr>
        <w:t xml:space="preserve">. - Anno 1, n. 1 (7-8 gennaio 1897)-anno 29, n. 290 (dicembre 1899). - </w:t>
      </w:r>
      <w:r w:rsidRPr="00384141">
        <w:rPr>
          <w:rFonts w:asciiTheme="minorHAnsi" w:hAnsiTheme="minorHAnsi" w:cstheme="minorHAnsi"/>
          <w:color w:val="000000"/>
          <w:sz w:val="22"/>
          <w:szCs w:val="22"/>
        </w:rPr>
        <w:t>Roma : Tip. Folchetto</w:t>
      </w:r>
      <w:r w:rsidR="00384141" w:rsidRPr="00384141">
        <w:rPr>
          <w:rFonts w:asciiTheme="minorHAnsi" w:hAnsiTheme="minorHAnsi" w:cstheme="minorHAnsi"/>
          <w:color w:val="000000"/>
          <w:sz w:val="22"/>
          <w:szCs w:val="22"/>
        </w:rPr>
        <w:t>, 1897-1899</w:t>
      </w:r>
      <w:r w:rsidRPr="00384141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38414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84141">
        <w:rPr>
          <w:rFonts w:asciiTheme="minorHAnsi" w:hAnsiTheme="minorHAnsi" w:cstheme="minorHAnsi"/>
          <w:color w:val="000000"/>
          <w:sz w:val="22"/>
          <w:szCs w:val="22"/>
        </w:rPr>
        <w:t xml:space="preserve">- 3 volumi ; 58 cm. ((Quotidiano. - Dal n. 152 (10-11 giugno 1897) la rivista assume la numerazione: Anno 27, riprendendo la numerazione de La capitale. - </w:t>
      </w:r>
      <w:r w:rsidRPr="00384141">
        <w:rPr>
          <w:rFonts w:asciiTheme="minorHAnsi" w:hAnsiTheme="minorHAnsi" w:cstheme="minorHAnsi"/>
          <w:sz w:val="22"/>
          <w:szCs w:val="22"/>
        </w:rPr>
        <w:t>RML0033877</w:t>
      </w:r>
    </w:p>
    <w:p w14:paraId="59B67CDF" w14:textId="77777777" w:rsidR="00E63530" w:rsidRPr="00384141" w:rsidRDefault="00E63530" w:rsidP="00E635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10F9BCF" w14:textId="09E0A2BA" w:rsidR="00E63530" w:rsidRPr="00384141" w:rsidRDefault="00E63530" w:rsidP="00E63530">
      <w:pPr>
        <w:jc w:val="both"/>
        <w:rPr>
          <w:rFonts w:asciiTheme="minorHAnsi" w:hAnsiTheme="minorHAnsi" w:cstheme="minorHAnsi"/>
          <w:sz w:val="22"/>
          <w:szCs w:val="22"/>
        </w:rPr>
      </w:pPr>
      <w:r w:rsidRPr="00384141">
        <w:rPr>
          <w:rFonts w:asciiTheme="minorHAnsi" w:hAnsiTheme="minorHAnsi" w:cstheme="minorHAnsi"/>
          <w:sz w:val="22"/>
          <w:szCs w:val="22"/>
        </w:rPr>
        <w:t xml:space="preserve">La </w:t>
      </w:r>
      <w:r w:rsidRPr="00384141">
        <w:rPr>
          <w:rFonts w:asciiTheme="minorHAnsi" w:hAnsiTheme="minorHAnsi" w:cstheme="minorHAnsi"/>
          <w:b/>
          <w:sz w:val="22"/>
          <w:szCs w:val="22"/>
        </w:rPr>
        <w:t>*capitale</w:t>
      </w:r>
      <w:r w:rsidRPr="00384141">
        <w:rPr>
          <w:rFonts w:asciiTheme="minorHAnsi" w:hAnsiTheme="minorHAnsi" w:cstheme="minorHAnsi"/>
          <w:sz w:val="22"/>
          <w:szCs w:val="22"/>
        </w:rPr>
        <w:t>. - Anno 29, n. 291 (15 dicembre 1899)-anno 30, n. 19 (20 gennaio 1900). - Roma : Casa ed. nazionale</w:t>
      </w:r>
      <w:r w:rsidR="00384141" w:rsidRPr="00384141">
        <w:rPr>
          <w:rFonts w:asciiTheme="minorHAnsi" w:hAnsiTheme="minorHAnsi" w:cstheme="minorHAnsi"/>
          <w:sz w:val="22"/>
          <w:szCs w:val="22"/>
        </w:rPr>
        <w:t>, 1899-1900</w:t>
      </w:r>
      <w:r w:rsidRPr="00384141">
        <w:rPr>
          <w:rFonts w:asciiTheme="minorHAnsi" w:hAnsiTheme="minorHAnsi" w:cstheme="minorHAnsi"/>
          <w:sz w:val="22"/>
          <w:szCs w:val="22"/>
        </w:rPr>
        <w:t>. – 1 volume ; 58 cm. ((Quotidiano. - RML0033891</w:t>
      </w:r>
    </w:p>
    <w:p w14:paraId="0ADE3F38" w14:textId="77777777" w:rsidR="00E63530" w:rsidRPr="00384141" w:rsidRDefault="00E63530" w:rsidP="00E635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B94DCF7" w14:textId="02F3B606" w:rsidR="00E63530" w:rsidRPr="00384141" w:rsidRDefault="00E63530" w:rsidP="00E63530">
      <w:pPr>
        <w:jc w:val="both"/>
        <w:rPr>
          <w:rFonts w:asciiTheme="minorHAnsi" w:hAnsiTheme="minorHAnsi" w:cstheme="minorHAnsi"/>
          <w:sz w:val="22"/>
          <w:szCs w:val="22"/>
        </w:rPr>
      </w:pPr>
      <w:r w:rsidRPr="00384141">
        <w:rPr>
          <w:rFonts w:asciiTheme="minorHAnsi" w:hAnsiTheme="minorHAnsi" w:cstheme="minorHAnsi"/>
          <w:sz w:val="22"/>
          <w:szCs w:val="22"/>
        </w:rPr>
        <w:t>La</w:t>
      </w:r>
      <w:r w:rsidRPr="00384141">
        <w:rPr>
          <w:rFonts w:asciiTheme="minorHAnsi" w:hAnsiTheme="minorHAnsi" w:cstheme="minorHAnsi"/>
          <w:b/>
          <w:sz w:val="22"/>
          <w:szCs w:val="22"/>
        </w:rPr>
        <w:t xml:space="preserve"> *capitale d'Italia</w:t>
      </w:r>
      <w:r w:rsidRPr="00384141">
        <w:rPr>
          <w:rFonts w:asciiTheme="minorHAnsi" w:hAnsiTheme="minorHAnsi" w:cstheme="minorHAnsi"/>
          <w:sz w:val="22"/>
          <w:szCs w:val="22"/>
        </w:rPr>
        <w:t xml:space="preserve">. - Anno 1, n. 1 (21 gennaio 1900)-anno 36, n. 1509 (31 dicembre 1904). - </w:t>
      </w:r>
      <w:r w:rsidRPr="00384141">
        <w:rPr>
          <w:rFonts w:asciiTheme="minorHAnsi" w:hAnsiTheme="minorHAnsi" w:cstheme="minorHAnsi"/>
          <w:color w:val="000000"/>
          <w:sz w:val="22"/>
          <w:szCs w:val="22"/>
        </w:rPr>
        <w:t>Roma : Tip. Forense</w:t>
      </w:r>
      <w:r w:rsidR="00043C43">
        <w:rPr>
          <w:rFonts w:asciiTheme="minorHAnsi" w:hAnsiTheme="minorHAnsi" w:cstheme="minorHAnsi"/>
          <w:color w:val="000000"/>
          <w:sz w:val="22"/>
          <w:szCs w:val="22"/>
        </w:rPr>
        <w:t>, 1900-1904</w:t>
      </w:r>
      <w:r w:rsidRPr="00384141">
        <w:rPr>
          <w:rFonts w:asciiTheme="minorHAnsi" w:hAnsiTheme="minorHAnsi" w:cstheme="minorHAnsi"/>
          <w:color w:val="000000"/>
          <w:sz w:val="22"/>
          <w:szCs w:val="22"/>
        </w:rPr>
        <w:t xml:space="preserve">. – 5 volumi ; 58 cm. ((Quotidiano. - Dal 1902 riprende la numerazione della pubblicazione de La capitale del 1870 - </w:t>
      </w:r>
      <w:r w:rsidRPr="00384141">
        <w:rPr>
          <w:rFonts w:asciiTheme="minorHAnsi" w:hAnsiTheme="minorHAnsi" w:cstheme="minorHAnsi"/>
          <w:color w:val="000000"/>
          <w:sz w:val="22"/>
          <w:szCs w:val="22"/>
        </w:rPr>
        <w:t>BNI</w:t>
      </w:r>
      <w:r w:rsidRPr="00384141">
        <w:rPr>
          <w:rFonts w:asciiTheme="minorHAnsi" w:hAnsiTheme="minorHAnsi" w:cstheme="minorHAnsi"/>
          <w:color w:val="000000"/>
          <w:sz w:val="22"/>
          <w:szCs w:val="22"/>
        </w:rPr>
        <w:t xml:space="preserve"> 1900</w:t>
      </w:r>
      <w:r w:rsidRPr="00384141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Pr="00384141">
        <w:rPr>
          <w:rFonts w:asciiTheme="minorHAnsi" w:hAnsiTheme="minorHAnsi" w:cstheme="minorHAnsi"/>
          <w:color w:val="000000"/>
          <w:sz w:val="22"/>
          <w:szCs w:val="22"/>
        </w:rPr>
        <w:t xml:space="preserve">5430. - </w:t>
      </w:r>
      <w:r w:rsidRPr="00384141">
        <w:rPr>
          <w:rFonts w:asciiTheme="minorHAnsi" w:hAnsiTheme="minorHAnsi" w:cstheme="minorHAnsi"/>
          <w:sz w:val="22"/>
          <w:szCs w:val="22"/>
        </w:rPr>
        <w:t>RML0033900</w:t>
      </w:r>
    </w:p>
    <w:p w14:paraId="01A406BA" w14:textId="77777777" w:rsidR="00E63530" w:rsidRPr="00384141" w:rsidRDefault="00E63530" w:rsidP="00E635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C06BEB1" w14:textId="2F560221" w:rsidR="00E63530" w:rsidRPr="00384141" w:rsidRDefault="00E63530" w:rsidP="00E63530">
      <w:pPr>
        <w:jc w:val="both"/>
        <w:rPr>
          <w:rFonts w:asciiTheme="minorHAnsi" w:hAnsiTheme="minorHAnsi" w:cstheme="minorHAnsi"/>
          <w:sz w:val="22"/>
          <w:szCs w:val="22"/>
        </w:rPr>
      </w:pPr>
      <w:r w:rsidRPr="00384141">
        <w:rPr>
          <w:rFonts w:asciiTheme="minorHAnsi" w:hAnsiTheme="minorHAnsi" w:cstheme="minorHAnsi"/>
          <w:sz w:val="22"/>
          <w:szCs w:val="22"/>
        </w:rPr>
        <w:t xml:space="preserve">La </w:t>
      </w:r>
      <w:r w:rsidRPr="00384141">
        <w:rPr>
          <w:rFonts w:asciiTheme="minorHAnsi" w:hAnsiTheme="minorHAnsi" w:cstheme="minorHAnsi"/>
          <w:b/>
          <w:sz w:val="22"/>
          <w:szCs w:val="22"/>
        </w:rPr>
        <w:t>*capitale.</w:t>
      </w:r>
      <w:r w:rsidRPr="00384141">
        <w:rPr>
          <w:rFonts w:asciiTheme="minorHAnsi" w:hAnsiTheme="minorHAnsi" w:cstheme="minorHAnsi"/>
          <w:sz w:val="22"/>
          <w:szCs w:val="22"/>
        </w:rPr>
        <w:t xml:space="preserve"> - Anno 37, n. 1510 (2 gennaio 1905)- </w:t>
      </w:r>
      <w:r w:rsidR="00384141" w:rsidRPr="00384141">
        <w:rPr>
          <w:rFonts w:asciiTheme="minorHAnsi" w:hAnsiTheme="minorHAnsi" w:cstheme="minorHAnsi"/>
          <w:sz w:val="22"/>
          <w:szCs w:val="22"/>
        </w:rPr>
        <w:t xml:space="preserve">    </w:t>
      </w:r>
      <w:r w:rsidRPr="00384141">
        <w:rPr>
          <w:rFonts w:asciiTheme="minorHAnsi" w:hAnsiTheme="minorHAnsi" w:cstheme="minorHAnsi"/>
          <w:sz w:val="22"/>
          <w:szCs w:val="22"/>
        </w:rPr>
        <w:t>. - Roma : Tip. Forense</w:t>
      </w:r>
      <w:r w:rsidR="00384141" w:rsidRPr="00384141">
        <w:rPr>
          <w:rFonts w:asciiTheme="minorHAnsi" w:hAnsiTheme="minorHAnsi" w:cstheme="minorHAnsi"/>
          <w:sz w:val="22"/>
          <w:szCs w:val="22"/>
        </w:rPr>
        <w:t>, 1905-1911</w:t>
      </w:r>
      <w:r w:rsidRPr="00384141">
        <w:rPr>
          <w:rFonts w:asciiTheme="minorHAnsi" w:hAnsiTheme="minorHAnsi" w:cstheme="minorHAnsi"/>
          <w:sz w:val="22"/>
          <w:szCs w:val="22"/>
        </w:rPr>
        <w:t xml:space="preserve">. </w:t>
      </w:r>
      <w:r w:rsidR="00384141" w:rsidRPr="00384141">
        <w:rPr>
          <w:rFonts w:asciiTheme="minorHAnsi" w:hAnsiTheme="minorHAnsi" w:cstheme="minorHAnsi"/>
          <w:sz w:val="22"/>
          <w:szCs w:val="22"/>
        </w:rPr>
        <w:t>–</w:t>
      </w:r>
      <w:r w:rsidRPr="00384141">
        <w:rPr>
          <w:rFonts w:asciiTheme="minorHAnsi" w:hAnsiTheme="minorHAnsi" w:cstheme="minorHAnsi"/>
          <w:sz w:val="22"/>
          <w:szCs w:val="22"/>
        </w:rPr>
        <w:t xml:space="preserve"> </w:t>
      </w:r>
      <w:r w:rsidR="00384141" w:rsidRPr="00384141">
        <w:rPr>
          <w:rFonts w:asciiTheme="minorHAnsi" w:hAnsiTheme="minorHAnsi" w:cstheme="minorHAnsi"/>
          <w:sz w:val="22"/>
          <w:szCs w:val="22"/>
        </w:rPr>
        <w:t xml:space="preserve">6 </w:t>
      </w:r>
      <w:r w:rsidRPr="00384141">
        <w:rPr>
          <w:rFonts w:asciiTheme="minorHAnsi" w:hAnsiTheme="minorHAnsi" w:cstheme="minorHAnsi"/>
          <w:sz w:val="22"/>
          <w:szCs w:val="22"/>
        </w:rPr>
        <w:t xml:space="preserve">volumi ; 58 cm. ((Quotidiano. </w:t>
      </w:r>
      <w:r w:rsidR="00384141" w:rsidRPr="00384141">
        <w:rPr>
          <w:rFonts w:asciiTheme="minorHAnsi" w:hAnsiTheme="minorHAnsi" w:cstheme="minorHAnsi"/>
          <w:sz w:val="22"/>
          <w:szCs w:val="22"/>
        </w:rPr>
        <w:t>–</w:t>
      </w:r>
      <w:r w:rsidRPr="00384141">
        <w:rPr>
          <w:rFonts w:asciiTheme="minorHAnsi" w:hAnsiTheme="minorHAnsi" w:cstheme="minorHAnsi"/>
          <w:sz w:val="22"/>
          <w:szCs w:val="22"/>
        </w:rPr>
        <w:t xml:space="preserve"> Sospeso</w:t>
      </w:r>
      <w:r w:rsidR="00384141" w:rsidRPr="00384141">
        <w:rPr>
          <w:rFonts w:asciiTheme="minorHAnsi" w:hAnsiTheme="minorHAnsi" w:cstheme="minorHAnsi"/>
          <w:sz w:val="22"/>
          <w:szCs w:val="22"/>
        </w:rPr>
        <w:t xml:space="preserve"> nel</w:t>
      </w:r>
      <w:r w:rsidRPr="00384141">
        <w:rPr>
          <w:rFonts w:asciiTheme="minorHAnsi" w:hAnsiTheme="minorHAnsi" w:cstheme="minorHAnsi"/>
          <w:sz w:val="22"/>
          <w:szCs w:val="22"/>
        </w:rPr>
        <w:t xml:space="preserve"> 1910. - RML0033547</w:t>
      </w:r>
    </w:p>
    <w:p w14:paraId="3AA4C043" w14:textId="77777777" w:rsidR="00384141" w:rsidRPr="00384141" w:rsidRDefault="00384141" w:rsidP="00E635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1E1F237" w14:textId="6EF4E193" w:rsidR="00384141" w:rsidRDefault="00384141" w:rsidP="00E63530">
      <w:pPr>
        <w:jc w:val="both"/>
        <w:rPr>
          <w:rFonts w:asciiTheme="minorHAnsi" w:hAnsiTheme="minorHAnsi" w:cstheme="minorHAnsi"/>
          <w:sz w:val="22"/>
          <w:szCs w:val="22"/>
        </w:rPr>
      </w:pPr>
      <w:r w:rsidRPr="00384141">
        <w:rPr>
          <w:rFonts w:asciiTheme="minorHAnsi" w:hAnsiTheme="minorHAnsi" w:cstheme="minorHAnsi"/>
          <w:sz w:val="22"/>
          <w:szCs w:val="22"/>
        </w:rPr>
        <w:t xml:space="preserve">La </w:t>
      </w:r>
      <w:r w:rsidRPr="00384141">
        <w:rPr>
          <w:rFonts w:asciiTheme="minorHAnsi" w:hAnsiTheme="minorHAnsi" w:cstheme="minorHAnsi"/>
          <w:sz w:val="22"/>
          <w:szCs w:val="22"/>
        </w:rPr>
        <w:t>*</w:t>
      </w:r>
      <w:r w:rsidRPr="00384141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384141">
        <w:rPr>
          <w:rFonts w:asciiTheme="minorHAnsi" w:hAnsiTheme="minorHAnsi" w:cstheme="minorHAnsi"/>
          <w:b/>
          <w:bCs/>
          <w:sz w:val="22"/>
          <w:szCs w:val="22"/>
        </w:rPr>
        <w:t>apitale</w:t>
      </w:r>
      <w:r w:rsidRPr="00384141">
        <w:rPr>
          <w:rFonts w:asciiTheme="minorHAnsi" w:hAnsiTheme="minorHAnsi" w:cstheme="minorHAnsi"/>
          <w:sz w:val="22"/>
          <w:szCs w:val="22"/>
        </w:rPr>
        <w:t xml:space="preserve"> : industria, commercio, finanze, banche, assicurazioni... - A</w:t>
      </w:r>
      <w:r w:rsidRPr="00384141">
        <w:rPr>
          <w:rFonts w:asciiTheme="minorHAnsi" w:hAnsiTheme="minorHAnsi" w:cstheme="minorHAnsi"/>
          <w:sz w:val="22"/>
          <w:szCs w:val="22"/>
        </w:rPr>
        <w:t>nno</w:t>
      </w:r>
      <w:r w:rsidRPr="00384141">
        <w:rPr>
          <w:rFonts w:asciiTheme="minorHAnsi" w:hAnsiTheme="minorHAnsi" w:cstheme="minorHAnsi"/>
          <w:sz w:val="22"/>
          <w:szCs w:val="22"/>
        </w:rPr>
        <w:t xml:space="preserve"> 1, n. 1, (dic</w:t>
      </w:r>
      <w:r w:rsidRPr="00384141">
        <w:rPr>
          <w:rFonts w:asciiTheme="minorHAnsi" w:hAnsiTheme="minorHAnsi" w:cstheme="minorHAnsi"/>
          <w:sz w:val="22"/>
          <w:szCs w:val="22"/>
        </w:rPr>
        <w:t>embre</w:t>
      </w:r>
      <w:r w:rsidRPr="00384141">
        <w:rPr>
          <w:rFonts w:asciiTheme="minorHAnsi" w:hAnsiTheme="minorHAnsi" w:cstheme="minorHAnsi"/>
          <w:sz w:val="22"/>
          <w:szCs w:val="22"/>
        </w:rPr>
        <w:t xml:space="preserve"> 1920)-</w:t>
      </w:r>
      <w:r w:rsidRPr="00384141">
        <w:rPr>
          <w:rFonts w:asciiTheme="minorHAnsi" w:hAnsiTheme="minorHAnsi" w:cstheme="minorHAnsi"/>
          <w:sz w:val="22"/>
          <w:szCs w:val="22"/>
        </w:rPr>
        <w:t xml:space="preserve">    </w:t>
      </w:r>
      <w:r w:rsidRPr="00384141">
        <w:rPr>
          <w:rFonts w:asciiTheme="minorHAnsi" w:hAnsiTheme="minorHAnsi" w:cstheme="minorHAnsi"/>
          <w:sz w:val="22"/>
          <w:szCs w:val="22"/>
        </w:rPr>
        <w:t xml:space="preserve">. - Roma : </w:t>
      </w:r>
      <w:r w:rsidRPr="00384141">
        <w:rPr>
          <w:rFonts w:asciiTheme="minorHAnsi" w:hAnsiTheme="minorHAnsi" w:cstheme="minorHAnsi"/>
          <w:sz w:val="22"/>
          <w:szCs w:val="22"/>
        </w:rPr>
        <w:t>[</w:t>
      </w:r>
      <w:r w:rsidRPr="00384141">
        <w:rPr>
          <w:rFonts w:asciiTheme="minorHAnsi" w:hAnsiTheme="minorHAnsi" w:cstheme="minorHAnsi"/>
          <w:sz w:val="22"/>
          <w:szCs w:val="22"/>
        </w:rPr>
        <w:t>s. n., 1920-</w:t>
      </w:r>
      <w:r w:rsidRPr="00384141">
        <w:rPr>
          <w:rFonts w:asciiTheme="minorHAnsi" w:hAnsiTheme="minorHAnsi" w:cstheme="minorHAnsi"/>
          <w:sz w:val="22"/>
          <w:szCs w:val="22"/>
        </w:rPr>
        <w:t>1921]</w:t>
      </w:r>
      <w:r w:rsidRPr="00384141">
        <w:rPr>
          <w:rFonts w:asciiTheme="minorHAnsi" w:hAnsiTheme="minorHAnsi" w:cstheme="minorHAnsi"/>
          <w:sz w:val="22"/>
          <w:szCs w:val="22"/>
        </w:rPr>
        <w:t xml:space="preserve">. </w:t>
      </w:r>
      <w:r w:rsidRPr="00384141">
        <w:rPr>
          <w:rFonts w:asciiTheme="minorHAnsi" w:hAnsiTheme="minorHAnsi" w:cstheme="minorHAnsi"/>
          <w:sz w:val="22"/>
          <w:szCs w:val="22"/>
        </w:rPr>
        <w:t>–</w:t>
      </w:r>
      <w:r w:rsidRPr="00384141">
        <w:rPr>
          <w:rFonts w:asciiTheme="minorHAnsi" w:hAnsiTheme="minorHAnsi" w:cstheme="minorHAnsi"/>
          <w:sz w:val="22"/>
          <w:szCs w:val="22"/>
        </w:rPr>
        <w:t xml:space="preserve"> </w:t>
      </w:r>
      <w:r w:rsidRPr="00384141">
        <w:rPr>
          <w:rFonts w:asciiTheme="minorHAnsi" w:hAnsiTheme="minorHAnsi" w:cstheme="minorHAnsi"/>
          <w:sz w:val="22"/>
          <w:szCs w:val="22"/>
        </w:rPr>
        <w:t xml:space="preserve">2 </w:t>
      </w:r>
      <w:r w:rsidRPr="00384141">
        <w:rPr>
          <w:rFonts w:asciiTheme="minorHAnsi" w:hAnsiTheme="minorHAnsi" w:cstheme="minorHAnsi"/>
          <w:sz w:val="22"/>
          <w:szCs w:val="22"/>
        </w:rPr>
        <w:t>v</w:t>
      </w:r>
      <w:r w:rsidRPr="00384141">
        <w:rPr>
          <w:rFonts w:asciiTheme="minorHAnsi" w:hAnsiTheme="minorHAnsi" w:cstheme="minorHAnsi"/>
          <w:sz w:val="22"/>
          <w:szCs w:val="22"/>
        </w:rPr>
        <w:t>olumi</w:t>
      </w:r>
      <w:r w:rsidRPr="00384141">
        <w:rPr>
          <w:rFonts w:asciiTheme="minorHAnsi" w:hAnsiTheme="minorHAnsi" w:cstheme="minorHAnsi"/>
          <w:sz w:val="22"/>
          <w:szCs w:val="22"/>
        </w:rPr>
        <w:t xml:space="preserve">. </w:t>
      </w:r>
      <w:r w:rsidRPr="00384141">
        <w:rPr>
          <w:rFonts w:asciiTheme="minorHAnsi" w:hAnsiTheme="minorHAnsi" w:cstheme="minorHAnsi"/>
          <w:sz w:val="22"/>
          <w:szCs w:val="22"/>
        </w:rPr>
        <w:t>((</w:t>
      </w:r>
      <w:r w:rsidRPr="00384141">
        <w:rPr>
          <w:rFonts w:asciiTheme="minorHAnsi" w:hAnsiTheme="minorHAnsi" w:cstheme="minorHAnsi"/>
          <w:sz w:val="22"/>
          <w:szCs w:val="22"/>
        </w:rPr>
        <w:t>Quotidiano.</w:t>
      </w:r>
      <w:r w:rsidRPr="00384141">
        <w:rPr>
          <w:rFonts w:asciiTheme="minorHAnsi" w:hAnsiTheme="minorHAnsi" w:cstheme="minorHAnsi"/>
          <w:sz w:val="22"/>
          <w:szCs w:val="22"/>
        </w:rPr>
        <w:t xml:space="preserve"> - </w:t>
      </w:r>
      <w:r w:rsidRPr="00384141">
        <w:rPr>
          <w:rFonts w:asciiTheme="minorHAnsi" w:hAnsiTheme="minorHAnsi" w:cstheme="minorHAnsi"/>
          <w:sz w:val="22"/>
          <w:szCs w:val="22"/>
        </w:rPr>
        <w:t>CFI0373495</w:t>
      </w:r>
    </w:p>
    <w:p w14:paraId="5173D001" w14:textId="77777777" w:rsidR="00043C43" w:rsidRDefault="00043C43" w:rsidP="00E635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4A1A628" w14:textId="627E2D0B" w:rsidR="00043C43" w:rsidRDefault="00043C43" w:rsidP="00E6353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Soggetto: Roma – 1870-1921</w:t>
      </w:r>
    </w:p>
    <w:p w14:paraId="6408B04D" w14:textId="77777777" w:rsidR="00541C92" w:rsidRDefault="00541C92" w:rsidP="00E635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A7B7631" w14:textId="68F40069" w:rsidR="00541C92" w:rsidRPr="00541C92" w:rsidRDefault="00541C92" w:rsidP="00E63530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41C92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684EE407" w14:textId="3049969C" w:rsidR="0031062F" w:rsidRDefault="00541C92">
      <w:r>
        <w:rPr>
          <w:rFonts w:asciiTheme="minorHAnsi" w:hAnsiTheme="minorHAnsi" w:cstheme="minorHAnsi"/>
          <w:sz w:val="22"/>
          <w:szCs w:val="22"/>
        </w:rPr>
        <w:t>Quotidiano di tendenze liberal-democratiche</w:t>
      </w:r>
    </w:p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E4245"/>
    <w:rsid w:val="00043C43"/>
    <w:rsid w:val="0031062F"/>
    <w:rsid w:val="00384141"/>
    <w:rsid w:val="00541C92"/>
    <w:rsid w:val="006E0A70"/>
    <w:rsid w:val="00733F53"/>
    <w:rsid w:val="008E4245"/>
    <w:rsid w:val="00D357BC"/>
    <w:rsid w:val="00E6353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E5DC0"/>
  <w15:chartTrackingRefBased/>
  <w15:docId w15:val="{EFF821FF-6690-434B-B9B8-63301F807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6353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E42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E42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E424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E42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E424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E424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E424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E424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E424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E424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E42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E424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E424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E424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E424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E424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E424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E424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E424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E42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E424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E42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E424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E424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E424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E424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E424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E424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E4245"/>
    <w:rPr>
      <w:b/>
      <w:bCs/>
      <w:smallCaps/>
      <w:color w:val="365F91" w:themeColor="accent1" w:themeShade="BF"/>
      <w:spacing w:val="5"/>
    </w:rPr>
  </w:style>
  <w:style w:type="character" w:customStyle="1" w:styleId="font-2">
    <w:name w:val="font-2"/>
    <w:rsid w:val="00E63530"/>
    <w:rPr>
      <w:rFonts w:ascii="Times New Roman" w:hAnsi="Times New Roman" w:cs="Times New Roman" w:hint="default"/>
    </w:rPr>
  </w:style>
  <w:style w:type="character" w:styleId="Collegamentoipertestuale">
    <w:name w:val="Hyperlink"/>
    <w:basedOn w:val="Carpredefinitoparagrafo"/>
    <w:uiPriority w:val="99"/>
    <w:unhideWhenUsed/>
    <w:rsid w:val="00D357B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357B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E0A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3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chiviocapitolinorisorsedigitali.it/periodici/GAZZETTA-DELLA-CAPITALE-DI-ROMA_1875_11_16/mobile/index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archiviocapitolinorisorsedigitali.it/periodici/LA-CAPITALE_1870_09_22/mobile/index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2024-02-12T17:34:00Z</dcterms:created>
  <dcterms:modified xsi:type="dcterms:W3CDTF">2024-02-12T18:41:00Z</dcterms:modified>
</cp:coreProperties>
</file>