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B508" w14:textId="234E6A54" w:rsidR="00D02330" w:rsidRDefault="00D02330" w:rsidP="00D0233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740894"/>
      <w:bookmarkStart w:id="1" w:name="_Hlk158136492"/>
      <w:r w:rsidRPr="00E37483">
        <w:rPr>
          <w:rFonts w:cstheme="minorHAnsi"/>
          <w:b/>
          <w:color w:val="C00000"/>
          <w:sz w:val="44"/>
          <w:szCs w:val="44"/>
        </w:rPr>
        <w:t>XX33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C330F1">
        <w:rPr>
          <w:rFonts w:cstheme="minorHAnsi"/>
          <w:b/>
          <w:color w:val="C00000"/>
          <w:sz w:val="24"/>
          <w:szCs w:val="24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i/>
          <w:sz w:val="16"/>
          <w:szCs w:val="16"/>
        </w:rPr>
        <w:t>Scheda creata il</w:t>
      </w:r>
      <w:r>
        <w:rPr>
          <w:rFonts w:cstheme="minorHAnsi"/>
          <w:i/>
          <w:sz w:val="16"/>
          <w:szCs w:val="16"/>
        </w:rPr>
        <w:t xml:space="preserve"> 12</w:t>
      </w:r>
      <w:r w:rsidRPr="00E37483">
        <w:rPr>
          <w:rFonts w:cstheme="minorHAnsi"/>
          <w:i/>
          <w:sz w:val="16"/>
          <w:szCs w:val="16"/>
        </w:rPr>
        <w:t xml:space="preserve"> febbraio 2024</w:t>
      </w:r>
    </w:p>
    <w:p w14:paraId="1D0EC21F" w14:textId="77777777" w:rsidR="00955A57" w:rsidRPr="00E37483" w:rsidRDefault="00955A57" w:rsidP="00D0233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58E6E80B" w14:textId="0370DA93" w:rsidR="00D02330" w:rsidRPr="0057144C" w:rsidRDefault="00955A57" w:rsidP="00D02330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BC99C6" wp14:editId="2E304D5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69200" cy="4060800"/>
            <wp:effectExtent l="0" t="0" r="7620" b="0"/>
            <wp:wrapSquare wrapText="bothSides"/>
            <wp:docPr id="352634497" name="Immagine 1" descr="PDF) Indagine sperimentale su diaframmi di piano antisismici realizzati con  doppio assito | Ezio Giuriani - Academia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) Indagine sperimentale su diaframmi di piano antisismici realizzati con  doppio assito | Ezio Giuriani - Academia.e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0" cy="40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330" w:rsidRPr="0057144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2C3D449C" w14:textId="4E19142B" w:rsidR="0031062F" w:rsidRDefault="00D02330" w:rsidP="001A70F8">
      <w:pPr>
        <w:jc w:val="both"/>
      </w:pPr>
      <w:r>
        <w:t>*</w:t>
      </w:r>
      <w:r w:rsidR="001A70F8" w:rsidRPr="00D02330">
        <w:rPr>
          <w:b/>
          <w:bCs/>
        </w:rPr>
        <w:t>Tec</w:t>
      </w:r>
      <w:r>
        <w:rPr>
          <w:b/>
          <w:bCs/>
        </w:rPr>
        <w:t>h</w:t>
      </w:r>
      <w:r w:rsidR="001A70F8" w:rsidRPr="00D02330">
        <w:rPr>
          <w:b/>
          <w:bCs/>
        </w:rPr>
        <w:t xml:space="preserve">nical report </w:t>
      </w:r>
      <w:r w:rsidR="001A70F8">
        <w:t xml:space="preserve">/ Università degli studi di Brescia, Dipartimento di ingegneria civile. </w:t>
      </w:r>
      <w:r>
        <w:t>–</w:t>
      </w:r>
      <w:r w:rsidR="001A70F8">
        <w:t xml:space="preserve"> 1</w:t>
      </w:r>
      <w:r>
        <w:t xml:space="preserve"> </w:t>
      </w:r>
      <w:r w:rsidR="001A70F8">
        <w:t>(</w:t>
      </w:r>
      <w:proofErr w:type="gramStart"/>
      <w:r w:rsidR="001A70F8">
        <w:t>1991)-</w:t>
      </w:r>
      <w:proofErr w:type="gramEnd"/>
      <w:r>
        <w:t xml:space="preserve"> </w:t>
      </w:r>
      <w:r w:rsidR="00955A57">
        <w:t xml:space="preserve">   </w:t>
      </w:r>
      <w:r w:rsidR="001A70F8">
        <w:t xml:space="preserve">. - </w:t>
      </w:r>
      <w:proofErr w:type="gramStart"/>
      <w:r w:rsidR="001A70F8">
        <w:t>Brescia :</w:t>
      </w:r>
      <w:proofErr w:type="gramEnd"/>
      <w:r w:rsidR="001A70F8">
        <w:t xml:space="preserve"> Università degli studi, Dipartimento di ingegneria civile, 1991-</w:t>
      </w:r>
      <w:r w:rsidR="00955A57">
        <w:t xml:space="preserve">    </w:t>
      </w:r>
      <w:r w:rsidR="001A70F8">
        <w:t xml:space="preserve">. </w:t>
      </w:r>
      <w:r>
        <w:t>–</w:t>
      </w:r>
      <w:r w:rsidR="001A70F8">
        <w:t xml:space="preserve"> </w:t>
      </w:r>
      <w:proofErr w:type="gramStart"/>
      <w:r>
        <w:t>volumi :</w:t>
      </w:r>
      <w:proofErr w:type="gramEnd"/>
      <w:r>
        <w:t xml:space="preserve"> i</w:t>
      </w:r>
      <w:r w:rsidR="001A70F8">
        <w:t xml:space="preserve">ll. ; 24-30 cm. </w:t>
      </w:r>
      <w:r>
        <w:t>((</w:t>
      </w:r>
      <w:r w:rsidR="001A70F8">
        <w:t>Irregolare.</w:t>
      </w:r>
      <w:r w:rsidR="001A70F8">
        <w:t xml:space="preserve"> </w:t>
      </w:r>
      <w:r>
        <w:t>–</w:t>
      </w:r>
      <w:r w:rsidR="001A70F8">
        <w:t xml:space="preserve"> </w:t>
      </w:r>
      <w:r>
        <w:t xml:space="preserve">Poi nome ente: </w:t>
      </w:r>
      <w:r>
        <w:t>Dipartimento di ingegneria civile</w:t>
      </w:r>
      <w:r>
        <w:t xml:space="preserve"> architettura territorio ambiente e di matematica DICATAM. - </w:t>
      </w:r>
      <w:r w:rsidR="001A70F8">
        <w:t>MIL0085566</w:t>
      </w:r>
    </w:p>
    <w:p w14:paraId="119EA8A0" w14:textId="03723813" w:rsidR="001A70F8" w:rsidRDefault="001A70F8">
      <w:r>
        <w:t>Titolo parallelo: *</w:t>
      </w:r>
      <w:r>
        <w:t>Rapporti tecnici</w:t>
      </w:r>
    </w:p>
    <w:p w14:paraId="38E52D4B" w14:textId="5206277B" w:rsidR="001A70F8" w:rsidRDefault="001A70F8">
      <w:r>
        <w:t>Variante del titolo: *</w:t>
      </w:r>
      <w:proofErr w:type="spellStart"/>
      <w:r>
        <w:t>Tecnical</w:t>
      </w:r>
      <w:proofErr w:type="spellEnd"/>
      <w:r>
        <w:t xml:space="preserve"> report</w:t>
      </w:r>
      <w:r w:rsidR="00D02330">
        <w:t>s</w:t>
      </w:r>
    </w:p>
    <w:p w14:paraId="334ADA2E" w14:textId="2471A4E5" w:rsidR="001A70F8" w:rsidRDefault="001A70F8">
      <w:r>
        <w:t xml:space="preserve">Autore: </w:t>
      </w:r>
      <w:r w:rsidRPr="001A70F8">
        <w:t>Università degli studi &lt;Brescia</w:t>
      </w:r>
      <w:proofErr w:type="gramStart"/>
      <w:r w:rsidRPr="001A70F8">
        <w:t>&gt; :</w:t>
      </w:r>
      <w:proofErr w:type="gramEnd"/>
      <w:r w:rsidRPr="001A70F8">
        <w:t xml:space="preserve"> Dipartimento di ingegneria civile </w:t>
      </w:r>
    </w:p>
    <w:p w14:paraId="5C2CE157" w14:textId="36D729F3" w:rsidR="00D02330" w:rsidRDefault="00D02330" w:rsidP="00D02330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="00955A57" w:rsidRPr="00955A57">
          <w:rPr>
            <w:rStyle w:val="Collegamentoipertestuale"/>
            <w:rFonts w:cstheme="minorHAnsi"/>
            <w:sz w:val="44"/>
            <w:szCs w:val="44"/>
          </w:rPr>
          <w:t>14(2004)</w:t>
        </w:r>
      </w:hyperlink>
      <w:r w:rsidR="00955A57">
        <w:rPr>
          <w:rFonts w:cstheme="minorHAnsi"/>
          <w:color w:val="C00000"/>
          <w:sz w:val="44"/>
          <w:szCs w:val="44"/>
        </w:rPr>
        <w:t xml:space="preserve">; </w:t>
      </w:r>
      <w:hyperlink r:id="rId6" w:history="1">
        <w:r w:rsidRPr="00D02330">
          <w:rPr>
            <w:rStyle w:val="Collegamentoipertestuale"/>
            <w:rFonts w:cstheme="minorHAnsi"/>
            <w:sz w:val="44"/>
            <w:szCs w:val="44"/>
          </w:rPr>
          <w:t>10(2012)</w:t>
        </w:r>
      </w:hyperlink>
      <w:r w:rsidR="00955A57">
        <w:rPr>
          <w:rFonts w:cstheme="minorHAnsi"/>
          <w:color w:val="C00000"/>
          <w:sz w:val="44"/>
          <w:szCs w:val="44"/>
        </w:rPr>
        <w:t xml:space="preserve">; </w:t>
      </w:r>
      <w:hyperlink r:id="rId7" w:history="1">
        <w:r w:rsidR="00955A57" w:rsidRPr="00955A57">
          <w:rPr>
            <w:rStyle w:val="Collegamentoipertestuale"/>
            <w:rFonts w:cstheme="minorHAnsi"/>
            <w:sz w:val="44"/>
            <w:szCs w:val="44"/>
          </w:rPr>
          <w:t>7(2014)</w:t>
        </w:r>
      </w:hyperlink>
      <w:r w:rsidR="00955A57">
        <w:rPr>
          <w:rFonts w:cstheme="minorHAnsi"/>
          <w:color w:val="C00000"/>
          <w:sz w:val="44"/>
          <w:szCs w:val="44"/>
        </w:rPr>
        <w:t xml:space="preserve">;  </w:t>
      </w:r>
      <w:hyperlink r:id="rId8" w:history="1">
        <w:r w:rsidR="00955A57" w:rsidRPr="00955A57">
          <w:rPr>
            <w:rStyle w:val="Collegamentoipertestuale"/>
            <w:rFonts w:cstheme="minorHAnsi"/>
            <w:sz w:val="44"/>
            <w:szCs w:val="44"/>
          </w:rPr>
          <w:t>1(2016)</w:t>
        </w:r>
      </w:hyperlink>
      <w:r w:rsidR="00955A57">
        <w:rPr>
          <w:rFonts w:cstheme="minorHAnsi"/>
          <w:color w:val="C00000"/>
          <w:sz w:val="44"/>
          <w:szCs w:val="44"/>
        </w:rPr>
        <w:t xml:space="preserve">; </w:t>
      </w:r>
      <w:hyperlink r:id="rId9" w:history="1">
        <w:r w:rsidR="00955A57" w:rsidRPr="00955A57">
          <w:rPr>
            <w:rStyle w:val="Collegamentoipertestuale"/>
            <w:rFonts w:cstheme="minorHAnsi"/>
            <w:sz w:val="44"/>
            <w:szCs w:val="44"/>
          </w:rPr>
          <w:t>6(2017)</w:t>
        </w:r>
      </w:hyperlink>
    </w:p>
    <w:p w14:paraId="04668BDD" w14:textId="77777777" w:rsidR="00D02330" w:rsidRPr="00D02330" w:rsidRDefault="00D02330" w:rsidP="00D02330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64DE08A0" w14:textId="3B4B8B54" w:rsidR="00D02330" w:rsidRPr="00664831" w:rsidRDefault="00D02330" w:rsidP="00D0233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6483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FFD5620" w14:textId="4A4E5CD1" w:rsidR="00D02330" w:rsidRDefault="00D02330">
      <w:r>
        <w:t xml:space="preserve">I Rapporti Tecnici del Dipartimento di Ingegneria Civile, Architettura, Territorio, Ambiente e di Matematica dell’Università degli Studi di Brescia raccolgono i risultati inerenti </w:t>
      </w:r>
      <w:proofErr w:type="gramStart"/>
      <w:r>
        <w:t>le</w:t>
      </w:r>
      <w:proofErr w:type="gramEnd"/>
      <w:r>
        <w:t xml:space="preserve"> ricerche svolte presso il Dipartimento stesso. I Rapporti Tecnici sono pubblicati esclusivamente per una prima divulgazione del loro contenuto in attesa di pubblicazione su riviste nazionali ed internazionali</w:t>
      </w:r>
    </w:p>
    <w:sectPr w:rsidR="00D02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0A73"/>
    <w:rsid w:val="001A70F8"/>
    <w:rsid w:val="0031062F"/>
    <w:rsid w:val="007D0A73"/>
    <w:rsid w:val="00955A57"/>
    <w:rsid w:val="00D0233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1BD9"/>
  <w15:chartTrackingRefBased/>
  <w15:docId w15:val="{795D5A7D-8003-421C-9B31-99660857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0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0A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0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0A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0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0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0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0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A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0A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0A7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0A7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0A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0A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0A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0A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0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0A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0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0A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0A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0A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0A7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0A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0A7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0A7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A70F8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D0233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D02330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iKy47Qi6WEAxUc-gIHHSNRCwwQFnoECA4QAQ&amp;url=https%3A%2F%2Fbarontini.files.wordpress.com%2F2016%2F04%2F2016_barontini_etal_at_unibs_tr_tecniche_irrigue_pub_e_poster.pdf&amp;usg=AOvVaw0P5b-TCUbX54rVzdgIeLI-&amp;opi=89978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iKy47Qi6WEAxUc-gIHHSNRCwwQFnoECBwQAQ&amp;url=https%3A%2F%2Fcore.ac.uk%2Fdownload%2Fpdf%2F53621379.pdf&amp;usg=AOvVaw18LaIa8_mP5__3G9BEhdAx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iKy47Qi6WEAxUc-gIHHSNRCwwQFnoECBAQAQ&amp;url=https%3A%2F%2Firis.unibs.it%2Fretrieve%2Fddc633e2-b8d3-4e2e-e053-3705fe0a4c80%2FTechnical%2520report%252010.pdf&amp;usg=AOvVaw3zS0nxMTqKjkKMXlIdo6ol&amp;opi=899784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%3A%2F%2Fgelfi.unibs.it%2Fsoftware%2FpdfPubblicazioni%2FTechnical%2520report%2520n%25C2%25B014-2004.pdf&amp;psig=AOvVaw2QaE8Pz29MWzUw7gz5chG2&amp;ust=1707803357197000&amp;source=images&amp;cd=vfe&amp;opi=89978449&amp;ved=0CBQQjhxqFwoTCLivp7WNpYQDFQAAAAAdAAAAABA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com/url?sa=t&amp;rct=j&amp;q=&amp;esrc=s&amp;source=web&amp;cd=&amp;ved=2ahUKEwiKy47Qi6WEAxUc-gIHHSNRCwwQFnoECBEQAQ&amp;url=https%3A%2F%2Fbarontini.files.wordpress.com%2F2011%2F02%2F2017_berteni_etal_tr_hec_ras.pdf&amp;usg=AOvVaw0OmcujUdARuepKrhJXk012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2024-02-12T05:25:00Z</dcterms:created>
  <dcterms:modified xsi:type="dcterms:W3CDTF">2024-02-12T05:52:00Z</dcterms:modified>
</cp:coreProperties>
</file>