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222F" w14:textId="5E9A7C2F" w:rsidR="00FF01D1" w:rsidRPr="0089307D" w:rsidRDefault="00FF01D1" w:rsidP="0089307D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89307D">
        <w:rPr>
          <w:rFonts w:cstheme="minorHAnsi"/>
          <w:b/>
          <w:bCs/>
          <w:color w:val="C00000"/>
          <w:sz w:val="44"/>
          <w:szCs w:val="44"/>
        </w:rPr>
        <w:t>XY63</w:t>
      </w:r>
      <w:r w:rsidRPr="0089307D">
        <w:rPr>
          <w:rFonts w:cstheme="minorHAnsi"/>
          <w:b/>
          <w:bCs/>
          <w:color w:val="C00000"/>
          <w:sz w:val="44"/>
          <w:szCs w:val="44"/>
        </w:rPr>
        <w:t>1</w:t>
      </w:r>
      <w:r w:rsidRPr="0089307D">
        <w:rPr>
          <w:rFonts w:cstheme="minorHAnsi"/>
          <w:bCs/>
          <w:i/>
          <w:sz w:val="16"/>
          <w:szCs w:val="16"/>
        </w:rPr>
        <w:tab/>
      </w:r>
      <w:r w:rsidRPr="0089307D">
        <w:rPr>
          <w:rFonts w:cstheme="minorHAnsi"/>
          <w:bCs/>
          <w:i/>
          <w:sz w:val="16"/>
          <w:szCs w:val="16"/>
        </w:rPr>
        <w:tab/>
      </w:r>
      <w:r w:rsidRPr="0089307D">
        <w:rPr>
          <w:rFonts w:cstheme="minorHAnsi"/>
          <w:bCs/>
          <w:i/>
          <w:sz w:val="16"/>
          <w:szCs w:val="16"/>
        </w:rPr>
        <w:tab/>
      </w:r>
      <w:r w:rsidRPr="0089307D">
        <w:rPr>
          <w:rFonts w:cstheme="minorHAnsi"/>
          <w:bCs/>
          <w:i/>
          <w:sz w:val="16"/>
          <w:szCs w:val="16"/>
        </w:rPr>
        <w:tab/>
      </w:r>
      <w:r w:rsidRPr="0089307D">
        <w:rPr>
          <w:rFonts w:cstheme="minorHAnsi"/>
          <w:bCs/>
          <w:i/>
          <w:sz w:val="16"/>
          <w:szCs w:val="16"/>
        </w:rPr>
        <w:tab/>
      </w:r>
      <w:r w:rsidRPr="0089307D">
        <w:rPr>
          <w:rFonts w:cstheme="minorHAnsi"/>
          <w:bCs/>
          <w:i/>
          <w:sz w:val="16"/>
          <w:szCs w:val="16"/>
        </w:rPr>
        <w:tab/>
      </w:r>
      <w:r w:rsidRPr="0089307D">
        <w:rPr>
          <w:rFonts w:cstheme="minorHAnsi"/>
          <w:bCs/>
          <w:i/>
          <w:sz w:val="16"/>
          <w:szCs w:val="16"/>
        </w:rPr>
        <w:tab/>
      </w:r>
      <w:r w:rsidRPr="0089307D">
        <w:rPr>
          <w:rFonts w:cstheme="minorHAnsi"/>
          <w:bCs/>
          <w:i/>
          <w:sz w:val="16"/>
          <w:szCs w:val="16"/>
        </w:rPr>
        <w:tab/>
      </w:r>
      <w:r w:rsidRPr="0089307D">
        <w:rPr>
          <w:rFonts w:cstheme="minorHAnsi"/>
          <w:bCs/>
          <w:i/>
          <w:sz w:val="16"/>
          <w:szCs w:val="16"/>
        </w:rPr>
        <w:tab/>
        <w:t>Scheda creata il 28 febbraio 2024</w:t>
      </w:r>
    </w:p>
    <w:p w14:paraId="53A7173C" w14:textId="77777777" w:rsidR="00FF01D1" w:rsidRPr="0089307D" w:rsidRDefault="00FF01D1" w:rsidP="0089307D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7EB50F99" w14:textId="3ECD0A13" w:rsidR="00FF01D1" w:rsidRPr="0089307D" w:rsidRDefault="00FF01D1" w:rsidP="0089307D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89307D">
        <w:rPr>
          <w:rFonts w:cstheme="minorHAnsi"/>
          <w:noProof/>
        </w:rPr>
        <w:drawing>
          <wp:inline distT="0" distB="0" distL="0" distR="0" wp14:anchorId="156FAC71" wp14:editId="284A2303">
            <wp:extent cx="2005200" cy="2808000"/>
            <wp:effectExtent l="0" t="0" r="0" b="0"/>
            <wp:docPr id="355906106" name="Immagine 1" descr="Immagine che contiene occhiali, Viso umano, vestiti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06106" name="Immagine 1" descr="Immagine che contiene occhiali, Viso umano, vestiti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07D">
        <w:rPr>
          <w:rFonts w:cstheme="minorHAnsi"/>
          <w:b/>
          <w:bCs/>
          <w:color w:val="C00000"/>
          <w:sz w:val="40"/>
          <w:szCs w:val="40"/>
        </w:rPr>
        <w:t xml:space="preserve"> </w:t>
      </w:r>
      <w:r w:rsidRPr="0089307D">
        <w:rPr>
          <w:rFonts w:cstheme="minorHAnsi"/>
        </w:rPr>
        <w:drawing>
          <wp:inline distT="0" distB="0" distL="0" distR="0" wp14:anchorId="1C90F55C" wp14:editId="7BDC02A6">
            <wp:extent cx="2001600" cy="2808000"/>
            <wp:effectExtent l="0" t="0" r="0" b="0"/>
            <wp:docPr id="2060261535" name="Immagine 1" descr="Immagine che contiene testo, Viso umano, vestiti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261535" name="Immagine 1" descr="Immagine che contiene testo, Viso umano, vestiti, cartone anima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07D">
        <w:rPr>
          <w:rFonts w:cstheme="minorHAnsi"/>
          <w:noProof/>
        </w:rPr>
        <w:t xml:space="preserve"> </w:t>
      </w:r>
      <w:r w:rsidRPr="0089307D">
        <w:rPr>
          <w:rFonts w:cstheme="minorHAnsi"/>
        </w:rPr>
        <w:drawing>
          <wp:inline distT="0" distB="0" distL="0" distR="0" wp14:anchorId="1853A4FE" wp14:editId="42B35B0A">
            <wp:extent cx="2005200" cy="2808000"/>
            <wp:effectExtent l="0" t="0" r="0" b="0"/>
            <wp:docPr id="712619234" name="Immagine 1" descr="Immagine che contiene testo, anime, vestiti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19234" name="Immagine 1" descr="Immagine che contiene testo, anime, vestiti, cartone anima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5200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01C0C" w14:textId="24D79D2A" w:rsidR="00FF01D1" w:rsidRPr="0089307D" w:rsidRDefault="00FF01D1" w:rsidP="0089307D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89307D">
        <w:rPr>
          <w:rFonts w:cstheme="minorHAnsi"/>
          <w:b/>
          <w:bCs/>
          <w:color w:val="C00000"/>
          <w:sz w:val="44"/>
          <w:szCs w:val="44"/>
        </w:rPr>
        <w:t>Descrizione bibliografica</w:t>
      </w:r>
      <w:r w:rsidRPr="0089307D">
        <w:rPr>
          <w:rFonts w:cstheme="minorHAnsi"/>
          <w:sz w:val="44"/>
          <w:szCs w:val="44"/>
        </w:rPr>
        <w:t xml:space="preserve"> </w:t>
      </w:r>
    </w:p>
    <w:p w14:paraId="46D8B441" w14:textId="67605925" w:rsidR="0031062F" w:rsidRPr="0089307D" w:rsidRDefault="00FF01D1" w:rsidP="0089307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307D">
        <w:rPr>
          <w:rFonts w:cstheme="minorHAnsi"/>
          <w:sz w:val="24"/>
          <w:szCs w:val="24"/>
        </w:rPr>
        <w:t>*</w:t>
      </w:r>
      <w:r w:rsidRPr="0089307D">
        <w:rPr>
          <w:rFonts w:cstheme="minorHAnsi"/>
          <w:b/>
          <w:bCs/>
          <w:sz w:val="24"/>
          <w:szCs w:val="24"/>
        </w:rPr>
        <w:t>Here u are</w:t>
      </w:r>
      <w:r w:rsidRPr="0089307D">
        <w:rPr>
          <w:rFonts w:cstheme="minorHAnsi"/>
          <w:sz w:val="24"/>
          <w:szCs w:val="24"/>
        </w:rPr>
        <w:t xml:space="preserve"> / </w:t>
      </w:r>
      <w:proofErr w:type="spellStart"/>
      <w:r w:rsidRPr="0089307D">
        <w:rPr>
          <w:rFonts w:cstheme="minorHAnsi"/>
          <w:sz w:val="24"/>
          <w:szCs w:val="24"/>
        </w:rPr>
        <w:t>Djun</w:t>
      </w:r>
      <w:proofErr w:type="spellEnd"/>
      <w:r w:rsidRPr="0089307D">
        <w:rPr>
          <w:rFonts w:cstheme="minorHAnsi"/>
          <w:sz w:val="24"/>
          <w:szCs w:val="24"/>
        </w:rPr>
        <w:t>. - N. 1 (nov</w:t>
      </w:r>
      <w:r w:rsidRPr="0089307D">
        <w:rPr>
          <w:rFonts w:cstheme="minorHAnsi"/>
          <w:sz w:val="24"/>
          <w:szCs w:val="24"/>
        </w:rPr>
        <w:t>embre</w:t>
      </w:r>
      <w:r w:rsidRPr="0089307D">
        <w:rPr>
          <w:rFonts w:cstheme="minorHAnsi"/>
          <w:sz w:val="24"/>
          <w:szCs w:val="24"/>
        </w:rPr>
        <w:t xml:space="preserve"> </w:t>
      </w:r>
      <w:proofErr w:type="gramStart"/>
      <w:r w:rsidRPr="0089307D">
        <w:rPr>
          <w:rFonts w:cstheme="minorHAnsi"/>
          <w:sz w:val="24"/>
          <w:szCs w:val="24"/>
        </w:rPr>
        <w:t>2023)-</w:t>
      </w:r>
      <w:proofErr w:type="gramEnd"/>
      <w:r w:rsidRPr="0089307D">
        <w:rPr>
          <w:rFonts w:cstheme="minorHAnsi"/>
          <w:sz w:val="24"/>
          <w:szCs w:val="24"/>
        </w:rPr>
        <w:t xml:space="preserve">    </w:t>
      </w:r>
      <w:r w:rsidRPr="0089307D">
        <w:rPr>
          <w:rFonts w:cstheme="minorHAnsi"/>
          <w:sz w:val="24"/>
          <w:szCs w:val="24"/>
        </w:rPr>
        <w:t>. - Bosco (</w:t>
      </w:r>
      <w:proofErr w:type="spellStart"/>
      <w:r w:rsidRPr="0089307D">
        <w:rPr>
          <w:rFonts w:cstheme="minorHAnsi"/>
          <w:sz w:val="24"/>
          <w:szCs w:val="24"/>
        </w:rPr>
        <w:t>Pg</w:t>
      </w:r>
      <w:proofErr w:type="spellEnd"/>
      <w:proofErr w:type="gramStart"/>
      <w:r w:rsidRPr="0089307D">
        <w:rPr>
          <w:rFonts w:cstheme="minorHAnsi"/>
          <w:sz w:val="24"/>
          <w:szCs w:val="24"/>
        </w:rPr>
        <w:t>) :</w:t>
      </w:r>
      <w:proofErr w:type="gramEnd"/>
      <w:r w:rsidRPr="0089307D">
        <w:rPr>
          <w:rFonts w:cstheme="minorHAnsi"/>
          <w:sz w:val="24"/>
          <w:szCs w:val="24"/>
        </w:rPr>
        <w:t xml:space="preserve"> Star Comics, 2023-</w:t>
      </w:r>
      <w:r w:rsidRPr="0089307D">
        <w:rPr>
          <w:rFonts w:cstheme="minorHAnsi"/>
          <w:sz w:val="24"/>
          <w:szCs w:val="24"/>
        </w:rPr>
        <w:t>2025</w:t>
      </w:r>
      <w:r w:rsidRPr="0089307D">
        <w:rPr>
          <w:rFonts w:cstheme="minorHAnsi"/>
          <w:sz w:val="24"/>
          <w:szCs w:val="24"/>
        </w:rPr>
        <w:t xml:space="preserve">. </w:t>
      </w:r>
      <w:r w:rsidRPr="0089307D">
        <w:rPr>
          <w:rFonts w:cstheme="minorHAnsi"/>
          <w:sz w:val="24"/>
          <w:szCs w:val="24"/>
        </w:rPr>
        <w:t>–</w:t>
      </w:r>
      <w:r w:rsidRPr="0089307D">
        <w:rPr>
          <w:rFonts w:cstheme="minorHAnsi"/>
          <w:sz w:val="24"/>
          <w:szCs w:val="24"/>
        </w:rPr>
        <w:t xml:space="preserve"> </w:t>
      </w:r>
      <w:r w:rsidRPr="0089307D">
        <w:rPr>
          <w:rFonts w:cstheme="minorHAnsi"/>
          <w:sz w:val="24"/>
          <w:szCs w:val="24"/>
        </w:rPr>
        <w:t xml:space="preserve">8 </w:t>
      </w:r>
      <w:proofErr w:type="gramStart"/>
      <w:r w:rsidRPr="0089307D">
        <w:rPr>
          <w:rFonts w:cstheme="minorHAnsi"/>
          <w:sz w:val="24"/>
          <w:szCs w:val="24"/>
        </w:rPr>
        <w:t>volumi :</w:t>
      </w:r>
      <w:proofErr w:type="gramEnd"/>
      <w:r w:rsidRPr="0089307D">
        <w:rPr>
          <w:rFonts w:cstheme="minorHAnsi"/>
          <w:sz w:val="24"/>
          <w:szCs w:val="24"/>
        </w:rPr>
        <w:t xml:space="preserve"> fumetti ; 21 cm. </w:t>
      </w:r>
      <w:r w:rsidRPr="0089307D">
        <w:rPr>
          <w:rFonts w:cstheme="minorHAnsi"/>
          <w:sz w:val="24"/>
          <w:szCs w:val="24"/>
        </w:rPr>
        <w:t>((Bimestrale</w:t>
      </w:r>
      <w:r w:rsidRPr="0089307D">
        <w:rPr>
          <w:rFonts w:cstheme="minorHAnsi"/>
          <w:sz w:val="24"/>
          <w:szCs w:val="24"/>
        </w:rPr>
        <w:t>.</w:t>
      </w:r>
      <w:r w:rsidRPr="0089307D">
        <w:rPr>
          <w:rFonts w:cstheme="minorHAnsi"/>
          <w:sz w:val="24"/>
          <w:szCs w:val="24"/>
        </w:rPr>
        <w:t xml:space="preserve"> - </w:t>
      </w:r>
      <w:r w:rsidRPr="0089307D">
        <w:rPr>
          <w:rFonts w:cstheme="minorHAnsi"/>
          <w:sz w:val="24"/>
          <w:szCs w:val="24"/>
        </w:rPr>
        <w:t>CFI1121129</w:t>
      </w:r>
    </w:p>
    <w:p w14:paraId="3CB9E40A" w14:textId="50B96CC2" w:rsidR="0089307D" w:rsidRPr="0089307D" w:rsidRDefault="0089307D" w:rsidP="0089307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307D">
        <w:rPr>
          <w:rFonts w:cstheme="minorHAnsi"/>
          <w:sz w:val="24"/>
          <w:szCs w:val="24"/>
        </w:rPr>
        <w:t xml:space="preserve">Autore: </w:t>
      </w:r>
      <w:proofErr w:type="spellStart"/>
      <w:r w:rsidRPr="0089307D">
        <w:rPr>
          <w:rFonts w:cstheme="minorHAnsi"/>
          <w:sz w:val="24"/>
          <w:szCs w:val="24"/>
        </w:rPr>
        <w:t>Djun</w:t>
      </w:r>
      <w:proofErr w:type="spellEnd"/>
    </w:p>
    <w:p w14:paraId="0E0F0D32" w14:textId="60D2B7DE" w:rsidR="0089307D" w:rsidRDefault="0089307D" w:rsidP="0089307D">
      <w:pPr>
        <w:spacing w:after="0" w:line="240" w:lineRule="auto"/>
        <w:jc w:val="both"/>
        <w:rPr>
          <w:rFonts w:cstheme="minorHAnsi"/>
        </w:rPr>
      </w:pPr>
      <w:r w:rsidRPr="0089307D">
        <w:rPr>
          <w:rFonts w:cstheme="minorHAnsi"/>
          <w:sz w:val="24"/>
          <w:szCs w:val="24"/>
        </w:rPr>
        <w:t xml:space="preserve">Soggetto: </w:t>
      </w:r>
      <w:r w:rsidRPr="0089307D">
        <w:rPr>
          <w:rFonts w:cstheme="minorHAnsi"/>
        </w:rPr>
        <w:t xml:space="preserve">Fumetti </w:t>
      </w:r>
      <w:r w:rsidRPr="0089307D">
        <w:rPr>
          <w:rFonts w:cstheme="minorHAnsi"/>
        </w:rPr>
        <w:t>–</w:t>
      </w:r>
      <w:r w:rsidRPr="0089307D">
        <w:rPr>
          <w:rFonts w:cstheme="minorHAnsi"/>
        </w:rPr>
        <w:t xml:space="preserve"> Cina</w:t>
      </w:r>
      <w:r w:rsidRPr="0089307D">
        <w:rPr>
          <w:rFonts w:cstheme="minorHAnsi"/>
        </w:rPr>
        <w:t xml:space="preserve"> – 2023-2025</w:t>
      </w:r>
    </w:p>
    <w:p w14:paraId="4BB1FA1C" w14:textId="77777777" w:rsidR="0089307D" w:rsidRPr="0089307D" w:rsidRDefault="0089307D" w:rsidP="008930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FC3F72" w14:textId="04E57EEE" w:rsidR="00FF01D1" w:rsidRPr="0089307D" w:rsidRDefault="00FF01D1" w:rsidP="0089307D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89307D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4F0A92B6" w14:textId="77777777" w:rsidR="00FF01D1" w:rsidRPr="0089307D" w:rsidRDefault="00FF01D1" w:rsidP="0089307D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89307D">
        <w:rPr>
          <w:rFonts w:cstheme="minorHAnsi"/>
          <w:sz w:val="24"/>
          <w:szCs w:val="24"/>
        </w:rPr>
        <w:t>Volumi totali: 8 — Volumi pubblicati: 3</w:t>
      </w:r>
      <w:r w:rsidRPr="0089307D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3780D974" w14:textId="3083E590" w:rsidR="00FF01D1" w:rsidRPr="00FF01D1" w:rsidRDefault="00FF01D1" w:rsidP="0089307D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FF01D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IL PRIMO WEBCOMIC CINESE DI STAR COMICS! A GRANDISSIMA RICHIESTA, UNO DEI MANHUA PIÙ AMATI E ATTESI!</w:t>
      </w:r>
    </w:p>
    <w:p w14:paraId="65230F41" w14:textId="77777777" w:rsidR="00FF01D1" w:rsidRPr="00FF01D1" w:rsidRDefault="00FF01D1" w:rsidP="0089307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spellStart"/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Yu</w:t>
      </w:r>
      <w:proofErr w:type="spellEnd"/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Yang è uno studente amichevole e sicuro di sé ed è fra i responsabili dell’accoglienza delle nuove matricole del suo campus. Un giorno si ritrova a dare il benvenuto ai nuovi studenti arrivati, fra cui c’è anche </w:t>
      </w:r>
      <w:proofErr w:type="spellStart"/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Yi</w:t>
      </w:r>
      <w:proofErr w:type="spellEnd"/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Huan</w:t>
      </w:r>
      <w:proofErr w:type="spellEnd"/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un ragazzo dall’atteggiamento piuttosto schivo, ma che susciterà ben presto il suo interesse... Come si evolverà la relazione fra i due?</w:t>
      </w:r>
    </w:p>
    <w:p w14:paraId="0D0D21D5" w14:textId="77777777" w:rsidR="00FF01D1" w:rsidRPr="00FF01D1" w:rsidRDefault="00FF01D1" w:rsidP="0089307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Per la prima volta un </w:t>
      </w:r>
      <w:proofErr w:type="spellStart"/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webcomic</w:t>
      </w:r>
      <w:proofErr w:type="spellEnd"/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cinese arriva finalmente sugli scaffali Star Comics! A grandissima richiesta, uno dei </w:t>
      </w:r>
      <w:proofErr w:type="spellStart"/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manhua</w:t>
      </w:r>
      <w:proofErr w:type="spellEnd"/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più amati e attesi!</w:t>
      </w:r>
    </w:p>
    <w:p w14:paraId="4BD7AD76" w14:textId="77777777" w:rsidR="00FF01D1" w:rsidRPr="00FF01D1" w:rsidRDefault="00FF01D1" w:rsidP="0089307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pict w14:anchorId="3EC21A89">
          <v:rect id="_x0000_i1027" style="width:0;height:1.5pt" o:hralign="center" o:hrstd="t" o:hr="t" fillcolor="#a0a0a0" stroked="f"/>
        </w:pict>
      </w:r>
    </w:p>
    <w:p w14:paraId="2C2673D7" w14:textId="77777777" w:rsidR="00FF01D1" w:rsidRPr="00FF01D1" w:rsidRDefault="00FF01D1" w:rsidP="0089307D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sz w:val="24"/>
          <w:szCs w:val="24"/>
          <w:lang w:val="en-GB" w:eastAsia="it-IT"/>
          <w14:ligatures w14:val="none"/>
        </w:rPr>
      </w:pPr>
      <w:r w:rsidRPr="00FF01D1">
        <w:rPr>
          <w:rFonts w:eastAsia="Times New Roman" w:cstheme="minorHAnsi"/>
          <w:b/>
          <w:bCs/>
          <w:kern w:val="0"/>
          <w:sz w:val="24"/>
          <w:szCs w:val="24"/>
          <w:lang w:val="en-GB" w:eastAsia="it-IT"/>
          <w14:ligatures w14:val="none"/>
        </w:rPr>
        <w:t>HERE U ARE - BEHIND THE SCENES</w:t>
      </w:r>
    </w:p>
    <w:p w14:paraId="5A36CF21" w14:textId="77777777" w:rsidR="00FF01D1" w:rsidRPr="00FF01D1" w:rsidRDefault="00FF01D1" w:rsidP="0089307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Entra nel vivo del backstage di HERE U ARE e scopri tutti gli approfondimenti e gli aggiornamenti dedicati alla serie di </w:t>
      </w:r>
      <w:proofErr w:type="spellStart"/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Djun</w:t>
      </w:r>
      <w:proofErr w:type="spellEnd"/>
      <w:r w:rsidRPr="00FF01D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nella </w:t>
      </w:r>
      <w:hyperlink r:id="rId7" w:tgtFrame="_blank" w:history="1">
        <w:r w:rsidRPr="00FF01D1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LANDING PAGE</w:t>
        </w:r>
      </w:hyperlink>
    </w:p>
    <w:p w14:paraId="738CAB6C" w14:textId="4150F25B" w:rsidR="00FF01D1" w:rsidRPr="0089307D" w:rsidRDefault="00FF01D1" w:rsidP="0089307D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8" w:history="1">
        <w:r w:rsidRPr="0089307D">
          <w:rPr>
            <w:rStyle w:val="Collegamentoipertestuale"/>
            <w:rFonts w:cstheme="minorHAnsi"/>
            <w:sz w:val="24"/>
            <w:szCs w:val="24"/>
          </w:rPr>
          <w:t>https://www.starcomics.com/fumetto/here-u-are-1</w:t>
        </w:r>
      </w:hyperlink>
    </w:p>
    <w:p w14:paraId="505C0186" w14:textId="77777777" w:rsidR="0089307D" w:rsidRPr="0089307D" w:rsidRDefault="0089307D" w:rsidP="0089307D">
      <w:pPr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7295E7EB" w14:textId="05D4D0D4" w:rsidR="00FF01D1" w:rsidRPr="0089307D" w:rsidRDefault="00FF01D1" w:rsidP="0089307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9307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Manhua</w:t>
      </w:r>
      <w:proofErr w:type="spellEnd"/>
      <w:r w:rsidRPr="0089307D">
        <w:rPr>
          <w:rFonts w:cstheme="minorHAnsi"/>
          <w:color w:val="000000" w:themeColor="text1"/>
          <w:sz w:val="24"/>
          <w:szCs w:val="24"/>
        </w:rPr>
        <w:t xml:space="preserve"> (</w:t>
      </w:r>
      <w:r w:rsidRPr="0089307D">
        <w:rPr>
          <w:rFonts w:eastAsia="MS Gothic" w:cstheme="minorHAnsi"/>
          <w:color w:val="000000" w:themeColor="text1"/>
          <w:sz w:val="24"/>
          <w:szCs w:val="24"/>
          <w:lang w:eastAsia="zh-TW"/>
        </w:rPr>
        <w:t>漫畫</w:t>
      </w:r>
      <w:r w:rsidRPr="0089307D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fldChar w:fldCharType="begin"/>
      </w:r>
      <w:r w:rsidRPr="0089307D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instrText>HYPERLINK "https://it.wikipedia.org/wiki/Caratteri_cinesi_tradizionali" \o "Caratteri cinesi tradizionali"</w:instrText>
      </w:r>
      <w:r w:rsidRPr="0089307D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</w:r>
      <w:r w:rsidRPr="0089307D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fldChar w:fldCharType="separate"/>
      </w:r>
      <w:r w:rsidRPr="0089307D">
        <w:rPr>
          <w:rStyle w:val="Collegamentoipertestuale"/>
          <w:rFonts w:cstheme="minorHAnsi"/>
          <w:b/>
          <w:bCs/>
          <w:color w:val="000000" w:themeColor="text1"/>
          <w:sz w:val="24"/>
          <w:szCs w:val="24"/>
          <w:u w:val="none"/>
          <w:vertAlign w:val="superscript"/>
        </w:rPr>
        <w:t>T</w:t>
      </w:r>
      <w:r w:rsidRPr="0089307D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fldChar w:fldCharType="end"/>
      </w:r>
      <w:r w:rsidRPr="0089307D">
        <w:rPr>
          <w:rFonts w:cstheme="minorHAnsi"/>
          <w:color w:val="000000" w:themeColor="text1"/>
          <w:sz w:val="24"/>
          <w:szCs w:val="24"/>
        </w:rPr>
        <w:t xml:space="preserve">, </w:t>
      </w:r>
      <w:r w:rsidRPr="0089307D">
        <w:rPr>
          <w:rFonts w:eastAsia="MS Gothic" w:cstheme="minorHAnsi"/>
          <w:color w:val="000000" w:themeColor="text1"/>
          <w:sz w:val="24"/>
          <w:szCs w:val="24"/>
          <w:lang w:eastAsia="zh-CN"/>
        </w:rPr>
        <w:t>漫画</w:t>
      </w:r>
      <w:r w:rsidRPr="0089307D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fldChar w:fldCharType="begin"/>
      </w:r>
      <w:r w:rsidRPr="0089307D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instrText>HYPERLINK "https://it.wikipedia.org/wiki/Caratteri_cinesi_semplificati" \o "Caratteri cinesi semplificati"</w:instrText>
      </w:r>
      <w:r w:rsidRPr="0089307D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</w:r>
      <w:r w:rsidRPr="0089307D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fldChar w:fldCharType="separate"/>
      </w:r>
      <w:r w:rsidRPr="0089307D">
        <w:rPr>
          <w:rStyle w:val="Collegamentoipertestuale"/>
          <w:rFonts w:cstheme="minorHAnsi"/>
          <w:b/>
          <w:bCs/>
          <w:color w:val="000000" w:themeColor="text1"/>
          <w:sz w:val="24"/>
          <w:szCs w:val="24"/>
          <w:u w:val="none"/>
          <w:vertAlign w:val="superscript"/>
        </w:rPr>
        <w:t>S</w:t>
      </w:r>
      <w:r w:rsidRPr="0089307D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fldChar w:fldCharType="end"/>
      </w:r>
      <w:r w:rsidRPr="0089307D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89307D">
        <w:rPr>
          <w:rFonts w:cstheme="minorHAnsi"/>
          <w:color w:val="000000" w:themeColor="text1"/>
          <w:sz w:val="24"/>
          <w:szCs w:val="24"/>
        </w:rPr>
        <w:t>Mànhuà</w:t>
      </w:r>
      <w:hyperlink r:id="rId9" w:tooltip="Pinyin" w:history="1">
        <w:r w:rsidRPr="0089307D">
          <w:rPr>
            <w:rStyle w:val="Collegamentoipertestuale"/>
            <w:rFonts w:cstheme="minorHAnsi"/>
            <w:b/>
            <w:bCs/>
            <w:color w:val="000000" w:themeColor="text1"/>
            <w:sz w:val="24"/>
            <w:szCs w:val="24"/>
            <w:u w:val="none"/>
            <w:vertAlign w:val="superscript"/>
          </w:rPr>
          <w:t>P</w:t>
        </w:r>
        <w:proofErr w:type="spellEnd"/>
      </w:hyperlink>
      <w:r w:rsidRPr="0089307D">
        <w:rPr>
          <w:rFonts w:cstheme="minorHAnsi"/>
          <w:color w:val="000000" w:themeColor="text1"/>
          <w:sz w:val="24"/>
          <w:szCs w:val="24"/>
        </w:rPr>
        <w:t xml:space="preserve">) è il termine </w:t>
      </w:r>
      <w:hyperlink r:id="rId10" w:tooltip="Lingua cinese" w:history="1">
        <w:r w:rsidRPr="0089307D">
          <w:rPr>
            <w:rStyle w:val="Collegamentoipertestuale"/>
            <w:rFonts w:cstheme="minorHAnsi"/>
            <w:color w:val="000000" w:themeColor="text1"/>
            <w:sz w:val="24"/>
            <w:szCs w:val="24"/>
            <w:u w:val="none"/>
          </w:rPr>
          <w:t>cinese</w:t>
        </w:r>
      </w:hyperlink>
      <w:r w:rsidRPr="0089307D">
        <w:rPr>
          <w:rFonts w:cstheme="minorHAnsi"/>
          <w:color w:val="000000" w:themeColor="text1"/>
          <w:sz w:val="24"/>
          <w:szCs w:val="24"/>
        </w:rPr>
        <w:t xml:space="preserve"> utilizzato per indicare i </w:t>
      </w:r>
      <w:hyperlink r:id="rId11" w:tooltip="Fumetto" w:history="1">
        <w:r w:rsidRPr="0089307D">
          <w:rPr>
            <w:rStyle w:val="Collegamentoipertestuale"/>
            <w:rFonts w:cstheme="minorHAnsi"/>
            <w:color w:val="000000" w:themeColor="text1"/>
            <w:sz w:val="24"/>
            <w:szCs w:val="24"/>
            <w:u w:val="none"/>
          </w:rPr>
          <w:t>fumetti</w:t>
        </w:r>
      </w:hyperlink>
      <w:r w:rsidRPr="0089307D">
        <w:rPr>
          <w:rFonts w:cstheme="minorHAnsi"/>
          <w:color w:val="000000" w:themeColor="text1"/>
          <w:sz w:val="24"/>
          <w:szCs w:val="24"/>
        </w:rPr>
        <w:t>.</w:t>
      </w:r>
      <w:r w:rsidRPr="0089307D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12" w:history="1">
        <w:r w:rsidRPr="0089307D">
          <w:rPr>
            <w:rStyle w:val="Collegamentoipertestuale"/>
            <w:rFonts w:cstheme="minorHAnsi"/>
            <w:sz w:val="24"/>
            <w:szCs w:val="24"/>
          </w:rPr>
          <w:t>https://it.wikipedia.org/wiki/Manhua</w:t>
        </w:r>
      </w:hyperlink>
    </w:p>
    <w:sectPr w:rsidR="00FF01D1" w:rsidRPr="00893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388E"/>
    <w:rsid w:val="0031062F"/>
    <w:rsid w:val="0088388E"/>
    <w:rsid w:val="0089307D"/>
    <w:rsid w:val="00E84EF4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AD3F"/>
  <w15:chartTrackingRefBased/>
  <w15:docId w15:val="{B669456D-A1CF-4F89-92A0-32E52CBB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1D1"/>
  </w:style>
  <w:style w:type="paragraph" w:styleId="Titolo1">
    <w:name w:val="heading 1"/>
    <w:basedOn w:val="Normale"/>
    <w:next w:val="Normale"/>
    <w:link w:val="Titolo1Carattere"/>
    <w:uiPriority w:val="9"/>
    <w:qFormat/>
    <w:rsid w:val="00883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8388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83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88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3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3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3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3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388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38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8388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8388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88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38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38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38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38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3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38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3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38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38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38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388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38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388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388E"/>
    <w:rPr>
      <w:b/>
      <w:bCs/>
      <w:smallCaps/>
      <w:color w:val="365F91" w:themeColor="accent1" w:themeShade="BF"/>
      <w:spacing w:val="5"/>
    </w:rPr>
  </w:style>
  <w:style w:type="paragraph" w:customStyle="1" w:styleId="western">
    <w:name w:val="western"/>
    <w:basedOn w:val="Normale"/>
    <w:rsid w:val="00FF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F01D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F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F01D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0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comics.com/fumetto/here-u-are-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arcomics.com/ftp/HereUAre/" TargetMode="External"/><Relationship Id="rId12" Type="http://schemas.openxmlformats.org/officeDocument/2006/relationships/hyperlink" Target="https://it.wikipedia.org/wiki/Manh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t.wikipedia.org/wiki/Fumetto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it.wikipedia.org/wiki/Lingua_cines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Piny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2024-02-28T16:17:00Z</dcterms:created>
  <dcterms:modified xsi:type="dcterms:W3CDTF">2024-02-28T16:31:00Z</dcterms:modified>
</cp:coreProperties>
</file>