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70BDE" w14:textId="204D0B74" w:rsidR="00930B64" w:rsidRDefault="00930B64" w:rsidP="00930B64">
      <w:pPr>
        <w:jc w:val="both"/>
        <w:rPr>
          <w:rFonts w:asciiTheme="minorHAnsi" w:hAnsiTheme="minorHAnsi" w:cstheme="minorHAnsi"/>
          <w:bCs/>
          <w:i/>
          <w:sz w:val="16"/>
          <w:szCs w:val="16"/>
        </w:rPr>
      </w:pPr>
      <w:r w:rsidRPr="004046EA">
        <w:rPr>
          <w:rFonts w:asciiTheme="minorHAnsi" w:hAnsiTheme="minorHAnsi" w:cstheme="minorHAnsi"/>
          <w:b/>
          <w:bCs/>
          <w:color w:val="C00000"/>
          <w:sz w:val="44"/>
          <w:szCs w:val="44"/>
        </w:rPr>
        <w:t>D</w:t>
      </w:r>
      <w:r w:rsidRPr="004046EA">
        <w:rPr>
          <w:rFonts w:asciiTheme="minorHAnsi" w:hAnsiTheme="minorHAnsi" w:cstheme="minorHAnsi"/>
          <w:b/>
          <w:bCs/>
          <w:color w:val="C00000"/>
          <w:sz w:val="44"/>
          <w:szCs w:val="44"/>
        </w:rPr>
        <w:t>9169</w:t>
      </w:r>
      <w:r w:rsidRPr="004046EA">
        <w:rPr>
          <w:rFonts w:asciiTheme="minorHAnsi" w:hAnsiTheme="minorHAnsi" w:cstheme="minorHAnsi"/>
          <w:b/>
          <w:bCs/>
          <w:color w:val="C00000"/>
          <w:sz w:val="44"/>
          <w:szCs w:val="44"/>
        </w:rPr>
        <w:tab/>
      </w:r>
      <w:r w:rsidRPr="004046EA">
        <w:rPr>
          <w:rFonts w:asciiTheme="minorHAnsi" w:hAnsiTheme="minorHAnsi" w:cstheme="minorHAnsi"/>
          <w:bCs/>
          <w:i/>
          <w:sz w:val="16"/>
          <w:szCs w:val="16"/>
        </w:rPr>
        <w:tab/>
      </w:r>
      <w:r w:rsidRPr="004046EA">
        <w:rPr>
          <w:rFonts w:asciiTheme="minorHAnsi" w:hAnsiTheme="minorHAnsi" w:cstheme="minorHAnsi"/>
          <w:bCs/>
          <w:i/>
          <w:sz w:val="16"/>
          <w:szCs w:val="16"/>
        </w:rPr>
        <w:tab/>
      </w:r>
      <w:r w:rsidRPr="004046EA">
        <w:rPr>
          <w:rFonts w:asciiTheme="minorHAnsi" w:hAnsiTheme="minorHAnsi" w:cstheme="minorHAnsi"/>
          <w:bCs/>
          <w:i/>
          <w:sz w:val="16"/>
          <w:szCs w:val="16"/>
        </w:rPr>
        <w:tab/>
      </w:r>
      <w:r w:rsidRPr="004046EA">
        <w:rPr>
          <w:rFonts w:asciiTheme="minorHAnsi" w:hAnsiTheme="minorHAnsi" w:cstheme="minorHAnsi"/>
          <w:bCs/>
          <w:i/>
          <w:sz w:val="16"/>
          <w:szCs w:val="16"/>
        </w:rPr>
        <w:tab/>
      </w:r>
      <w:r w:rsidRPr="004046EA">
        <w:rPr>
          <w:rFonts w:asciiTheme="minorHAnsi" w:hAnsiTheme="minorHAnsi" w:cstheme="minorHAnsi"/>
          <w:bCs/>
          <w:i/>
          <w:sz w:val="16"/>
          <w:szCs w:val="16"/>
        </w:rPr>
        <w:tab/>
      </w:r>
      <w:r w:rsidRPr="004046EA">
        <w:rPr>
          <w:rFonts w:asciiTheme="minorHAnsi" w:hAnsiTheme="minorHAnsi" w:cstheme="minorHAnsi"/>
          <w:bCs/>
          <w:i/>
          <w:sz w:val="16"/>
          <w:szCs w:val="16"/>
        </w:rPr>
        <w:tab/>
      </w:r>
      <w:r w:rsidRPr="004046EA">
        <w:rPr>
          <w:rFonts w:asciiTheme="minorHAnsi" w:hAnsiTheme="minorHAnsi" w:cstheme="minorHAnsi"/>
          <w:bCs/>
          <w:i/>
          <w:sz w:val="16"/>
          <w:szCs w:val="16"/>
        </w:rPr>
        <w:tab/>
      </w:r>
      <w:r w:rsidRPr="004046EA">
        <w:rPr>
          <w:rFonts w:asciiTheme="minorHAnsi" w:hAnsiTheme="minorHAnsi" w:cstheme="minorHAnsi"/>
          <w:bCs/>
          <w:i/>
          <w:sz w:val="16"/>
          <w:szCs w:val="16"/>
        </w:rPr>
        <w:tab/>
        <w:t>Scheda creata il 14 marzo 2024</w:t>
      </w:r>
    </w:p>
    <w:p w14:paraId="6A60FB05" w14:textId="77777777" w:rsidR="004046EA" w:rsidRPr="004046EA" w:rsidRDefault="004046EA" w:rsidP="00930B64">
      <w:pPr>
        <w:jc w:val="both"/>
        <w:rPr>
          <w:rFonts w:asciiTheme="minorHAnsi" w:hAnsiTheme="minorHAnsi" w:cstheme="minorHAnsi"/>
          <w:bCs/>
          <w:i/>
          <w:sz w:val="16"/>
          <w:szCs w:val="16"/>
        </w:rPr>
      </w:pPr>
    </w:p>
    <w:p w14:paraId="389F3B3C" w14:textId="77777777" w:rsidR="00930B64" w:rsidRPr="004046EA" w:rsidRDefault="00930B64" w:rsidP="00930B64">
      <w:pPr>
        <w:jc w:val="both"/>
        <w:rPr>
          <w:rFonts w:asciiTheme="minorHAnsi" w:hAnsiTheme="minorHAnsi" w:cstheme="minorHAnsi"/>
          <w:bCs/>
          <w:i/>
          <w:sz w:val="16"/>
          <w:szCs w:val="16"/>
        </w:rPr>
      </w:pPr>
    </w:p>
    <w:p w14:paraId="4FB042BD" w14:textId="169C801D" w:rsidR="00930B64" w:rsidRPr="004046EA" w:rsidRDefault="00930B64" w:rsidP="00930B64">
      <w:pPr>
        <w:jc w:val="both"/>
        <w:rPr>
          <w:rFonts w:asciiTheme="minorHAnsi" w:hAnsiTheme="minorHAnsi" w:cstheme="minorHAnsi"/>
          <w:sz w:val="36"/>
          <w:szCs w:val="36"/>
        </w:rPr>
      </w:pPr>
      <w:r w:rsidRPr="004046EA">
        <w:rPr>
          <w:rFonts w:asciiTheme="minorHAnsi" w:hAnsiTheme="minorHAnsi" w:cstheme="minorHAnsi"/>
          <w:noProof/>
          <w:sz w:val="36"/>
          <w:szCs w:val="36"/>
        </w:rPr>
        <w:drawing>
          <wp:anchor distT="0" distB="0" distL="114300" distR="114300" simplePos="0" relativeHeight="251656704" behindDoc="0" locked="0" layoutInCell="1" allowOverlap="1" wp14:anchorId="37CC5EB0" wp14:editId="6BF384C3">
            <wp:simplePos x="0" y="0"/>
            <wp:positionH relativeFrom="column">
              <wp:posOffset>1270</wp:posOffset>
            </wp:positionH>
            <wp:positionV relativeFrom="paragraph">
              <wp:posOffset>-635</wp:posOffset>
            </wp:positionV>
            <wp:extent cx="2833200" cy="3960000"/>
            <wp:effectExtent l="0" t="0" r="5715" b="2540"/>
            <wp:wrapSquare wrapText="bothSides"/>
            <wp:docPr id="1920225893" name="Immagine 1" descr="Il guastatore. Quaderni neon-avanguardisti. Vol. 1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guastatore. Quaderni neon-avanguardisti. Vol. 1 - copertin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32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46EA">
        <w:rPr>
          <w:rFonts w:asciiTheme="minorHAnsi" w:hAnsiTheme="minorHAnsi" w:cstheme="minorHAnsi"/>
          <w:b/>
          <w:bCs/>
          <w:color w:val="C00000"/>
          <w:sz w:val="36"/>
          <w:szCs w:val="36"/>
        </w:rPr>
        <w:t xml:space="preserve">Descrizione </w:t>
      </w:r>
      <w:r w:rsidRPr="004046EA">
        <w:rPr>
          <w:rFonts w:asciiTheme="minorHAnsi" w:hAnsiTheme="minorHAnsi" w:cstheme="minorHAnsi"/>
          <w:b/>
          <w:bCs/>
          <w:color w:val="C00000"/>
          <w:sz w:val="36"/>
          <w:szCs w:val="36"/>
        </w:rPr>
        <w:t>storico-</w:t>
      </w:r>
      <w:r w:rsidRPr="004046EA">
        <w:rPr>
          <w:rFonts w:asciiTheme="minorHAnsi" w:hAnsiTheme="minorHAnsi" w:cstheme="minorHAnsi"/>
          <w:b/>
          <w:bCs/>
          <w:color w:val="C00000"/>
          <w:sz w:val="36"/>
          <w:szCs w:val="36"/>
        </w:rPr>
        <w:t>bibliografica</w:t>
      </w:r>
      <w:r w:rsidRPr="004046EA">
        <w:rPr>
          <w:rFonts w:asciiTheme="minorHAnsi" w:hAnsiTheme="minorHAnsi" w:cstheme="minorHAnsi"/>
          <w:sz w:val="36"/>
          <w:szCs w:val="36"/>
        </w:rPr>
        <w:t xml:space="preserve"> </w:t>
      </w:r>
    </w:p>
    <w:p w14:paraId="43B65C63" w14:textId="618ED5CE" w:rsidR="00930B64" w:rsidRPr="004046EA" w:rsidRDefault="00930B64" w:rsidP="00930B64">
      <w:pPr>
        <w:jc w:val="both"/>
        <w:rPr>
          <w:rFonts w:asciiTheme="minorHAnsi" w:hAnsiTheme="minorHAnsi" w:cstheme="minorHAnsi"/>
        </w:rPr>
      </w:pPr>
      <w:r w:rsidRPr="004046EA">
        <w:rPr>
          <w:rFonts w:asciiTheme="minorHAnsi" w:hAnsiTheme="minorHAnsi" w:cstheme="minorHAnsi"/>
        </w:rPr>
        <w:t>Il *</w:t>
      </w:r>
      <w:proofErr w:type="gramStart"/>
      <w:r w:rsidRPr="004046EA">
        <w:rPr>
          <w:rFonts w:asciiTheme="minorHAnsi" w:hAnsiTheme="minorHAnsi" w:cstheme="minorHAnsi"/>
          <w:b/>
        </w:rPr>
        <w:t>guastatore</w:t>
      </w:r>
      <w:r w:rsidRPr="004046EA">
        <w:rPr>
          <w:rFonts w:asciiTheme="minorHAnsi" w:hAnsiTheme="minorHAnsi" w:cstheme="minorHAnsi"/>
        </w:rPr>
        <w:t xml:space="preserve"> :</w:t>
      </w:r>
      <w:proofErr w:type="gramEnd"/>
      <w:r w:rsidRPr="004046EA">
        <w:rPr>
          <w:rFonts w:asciiTheme="minorHAnsi" w:hAnsiTheme="minorHAnsi" w:cstheme="minorHAnsi"/>
        </w:rPr>
        <w:t xml:space="preserve"> quaderni neon-avanguardisti / a cura di Ambra Simeone, Ivan Pozzoni. – Anno 1, n. 1-</w:t>
      </w:r>
      <w:r w:rsidRPr="004046EA">
        <w:rPr>
          <w:rFonts w:asciiTheme="minorHAnsi" w:hAnsiTheme="minorHAnsi" w:cstheme="minorHAnsi"/>
        </w:rPr>
        <w:t>9</w:t>
      </w:r>
      <w:r w:rsidRPr="004046EA">
        <w:rPr>
          <w:rFonts w:asciiTheme="minorHAnsi" w:hAnsiTheme="minorHAnsi" w:cstheme="minorHAnsi"/>
        </w:rPr>
        <w:t xml:space="preserve">. - </w:t>
      </w:r>
      <w:proofErr w:type="gramStart"/>
      <w:r w:rsidRPr="004046EA">
        <w:rPr>
          <w:rFonts w:asciiTheme="minorHAnsi" w:hAnsiTheme="minorHAnsi" w:cstheme="minorHAnsi"/>
        </w:rPr>
        <w:t>Gaeta :</w:t>
      </w:r>
      <w:proofErr w:type="gramEnd"/>
      <w:r w:rsidRPr="004046EA">
        <w:rPr>
          <w:rFonts w:asciiTheme="minorHAnsi" w:hAnsiTheme="minorHAnsi" w:cstheme="minorHAnsi"/>
        </w:rPr>
        <w:t xml:space="preserve"> </w:t>
      </w:r>
      <w:proofErr w:type="spellStart"/>
      <w:r w:rsidRPr="004046EA">
        <w:rPr>
          <w:rFonts w:asciiTheme="minorHAnsi" w:hAnsiTheme="minorHAnsi" w:cstheme="minorHAnsi"/>
        </w:rPr>
        <w:t>deComporre</w:t>
      </w:r>
      <w:proofErr w:type="spellEnd"/>
      <w:r w:rsidRPr="004046EA">
        <w:rPr>
          <w:rFonts w:asciiTheme="minorHAnsi" w:hAnsiTheme="minorHAnsi" w:cstheme="minorHAnsi"/>
        </w:rPr>
        <w:t>, 2013-</w:t>
      </w:r>
      <w:r w:rsidRPr="004046EA">
        <w:rPr>
          <w:rFonts w:asciiTheme="minorHAnsi" w:hAnsiTheme="minorHAnsi" w:cstheme="minorHAnsi"/>
        </w:rPr>
        <w:t>2018</w:t>
      </w:r>
      <w:r w:rsidRPr="004046EA">
        <w:rPr>
          <w:rFonts w:asciiTheme="minorHAnsi" w:hAnsiTheme="minorHAnsi" w:cstheme="minorHAnsi"/>
        </w:rPr>
        <w:t xml:space="preserve">. – </w:t>
      </w:r>
      <w:r w:rsidRPr="004046EA">
        <w:rPr>
          <w:rFonts w:asciiTheme="minorHAnsi" w:hAnsiTheme="minorHAnsi" w:cstheme="minorHAnsi"/>
        </w:rPr>
        <w:t xml:space="preserve">9 </w:t>
      </w:r>
      <w:proofErr w:type="gramStart"/>
      <w:r w:rsidRPr="004046EA">
        <w:rPr>
          <w:rFonts w:asciiTheme="minorHAnsi" w:hAnsiTheme="minorHAnsi" w:cstheme="minorHAnsi"/>
        </w:rPr>
        <w:t>volumi ;</w:t>
      </w:r>
      <w:proofErr w:type="gramEnd"/>
      <w:r w:rsidRPr="004046EA">
        <w:rPr>
          <w:rFonts w:asciiTheme="minorHAnsi" w:hAnsiTheme="minorHAnsi" w:cstheme="minorHAnsi"/>
        </w:rPr>
        <w:t xml:space="preserve"> 21 cm. ((</w:t>
      </w:r>
      <w:r w:rsidRPr="004046EA">
        <w:rPr>
          <w:rFonts w:asciiTheme="minorHAnsi" w:hAnsiTheme="minorHAnsi" w:cstheme="minorHAnsi"/>
        </w:rPr>
        <w:t>Semestrale</w:t>
      </w:r>
      <w:r w:rsidRPr="004046EA">
        <w:rPr>
          <w:rFonts w:asciiTheme="minorHAnsi" w:hAnsiTheme="minorHAnsi" w:cstheme="minorHAnsi"/>
        </w:rPr>
        <w:t xml:space="preserve">. – </w:t>
      </w:r>
      <w:r w:rsidRPr="004046EA">
        <w:rPr>
          <w:rFonts w:asciiTheme="minorHAnsi" w:hAnsiTheme="minorHAnsi" w:cstheme="minorHAnsi"/>
        </w:rPr>
        <w:t xml:space="preserve">BNI </w:t>
      </w:r>
      <w:r w:rsidRPr="004046EA">
        <w:rPr>
          <w:rFonts w:asciiTheme="minorHAnsi" w:hAnsiTheme="minorHAnsi" w:cstheme="minorHAnsi"/>
        </w:rPr>
        <w:t>2014-193S</w:t>
      </w:r>
      <w:r w:rsidRPr="004046EA">
        <w:rPr>
          <w:rFonts w:asciiTheme="minorHAnsi" w:hAnsiTheme="minorHAnsi" w:cstheme="minorHAnsi"/>
        </w:rPr>
        <w:t xml:space="preserve">. - </w:t>
      </w:r>
      <w:r w:rsidRPr="004046EA">
        <w:rPr>
          <w:rFonts w:asciiTheme="minorHAnsi" w:hAnsiTheme="minorHAnsi" w:cstheme="minorHAnsi"/>
        </w:rPr>
        <w:t>CFI0823888</w:t>
      </w:r>
    </w:p>
    <w:p w14:paraId="460315CF" w14:textId="5014F7BB" w:rsidR="00930B64" w:rsidRPr="004046EA" w:rsidRDefault="00930B64" w:rsidP="00930B64">
      <w:pPr>
        <w:jc w:val="both"/>
        <w:rPr>
          <w:rFonts w:asciiTheme="minorHAnsi" w:hAnsiTheme="minorHAnsi" w:cstheme="minorHAnsi"/>
        </w:rPr>
      </w:pPr>
      <w:r w:rsidRPr="004046EA">
        <w:rPr>
          <w:rFonts w:asciiTheme="minorHAnsi" w:hAnsiTheme="minorHAnsi" w:cstheme="minorHAnsi"/>
        </w:rPr>
        <w:t xml:space="preserve">Soggetto: </w:t>
      </w:r>
      <w:r w:rsidRPr="004046EA">
        <w:rPr>
          <w:rFonts w:asciiTheme="minorHAnsi" w:hAnsiTheme="minorHAnsi" w:cstheme="minorHAnsi"/>
        </w:rPr>
        <w:t xml:space="preserve">Filosofia – Periodici; </w:t>
      </w:r>
      <w:r w:rsidRPr="004046EA">
        <w:rPr>
          <w:rFonts w:asciiTheme="minorHAnsi" w:hAnsiTheme="minorHAnsi" w:cstheme="minorHAnsi"/>
        </w:rPr>
        <w:t>Letteratura - Periodici</w:t>
      </w:r>
    </w:p>
    <w:p w14:paraId="7F6889DA" w14:textId="77777777" w:rsidR="00930B64" w:rsidRPr="004046EA" w:rsidRDefault="00930B64" w:rsidP="00930B64">
      <w:pPr>
        <w:jc w:val="both"/>
        <w:rPr>
          <w:rFonts w:asciiTheme="minorHAnsi" w:hAnsiTheme="minorHAnsi" w:cstheme="minorHAnsi"/>
        </w:rPr>
      </w:pPr>
      <w:r w:rsidRPr="004046EA">
        <w:rPr>
          <w:rFonts w:asciiTheme="minorHAnsi" w:hAnsiTheme="minorHAnsi" w:cstheme="minorHAnsi"/>
        </w:rPr>
        <w:t>Classe: D805</w:t>
      </w:r>
    </w:p>
    <w:p w14:paraId="764E0979" w14:textId="77777777" w:rsidR="00930B64" w:rsidRPr="004046EA" w:rsidRDefault="00930B64" w:rsidP="00930B64">
      <w:pPr>
        <w:jc w:val="both"/>
        <w:rPr>
          <w:rFonts w:asciiTheme="minorHAnsi" w:hAnsiTheme="minorHAnsi" w:cstheme="minorHAnsi"/>
        </w:rPr>
      </w:pPr>
    </w:p>
    <w:p w14:paraId="473F30EC" w14:textId="3EB6A8B1" w:rsidR="00930B64" w:rsidRPr="004046EA" w:rsidRDefault="00930B64" w:rsidP="00930B64">
      <w:pPr>
        <w:jc w:val="both"/>
        <w:rPr>
          <w:rFonts w:asciiTheme="minorHAnsi" w:hAnsiTheme="minorHAnsi" w:cstheme="minorHAnsi"/>
        </w:rPr>
      </w:pPr>
      <w:r w:rsidRPr="004046EA">
        <w:rPr>
          <w:rFonts w:asciiTheme="minorHAnsi" w:hAnsiTheme="minorHAnsi" w:cstheme="minorHAnsi"/>
        </w:rPr>
        <w:t xml:space="preserve">Il </w:t>
      </w:r>
      <w:r w:rsidRPr="004046EA">
        <w:rPr>
          <w:rFonts w:asciiTheme="minorHAnsi" w:hAnsiTheme="minorHAnsi" w:cstheme="minorHAnsi"/>
        </w:rPr>
        <w:t>*</w:t>
      </w:r>
      <w:r w:rsidRPr="004046EA">
        <w:rPr>
          <w:rFonts w:asciiTheme="minorHAnsi" w:hAnsiTheme="minorHAnsi" w:cstheme="minorHAnsi"/>
          <w:b/>
          <w:bCs/>
        </w:rPr>
        <w:t>g</w:t>
      </w:r>
      <w:r w:rsidRPr="004046EA">
        <w:rPr>
          <w:rFonts w:asciiTheme="minorHAnsi" w:hAnsiTheme="minorHAnsi" w:cstheme="minorHAnsi"/>
          <w:b/>
          <w:bCs/>
        </w:rPr>
        <w:t>uastatore</w:t>
      </w:r>
      <w:r w:rsidRPr="004046EA">
        <w:rPr>
          <w:rFonts w:asciiTheme="minorHAnsi" w:hAnsiTheme="minorHAnsi" w:cstheme="minorHAnsi"/>
        </w:rPr>
        <w:t xml:space="preserve">. </w:t>
      </w:r>
      <w:r w:rsidRPr="004046EA">
        <w:rPr>
          <w:rFonts w:asciiTheme="minorHAnsi" w:hAnsiTheme="minorHAnsi" w:cstheme="minorHAnsi"/>
        </w:rPr>
        <w:t>–</w:t>
      </w:r>
      <w:r w:rsidRPr="004046EA">
        <w:rPr>
          <w:rFonts w:asciiTheme="minorHAnsi" w:hAnsiTheme="minorHAnsi" w:cstheme="minorHAnsi"/>
        </w:rPr>
        <w:t xml:space="preserve"> A</w:t>
      </w:r>
      <w:r w:rsidRPr="004046EA">
        <w:rPr>
          <w:rFonts w:asciiTheme="minorHAnsi" w:hAnsiTheme="minorHAnsi" w:cstheme="minorHAnsi"/>
        </w:rPr>
        <w:t xml:space="preserve">nno </w:t>
      </w:r>
      <w:r w:rsidRPr="004046EA">
        <w:rPr>
          <w:rFonts w:asciiTheme="minorHAnsi" w:hAnsiTheme="minorHAnsi" w:cstheme="minorHAnsi"/>
        </w:rPr>
        <w:t xml:space="preserve">1, n.1 (gen.-feb. </w:t>
      </w:r>
      <w:proofErr w:type="gramStart"/>
      <w:r w:rsidRPr="004046EA">
        <w:rPr>
          <w:rFonts w:asciiTheme="minorHAnsi" w:hAnsiTheme="minorHAnsi" w:cstheme="minorHAnsi"/>
        </w:rPr>
        <w:t>2020)-</w:t>
      </w:r>
      <w:proofErr w:type="gramEnd"/>
      <w:r w:rsidRPr="004046EA">
        <w:rPr>
          <w:rFonts w:asciiTheme="minorHAnsi" w:hAnsiTheme="minorHAnsi" w:cstheme="minorHAnsi"/>
        </w:rPr>
        <w:t>anno 1, n. 6 (nov.-dic. 2020)</w:t>
      </w:r>
      <w:r w:rsidRPr="004046EA">
        <w:rPr>
          <w:rFonts w:asciiTheme="minorHAnsi" w:hAnsiTheme="minorHAnsi" w:cstheme="minorHAnsi"/>
        </w:rPr>
        <w:t xml:space="preserve">. - </w:t>
      </w:r>
      <w:proofErr w:type="gramStart"/>
      <w:r w:rsidRPr="004046EA">
        <w:rPr>
          <w:rFonts w:asciiTheme="minorHAnsi" w:hAnsiTheme="minorHAnsi" w:cstheme="minorHAnsi"/>
        </w:rPr>
        <w:t>Salerno :</w:t>
      </w:r>
      <w:proofErr w:type="gramEnd"/>
      <w:r w:rsidRPr="004046EA">
        <w:rPr>
          <w:rFonts w:asciiTheme="minorHAnsi" w:hAnsiTheme="minorHAnsi" w:cstheme="minorHAnsi"/>
        </w:rPr>
        <w:t xml:space="preserve"> Reazione di Salerno, 2020. </w:t>
      </w:r>
      <w:r w:rsidRPr="004046EA">
        <w:rPr>
          <w:rFonts w:asciiTheme="minorHAnsi" w:hAnsiTheme="minorHAnsi" w:cstheme="minorHAnsi"/>
        </w:rPr>
        <w:t>–</w:t>
      </w:r>
      <w:r w:rsidRPr="004046EA">
        <w:rPr>
          <w:rFonts w:asciiTheme="minorHAnsi" w:hAnsiTheme="minorHAnsi" w:cstheme="minorHAnsi"/>
        </w:rPr>
        <w:t xml:space="preserve"> </w:t>
      </w:r>
      <w:r w:rsidRPr="004046EA">
        <w:rPr>
          <w:rFonts w:asciiTheme="minorHAnsi" w:hAnsiTheme="minorHAnsi" w:cstheme="minorHAnsi"/>
        </w:rPr>
        <w:t xml:space="preserve">1 </w:t>
      </w:r>
      <w:proofErr w:type="gramStart"/>
      <w:r w:rsidRPr="004046EA">
        <w:rPr>
          <w:rFonts w:asciiTheme="minorHAnsi" w:hAnsiTheme="minorHAnsi" w:cstheme="minorHAnsi"/>
        </w:rPr>
        <w:t>v</w:t>
      </w:r>
      <w:r w:rsidRPr="004046EA">
        <w:rPr>
          <w:rFonts w:asciiTheme="minorHAnsi" w:hAnsiTheme="minorHAnsi" w:cstheme="minorHAnsi"/>
        </w:rPr>
        <w:t>olume</w:t>
      </w:r>
      <w:r w:rsidRPr="004046EA">
        <w:rPr>
          <w:rFonts w:asciiTheme="minorHAnsi" w:hAnsiTheme="minorHAnsi" w:cstheme="minorHAnsi"/>
        </w:rPr>
        <w:t xml:space="preserve"> :</w:t>
      </w:r>
      <w:proofErr w:type="gramEnd"/>
      <w:r w:rsidRPr="004046EA">
        <w:rPr>
          <w:rFonts w:asciiTheme="minorHAnsi" w:hAnsiTheme="minorHAnsi" w:cstheme="minorHAnsi"/>
        </w:rPr>
        <w:t xml:space="preserve"> ill. ; 24 cm. </w:t>
      </w:r>
      <w:r w:rsidRPr="004046EA">
        <w:rPr>
          <w:rFonts w:asciiTheme="minorHAnsi" w:hAnsiTheme="minorHAnsi" w:cstheme="minorHAnsi"/>
        </w:rPr>
        <w:t>((</w:t>
      </w:r>
      <w:r w:rsidRPr="004046EA">
        <w:rPr>
          <w:rFonts w:asciiTheme="minorHAnsi" w:hAnsiTheme="minorHAnsi" w:cstheme="minorHAnsi"/>
        </w:rPr>
        <w:t>Bimestrale.</w:t>
      </w:r>
      <w:r w:rsidRPr="004046EA">
        <w:rPr>
          <w:rFonts w:asciiTheme="minorHAnsi" w:hAnsiTheme="minorHAnsi" w:cstheme="minorHAnsi"/>
        </w:rPr>
        <w:t xml:space="preserve"> - </w:t>
      </w:r>
      <w:r w:rsidRPr="004046EA">
        <w:rPr>
          <w:rFonts w:asciiTheme="minorHAnsi" w:hAnsiTheme="minorHAnsi" w:cstheme="minorHAnsi"/>
        </w:rPr>
        <w:t>LO12091802</w:t>
      </w:r>
    </w:p>
    <w:p w14:paraId="42303FCA" w14:textId="77777777" w:rsidR="004046EA" w:rsidRPr="004046EA" w:rsidRDefault="004046EA" w:rsidP="00930B64">
      <w:pPr>
        <w:jc w:val="both"/>
        <w:rPr>
          <w:rFonts w:asciiTheme="minorHAnsi" w:hAnsiTheme="minorHAnsi" w:cstheme="minorHAnsi"/>
        </w:rPr>
      </w:pPr>
    </w:p>
    <w:p w14:paraId="2944A4B6" w14:textId="2FE11E5D" w:rsidR="00930B64" w:rsidRPr="004046EA" w:rsidRDefault="00930B64">
      <w:pPr>
        <w:rPr>
          <w:rFonts w:asciiTheme="minorHAnsi" w:hAnsiTheme="minorHAnsi" w:cstheme="minorHAnsi"/>
          <w:b/>
          <w:bCs/>
          <w:color w:val="C00000"/>
          <w:sz w:val="32"/>
          <w:szCs w:val="32"/>
        </w:rPr>
      </w:pPr>
      <w:r w:rsidRPr="004046EA">
        <w:rPr>
          <w:rFonts w:asciiTheme="minorHAnsi" w:hAnsiTheme="minorHAnsi" w:cstheme="minorHAnsi"/>
          <w:b/>
          <w:bCs/>
          <w:color w:val="C00000"/>
          <w:sz w:val="32"/>
          <w:szCs w:val="32"/>
        </w:rPr>
        <w:t>Informazioni storico-bibliografiche</w:t>
      </w:r>
    </w:p>
    <w:p w14:paraId="5F9D0B25" w14:textId="74818E7F" w:rsidR="0031062F" w:rsidRPr="004046EA" w:rsidRDefault="00930B64" w:rsidP="00930B64">
      <w:pPr>
        <w:jc w:val="both"/>
        <w:rPr>
          <w:rFonts w:asciiTheme="minorHAnsi" w:hAnsiTheme="minorHAnsi" w:cstheme="minorHAnsi"/>
        </w:rPr>
      </w:pPr>
      <w:r w:rsidRPr="004046EA">
        <w:rPr>
          <w:rFonts w:asciiTheme="minorHAnsi" w:hAnsiTheme="minorHAnsi" w:cstheme="minorHAnsi"/>
        </w:rPr>
        <w:t xml:space="preserve">Quaderni neon-avanguardisti, basati sulla collettività, </w:t>
      </w:r>
      <w:proofErr w:type="gramStart"/>
      <w:r w:rsidRPr="004046EA">
        <w:rPr>
          <w:rFonts w:asciiTheme="minorHAnsi" w:hAnsiTheme="minorHAnsi" w:cstheme="minorHAnsi"/>
        </w:rPr>
        <w:t>sulla compenetrazioni</w:t>
      </w:r>
      <w:proofErr w:type="gramEnd"/>
      <w:r w:rsidRPr="004046EA">
        <w:rPr>
          <w:rFonts w:asciiTheme="minorHAnsi" w:hAnsiTheme="minorHAnsi" w:cstheme="minorHAnsi"/>
        </w:rPr>
        <w:t xml:space="preserve"> delle arti e delle culture, e sulla democrazia culturale. Sul primo numero de "Il Guastatore": Paolo Nori, Andrea Muni, Giorgio Bolla, Valeria di Clemente, Gabriele Zuppa, Andrea Mincigrucci, Emanuele Forte, Leopoldo Attolico, Gabriella Montanari, Francesco Filia, Simone Zanin, Erenio Fasano, Giuseppe </w:t>
      </w:r>
      <w:proofErr w:type="spellStart"/>
      <w:r w:rsidRPr="004046EA">
        <w:rPr>
          <w:rFonts w:asciiTheme="minorHAnsi" w:hAnsiTheme="minorHAnsi" w:cstheme="minorHAnsi"/>
        </w:rPr>
        <w:t>Vetromile</w:t>
      </w:r>
      <w:proofErr w:type="spellEnd"/>
      <w:r w:rsidRPr="004046EA">
        <w:rPr>
          <w:rFonts w:asciiTheme="minorHAnsi" w:hAnsiTheme="minorHAnsi" w:cstheme="minorHAnsi"/>
        </w:rPr>
        <w:t>, Gian Ruggero Manzoni.</w:t>
      </w:r>
      <w:r w:rsidRPr="004046EA">
        <w:rPr>
          <w:rFonts w:asciiTheme="minorHAnsi" w:hAnsiTheme="minorHAnsi" w:cstheme="minorHAnsi"/>
        </w:rPr>
        <w:t xml:space="preserve"> </w:t>
      </w:r>
      <w:hyperlink r:id="rId5" w:history="1">
        <w:r w:rsidRPr="004046EA">
          <w:rPr>
            <w:rStyle w:val="Collegamentoipertestuale"/>
            <w:rFonts w:asciiTheme="minorHAnsi" w:hAnsiTheme="minorHAnsi" w:cstheme="minorHAnsi"/>
          </w:rPr>
          <w:t>https://www.ibs.it/guastatore-quaderni-neon-avanguardisti-vol-libro-vari/e/9788890866081</w:t>
        </w:r>
      </w:hyperlink>
    </w:p>
    <w:p w14:paraId="64F454C6" w14:textId="77777777" w:rsidR="00930B64" w:rsidRPr="004046EA" w:rsidRDefault="00930B64" w:rsidP="00930B64">
      <w:pPr>
        <w:jc w:val="both"/>
        <w:rPr>
          <w:rFonts w:asciiTheme="minorHAnsi" w:hAnsiTheme="minorHAnsi" w:cstheme="minorHAnsi"/>
        </w:rPr>
      </w:pPr>
    </w:p>
    <w:p w14:paraId="0C0F709B" w14:textId="77E69BCF" w:rsidR="00930B64" w:rsidRPr="004046EA" w:rsidRDefault="00930B64" w:rsidP="00930B64">
      <w:pPr>
        <w:jc w:val="both"/>
        <w:rPr>
          <w:rFonts w:asciiTheme="minorHAnsi" w:hAnsiTheme="minorHAnsi" w:cstheme="minorHAnsi"/>
        </w:rPr>
      </w:pPr>
      <w:r w:rsidRPr="004046EA">
        <w:rPr>
          <w:rFonts w:asciiTheme="minorHAnsi" w:hAnsiTheme="minorHAnsi" w:cstheme="minorHAnsi"/>
        </w:rPr>
        <w:t xml:space="preserve">Quaderni Neon-avanguardisti, basati sulla collettività, </w:t>
      </w:r>
      <w:proofErr w:type="gramStart"/>
      <w:r w:rsidRPr="004046EA">
        <w:rPr>
          <w:rFonts w:asciiTheme="minorHAnsi" w:hAnsiTheme="minorHAnsi" w:cstheme="minorHAnsi"/>
        </w:rPr>
        <w:t>sulla compenetrazioni</w:t>
      </w:r>
      <w:proofErr w:type="gramEnd"/>
      <w:r w:rsidRPr="004046EA">
        <w:rPr>
          <w:rFonts w:asciiTheme="minorHAnsi" w:hAnsiTheme="minorHAnsi" w:cstheme="minorHAnsi"/>
        </w:rPr>
        <w:t xml:space="preserve"> delle arti e delle culture, e sulla democrazia culturale. Sul secondo numero de "Il Guastatore": Aldo Nove, Carlo Cantaluppi, Carmen De Stasio, Luca Siniscalco, Erica Della Valle, Ivan Pozzoni, Domenico Sgobba, Armando Saveriano, Ambra Simeone, Gabriella Sica, Flavio Almerighi, Antonio Manco, Marco Carbone, Alessandra Conte, Christian Sinicco. Intervista a Giampiero Neri.</w:t>
      </w:r>
      <w:r w:rsidRPr="004046EA">
        <w:rPr>
          <w:rFonts w:asciiTheme="minorHAnsi" w:hAnsiTheme="minorHAnsi" w:cstheme="minorHAnsi"/>
        </w:rPr>
        <w:t xml:space="preserve"> </w:t>
      </w:r>
      <w:hyperlink r:id="rId6" w:history="1">
        <w:r w:rsidRPr="004046EA">
          <w:rPr>
            <w:rStyle w:val="Collegamentoipertestuale"/>
            <w:rFonts w:asciiTheme="minorHAnsi" w:hAnsiTheme="minorHAnsi" w:cstheme="minorHAnsi"/>
          </w:rPr>
          <w:t>https://www.libreriauniversitaria.it/guastatore-quaderni-neon-avanguardisti-comporre/libro/9788898671021</w:t>
        </w:r>
      </w:hyperlink>
    </w:p>
    <w:p w14:paraId="18747D49" w14:textId="77777777" w:rsidR="00930B64" w:rsidRPr="004046EA" w:rsidRDefault="00930B64" w:rsidP="00930B64">
      <w:pPr>
        <w:jc w:val="both"/>
        <w:rPr>
          <w:rFonts w:asciiTheme="minorHAnsi" w:hAnsiTheme="minorHAnsi" w:cstheme="minorHAnsi"/>
        </w:rPr>
      </w:pPr>
    </w:p>
    <w:p w14:paraId="79F7049B" w14:textId="77777777" w:rsidR="00930B64" w:rsidRPr="004046EA" w:rsidRDefault="00930B64">
      <w:pPr>
        <w:rPr>
          <w:rFonts w:asciiTheme="minorHAnsi" w:hAnsiTheme="minorHAnsi" w:cstheme="minorHAnsi"/>
        </w:rPr>
      </w:pPr>
    </w:p>
    <w:sectPr w:rsidR="00930B64" w:rsidRPr="004046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647A"/>
    <w:rsid w:val="0031062F"/>
    <w:rsid w:val="004046EA"/>
    <w:rsid w:val="00930B64"/>
    <w:rsid w:val="00C1647A"/>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AA3D"/>
  <w15:chartTrackingRefBased/>
  <w15:docId w15:val="{0C959537-B944-4721-970A-DE13825D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0B64"/>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C1647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1647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1647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1647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1647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C1647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1647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1647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1647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1647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1647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1647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1647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C1647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C1647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1647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1647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1647A"/>
    <w:rPr>
      <w:rFonts w:eastAsiaTheme="majorEastAsia" w:cstheme="majorBidi"/>
      <w:color w:val="272727" w:themeColor="text1" w:themeTint="D8"/>
    </w:rPr>
  </w:style>
  <w:style w:type="paragraph" w:styleId="Titolo">
    <w:name w:val="Title"/>
    <w:basedOn w:val="Normale"/>
    <w:next w:val="Normale"/>
    <w:link w:val="TitoloCarattere"/>
    <w:uiPriority w:val="10"/>
    <w:qFormat/>
    <w:rsid w:val="00C1647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1647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1647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1647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1647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1647A"/>
    <w:rPr>
      <w:i/>
      <w:iCs/>
      <w:color w:val="404040" w:themeColor="text1" w:themeTint="BF"/>
    </w:rPr>
  </w:style>
  <w:style w:type="paragraph" w:styleId="Paragrafoelenco">
    <w:name w:val="List Paragraph"/>
    <w:basedOn w:val="Normale"/>
    <w:uiPriority w:val="34"/>
    <w:qFormat/>
    <w:rsid w:val="00C1647A"/>
    <w:pPr>
      <w:ind w:left="720"/>
      <w:contextualSpacing/>
    </w:pPr>
  </w:style>
  <w:style w:type="character" w:styleId="Enfasiintensa">
    <w:name w:val="Intense Emphasis"/>
    <w:basedOn w:val="Carpredefinitoparagrafo"/>
    <w:uiPriority w:val="21"/>
    <w:qFormat/>
    <w:rsid w:val="00C1647A"/>
    <w:rPr>
      <w:i/>
      <w:iCs/>
      <w:color w:val="365F91" w:themeColor="accent1" w:themeShade="BF"/>
    </w:rPr>
  </w:style>
  <w:style w:type="paragraph" w:styleId="Citazioneintensa">
    <w:name w:val="Intense Quote"/>
    <w:basedOn w:val="Normale"/>
    <w:next w:val="Normale"/>
    <w:link w:val="CitazioneintensaCarattere"/>
    <w:uiPriority w:val="30"/>
    <w:qFormat/>
    <w:rsid w:val="00C1647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1647A"/>
    <w:rPr>
      <w:i/>
      <w:iCs/>
      <w:color w:val="365F91" w:themeColor="accent1" w:themeShade="BF"/>
    </w:rPr>
  </w:style>
  <w:style w:type="character" w:styleId="Riferimentointenso">
    <w:name w:val="Intense Reference"/>
    <w:basedOn w:val="Carpredefinitoparagrafo"/>
    <w:uiPriority w:val="32"/>
    <w:qFormat/>
    <w:rsid w:val="00C1647A"/>
    <w:rPr>
      <w:b/>
      <w:bCs/>
      <w:smallCaps/>
      <w:color w:val="365F91" w:themeColor="accent1" w:themeShade="BF"/>
      <w:spacing w:val="5"/>
    </w:rPr>
  </w:style>
  <w:style w:type="character" w:styleId="Collegamentoipertestuale">
    <w:name w:val="Hyperlink"/>
    <w:basedOn w:val="Carpredefinitoparagrafo"/>
    <w:uiPriority w:val="99"/>
    <w:unhideWhenUsed/>
    <w:rsid w:val="00930B64"/>
    <w:rPr>
      <w:color w:val="0000FF" w:themeColor="hyperlink"/>
      <w:u w:val="single"/>
    </w:rPr>
  </w:style>
  <w:style w:type="character" w:styleId="Menzionenonrisolta">
    <w:name w:val="Unresolved Mention"/>
    <w:basedOn w:val="Carpredefinitoparagrafo"/>
    <w:uiPriority w:val="99"/>
    <w:semiHidden/>
    <w:unhideWhenUsed/>
    <w:rsid w:val="00930B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7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breriauniversitaria.it/guastatore-quaderni-neon-avanguardisti-comporre/libro/9788898671021" TargetMode="External"/><Relationship Id="rId5" Type="http://schemas.openxmlformats.org/officeDocument/2006/relationships/hyperlink" Target="https://www.ibs.it/guastatore-quaderni-neon-avanguardisti-vol-libro-vari/e/9788890866081"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275</Words>
  <Characters>1574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2024-03-14T08:23:00Z</dcterms:created>
  <dcterms:modified xsi:type="dcterms:W3CDTF">2024-03-14T08:36:00Z</dcterms:modified>
</cp:coreProperties>
</file>