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7F4ECF" w14:textId="09FC5E5C" w:rsidR="002469F2" w:rsidRPr="00BB3097" w:rsidRDefault="00AF4709" w:rsidP="00947B6F">
      <w:pPr>
        <w:spacing w:after="0" w:line="240" w:lineRule="auto"/>
        <w:jc w:val="both"/>
        <w:rPr>
          <w:rFonts w:cstheme="minorHAnsi"/>
          <w:bCs/>
          <w:i/>
          <w:sz w:val="16"/>
          <w:szCs w:val="16"/>
        </w:rPr>
      </w:pPr>
      <w:bookmarkStart w:id="0" w:name="_Hlk160430292"/>
      <w:r>
        <w:rPr>
          <w:rFonts w:cstheme="minorHAnsi"/>
          <w:b/>
          <w:bCs/>
          <w:color w:val="C00000"/>
          <w:sz w:val="44"/>
          <w:szCs w:val="44"/>
        </w:rPr>
        <w:t>F6613</w:t>
      </w:r>
      <w:r w:rsidR="002469F2" w:rsidRPr="00BB3097">
        <w:rPr>
          <w:rFonts w:cstheme="minorHAnsi"/>
          <w:bCs/>
          <w:i/>
          <w:sz w:val="44"/>
          <w:szCs w:val="44"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</w:rPr>
        <w:tab/>
      </w:r>
      <w:r w:rsidR="002469F2" w:rsidRPr="00BB3097">
        <w:rPr>
          <w:rFonts w:cstheme="minorHAnsi"/>
          <w:bCs/>
          <w:i/>
          <w:sz w:val="16"/>
          <w:szCs w:val="16"/>
        </w:rPr>
        <w:t>Scheda creata il 5</w:t>
      </w:r>
      <w:r>
        <w:rPr>
          <w:rFonts w:cstheme="minorHAnsi"/>
          <w:bCs/>
          <w:i/>
          <w:sz w:val="16"/>
          <w:szCs w:val="16"/>
        </w:rPr>
        <w:t>-6</w:t>
      </w:r>
      <w:r w:rsidR="002469F2" w:rsidRPr="00BB3097">
        <w:rPr>
          <w:rFonts w:cstheme="minorHAnsi"/>
          <w:bCs/>
          <w:i/>
          <w:sz w:val="16"/>
          <w:szCs w:val="16"/>
        </w:rPr>
        <w:t xml:space="preserve"> marzo 2024</w:t>
      </w:r>
    </w:p>
    <w:p w14:paraId="4BF4D164" w14:textId="36B67FC5" w:rsidR="00E90FDE" w:rsidRDefault="00E90FDE" w:rsidP="00947B6F">
      <w:pPr>
        <w:spacing w:after="0" w:line="240" w:lineRule="auto"/>
        <w:jc w:val="center"/>
        <w:rPr>
          <w:rFonts w:cstheme="minorHAnsi"/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08315AB" wp14:editId="547C16FC">
            <wp:extent cx="1076400" cy="1440000"/>
            <wp:effectExtent l="0" t="0" r="0" b="8255"/>
            <wp:docPr id="855940829" name="Immagine 1" descr="Il Mandolino Giornale Musicale Anno III n 18 1894 Canto 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 Mandolino Giornale Musicale Anno III n 18 1894 Canto …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503793" wp14:editId="05F9A002">
            <wp:extent cx="1051200" cy="1440000"/>
            <wp:effectExtent l="0" t="0" r="0" b="8255"/>
            <wp:docPr id="126106678" name="Immagine 3" descr="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oto 1 di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90FDE">
        <w:rPr>
          <w:noProof/>
        </w:rPr>
        <w:drawing>
          <wp:inline distT="0" distB="0" distL="0" distR="0" wp14:anchorId="4781E836" wp14:editId="246AE93F">
            <wp:extent cx="1033200" cy="1440000"/>
            <wp:effectExtent l="0" t="0" r="0" b="8255"/>
            <wp:docPr id="1814055252" name="Immagine 1" descr="Immagine che contiene testo, disegn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055252" name="Immagine 1" descr="Immagine che contiene testo, disegno, poster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62A3" w:rsidRPr="006D62A3">
        <w:rPr>
          <w:noProof/>
        </w:rPr>
        <w:drawing>
          <wp:inline distT="0" distB="0" distL="0" distR="0" wp14:anchorId="3C5AEA29" wp14:editId="707C4491">
            <wp:extent cx="1080000" cy="1440000"/>
            <wp:effectExtent l="0" t="0" r="6350" b="8255"/>
            <wp:docPr id="1822420127" name="Immagine 1" descr="Immagine che contiene testo, disegno, poster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420127" name="Immagine 1" descr="Immagine che contiene testo, disegno, poster, schizz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21" w:rsidRPr="00D70A21">
        <w:rPr>
          <w:noProof/>
        </w:rPr>
        <w:drawing>
          <wp:inline distT="0" distB="0" distL="0" distR="0" wp14:anchorId="76F402EC" wp14:editId="1A35C68C">
            <wp:extent cx="1044000" cy="1440000"/>
            <wp:effectExtent l="0" t="0" r="3810" b="8255"/>
            <wp:docPr id="1984149335" name="Immagine 1" descr="Immagine che contiene testo, disegno, inchiostro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149335" name="Immagine 1" descr="Immagine che contiene testo, disegno, inchiostro, calligrafi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709" w:rsidRPr="00AF4709">
        <w:rPr>
          <w:noProof/>
        </w:rPr>
        <w:drawing>
          <wp:inline distT="0" distB="0" distL="0" distR="0" wp14:anchorId="08C27719" wp14:editId="04F22002">
            <wp:extent cx="1029600" cy="1440000"/>
            <wp:effectExtent l="0" t="0" r="0" b="8255"/>
            <wp:docPr id="553357365" name="Immagine 1" descr="Immagine che contiene testo, Strumento musicale, poster, strumento a cord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357365" name="Immagine 1" descr="Immagine che contiene testo, Strumento musicale, poster, strumento a corde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9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21" w:rsidRPr="00D70A21">
        <w:rPr>
          <w:noProof/>
        </w:rPr>
        <w:drawing>
          <wp:inline distT="0" distB="0" distL="0" distR="0" wp14:anchorId="150243A1" wp14:editId="4C6AB6D1">
            <wp:extent cx="1101600" cy="1440000"/>
            <wp:effectExtent l="0" t="0" r="3810" b="8255"/>
            <wp:docPr id="468075194" name="Immagine 1" descr="Immagine che contiene testo, Viso umano, Copertina del libro, roman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075194" name="Immagine 1" descr="Immagine che contiene testo, Viso umano, Copertina del libro, romanz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01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21" w:rsidRPr="00D70A21">
        <w:rPr>
          <w:noProof/>
        </w:rPr>
        <w:drawing>
          <wp:inline distT="0" distB="0" distL="0" distR="0" wp14:anchorId="3614A084" wp14:editId="2D411252">
            <wp:extent cx="1083600" cy="1440000"/>
            <wp:effectExtent l="0" t="0" r="2540" b="8255"/>
            <wp:docPr id="942585022" name="Immagine 1" descr="Immagine che contiene testo, Viso umano, libro, person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585022" name="Immagine 1" descr="Immagine che contiene testo, Viso umano, libro, persona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8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0A21" w:rsidRPr="00D70A21">
        <w:rPr>
          <w:noProof/>
        </w:rPr>
        <w:drawing>
          <wp:inline distT="0" distB="0" distL="0" distR="0" wp14:anchorId="3F4F2ACA" wp14:editId="13330AEA">
            <wp:extent cx="961200" cy="1440000"/>
            <wp:effectExtent l="0" t="0" r="0" b="8255"/>
            <wp:docPr id="2121986955" name="Immagine 1" descr="Immagine che contiene testo, scatola, contenitore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86955" name="Immagine 1" descr="Immagine che contiene testo, scatola, contenitore, cartone anima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1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7B6F" w:rsidRPr="00947B6F">
        <w:drawing>
          <wp:inline distT="0" distB="0" distL="0" distR="0" wp14:anchorId="5CB1BACB" wp14:editId="11498996">
            <wp:extent cx="1008000" cy="1440000"/>
            <wp:effectExtent l="0" t="0" r="1905" b="8255"/>
            <wp:docPr id="1060287357" name="Immagine 1" descr="Immagine che contiene testo, disegno, illustrazione, schizz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287357" name="Immagine 1" descr="Immagine che contiene testo, disegno, illustrazione, schizz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D5519" w14:textId="5B865842" w:rsidR="002469F2" w:rsidRPr="00BB3097" w:rsidRDefault="002469F2" w:rsidP="00947B6F">
      <w:pPr>
        <w:spacing w:after="0" w:line="240" w:lineRule="auto"/>
        <w:jc w:val="both"/>
        <w:rPr>
          <w:rFonts w:cstheme="minorHAnsi"/>
          <w:sz w:val="44"/>
          <w:szCs w:val="44"/>
        </w:rPr>
      </w:pPr>
      <w:r w:rsidRPr="00BB3097">
        <w:rPr>
          <w:rFonts w:cstheme="minorHAnsi"/>
          <w:b/>
          <w:bCs/>
          <w:color w:val="C00000"/>
          <w:sz w:val="44"/>
          <w:szCs w:val="44"/>
        </w:rPr>
        <w:t>Descrizione storico-bibliografica</w:t>
      </w:r>
      <w:r w:rsidRPr="00BB3097">
        <w:rPr>
          <w:rFonts w:cstheme="minorHAnsi"/>
          <w:sz w:val="44"/>
          <w:szCs w:val="44"/>
        </w:rPr>
        <w:t xml:space="preserve"> </w:t>
      </w:r>
    </w:p>
    <w:bookmarkEnd w:id="0"/>
    <w:p w14:paraId="1B3AE1AD" w14:textId="48B4666E" w:rsidR="005A3C4B" w:rsidRPr="00947B6F" w:rsidRDefault="005A3C4B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BB3097" w:rsidRPr="00947B6F">
        <w:rPr>
          <w:rFonts w:cstheme="minorHAnsi"/>
          <w:sz w:val="24"/>
          <w:szCs w:val="24"/>
        </w:rPr>
        <w:t>*</w:t>
      </w:r>
      <w:r w:rsidRPr="00947B6F">
        <w:rPr>
          <w:rFonts w:cstheme="minorHAnsi"/>
          <w:b/>
          <w:bCs/>
          <w:sz w:val="24"/>
          <w:szCs w:val="24"/>
        </w:rPr>
        <w:t xml:space="preserve">mandolino </w:t>
      </w:r>
      <w:r w:rsidRPr="00947B6F">
        <w:rPr>
          <w:rFonts w:cstheme="minorHAnsi"/>
          <w:sz w:val="24"/>
          <w:szCs w:val="24"/>
        </w:rPr>
        <w:t>: giornale letterario musicale. - [Partitura]. - A</w:t>
      </w:r>
      <w:r w:rsidR="00E90FDE" w:rsidRPr="00947B6F">
        <w:rPr>
          <w:rFonts w:cstheme="minorHAnsi"/>
          <w:sz w:val="24"/>
          <w:szCs w:val="24"/>
        </w:rPr>
        <w:t>nno</w:t>
      </w:r>
      <w:r w:rsidRPr="00947B6F">
        <w:rPr>
          <w:rFonts w:cstheme="minorHAnsi"/>
          <w:sz w:val="24"/>
          <w:szCs w:val="24"/>
        </w:rPr>
        <w:t xml:space="preserve"> 1, n. 1 (nov</w:t>
      </w:r>
      <w:r w:rsidR="00E90FDE" w:rsidRPr="00947B6F">
        <w:rPr>
          <w:rFonts w:cstheme="minorHAnsi"/>
          <w:sz w:val="24"/>
          <w:szCs w:val="24"/>
        </w:rPr>
        <w:t>embre</w:t>
      </w:r>
      <w:r w:rsidRPr="00947B6F">
        <w:rPr>
          <w:rFonts w:cstheme="minorHAnsi"/>
          <w:sz w:val="24"/>
          <w:szCs w:val="24"/>
        </w:rPr>
        <w:t xml:space="preserve"> 1892)-anno 39 (1930). - Torino : Tip. lit. B. Marchisio e figli, 1892-1930. – 39 volumi : partiture ; 31 cm. ((Quindicinale. - Poi sottotitolo: giornale di musica quindicinale. – Poi editore: Tip. Lit. Camilla e Bertolero (1893). - CUBI 351664. - BNI 1892</w:t>
      </w:r>
      <w:r w:rsidR="00E90FDE" w:rsidRPr="00947B6F">
        <w:rPr>
          <w:rFonts w:cstheme="minorHAnsi"/>
          <w:sz w:val="24"/>
          <w:szCs w:val="24"/>
        </w:rPr>
        <w:t>-</w:t>
      </w:r>
      <w:r w:rsidRPr="00947B6F">
        <w:rPr>
          <w:rFonts w:cstheme="minorHAnsi"/>
          <w:sz w:val="24"/>
          <w:szCs w:val="24"/>
        </w:rPr>
        <w:t>9178. - CFI0357862</w:t>
      </w:r>
      <w:r w:rsidR="0012627E" w:rsidRPr="00947B6F">
        <w:rPr>
          <w:rFonts w:cstheme="minorHAnsi"/>
          <w:sz w:val="24"/>
          <w:szCs w:val="24"/>
        </w:rPr>
        <w:t>; MUS0055378; MUS0164681; MUS0000040; MUS0000038</w:t>
      </w:r>
    </w:p>
    <w:p w14:paraId="5006F5F7" w14:textId="599FCDAA" w:rsidR="0012627E" w:rsidRPr="00947B6F" w:rsidRDefault="005A3C4B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Comprende: </w:t>
      </w:r>
      <w:r w:rsidR="002469F2" w:rsidRPr="00947B6F">
        <w:rPr>
          <w:rFonts w:cstheme="minorHAnsi"/>
          <w:sz w:val="24"/>
          <w:szCs w:val="24"/>
        </w:rPr>
        <w:t>*</w:t>
      </w:r>
      <w:r w:rsidR="005E044A" w:rsidRPr="00947B6F">
        <w:rPr>
          <w:rFonts w:cstheme="minorHAnsi"/>
          <w:sz w:val="24"/>
          <w:szCs w:val="24"/>
        </w:rPr>
        <w:t>Melodia per due mandolini e chitarra / Aldo di Montefiore. - Anno 2, n.</w:t>
      </w:r>
      <w:r w:rsidR="00E90FDE" w:rsidRPr="00947B6F">
        <w:rPr>
          <w:rFonts w:cstheme="minorHAnsi"/>
          <w:sz w:val="24"/>
          <w:szCs w:val="24"/>
        </w:rPr>
        <w:t xml:space="preserve"> </w:t>
      </w:r>
      <w:r w:rsidR="005E044A" w:rsidRPr="00947B6F">
        <w:rPr>
          <w:rFonts w:cstheme="minorHAnsi"/>
          <w:sz w:val="24"/>
          <w:szCs w:val="24"/>
        </w:rPr>
        <w:t xml:space="preserve">14 (30 </w:t>
      </w:r>
      <w:r w:rsidR="00E90FDE" w:rsidRPr="00947B6F">
        <w:rPr>
          <w:rFonts w:cstheme="minorHAnsi"/>
          <w:sz w:val="24"/>
          <w:szCs w:val="24"/>
        </w:rPr>
        <w:t>l</w:t>
      </w:r>
      <w:r w:rsidR="005E044A" w:rsidRPr="00947B6F">
        <w:rPr>
          <w:rFonts w:cstheme="minorHAnsi"/>
          <w:sz w:val="24"/>
          <w:szCs w:val="24"/>
        </w:rPr>
        <w:t>uglio 1893</w:t>
      </w:r>
      <w:r w:rsidR="0012627E" w:rsidRPr="00947B6F">
        <w:rPr>
          <w:rFonts w:cstheme="minorHAnsi"/>
          <w:sz w:val="24"/>
          <w:szCs w:val="24"/>
        </w:rPr>
        <w:t>)</w:t>
      </w:r>
    </w:p>
    <w:p w14:paraId="49CAD326" w14:textId="7F0BA498" w:rsidR="005E044A" w:rsidRPr="00947B6F" w:rsidRDefault="005E044A" w:rsidP="00947B6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Editore</w:t>
      </w:r>
      <w:r w:rsidR="0012627E"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:</w:t>
      </w:r>
      <w:r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hyperlink r:id="rId14" w:tgtFrame="_self" w:history="1">
        <w:r w:rsidRPr="00947B6F">
          <w:rPr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 xml:space="preserve">Camilla &amp; Bertolero </w:t>
        </w:r>
      </w:hyperlink>
      <w:r w:rsidR="0012627E"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; Bertolero, Natale</w:t>
      </w:r>
    </w:p>
    <w:p w14:paraId="72AAD558" w14:textId="77777777" w:rsidR="005E044A" w:rsidRPr="00947B6F" w:rsidRDefault="005E044A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107047A" w14:textId="6C21A0D4" w:rsidR="00D23138" w:rsidRPr="00947B6F" w:rsidRDefault="00D23138" w:rsidP="00947B6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846431" w:rsidRPr="00947B6F">
        <w:rPr>
          <w:rFonts w:cstheme="minorHAnsi"/>
          <w:sz w:val="24"/>
          <w:szCs w:val="24"/>
        </w:rPr>
        <w:t>*</w:t>
      </w:r>
      <w:r w:rsidRPr="00947B6F">
        <w:rPr>
          <w:rFonts w:cstheme="minorHAnsi"/>
          <w:b/>
          <w:bCs/>
          <w:sz w:val="24"/>
          <w:szCs w:val="24"/>
        </w:rPr>
        <w:t>mandolinista italiano</w:t>
      </w:r>
      <w:r w:rsidRPr="00947B6F">
        <w:rPr>
          <w:rFonts w:cstheme="minorHAnsi"/>
          <w:sz w:val="24"/>
          <w:szCs w:val="24"/>
        </w:rPr>
        <w:t xml:space="preserve"> : giornale musicale-letterario. - A</w:t>
      </w:r>
      <w:r w:rsidR="00846431" w:rsidRPr="00947B6F">
        <w:rPr>
          <w:rFonts w:cstheme="minorHAnsi"/>
          <w:sz w:val="24"/>
          <w:szCs w:val="24"/>
        </w:rPr>
        <w:t>nno</w:t>
      </w:r>
      <w:r w:rsidRPr="00947B6F">
        <w:rPr>
          <w:rFonts w:cstheme="minorHAnsi"/>
          <w:sz w:val="24"/>
          <w:szCs w:val="24"/>
        </w:rPr>
        <w:t xml:space="preserve"> 1, n. 1 (15 nov</w:t>
      </w:r>
      <w:r w:rsidR="00846431" w:rsidRPr="00947B6F">
        <w:rPr>
          <w:rFonts w:cstheme="minorHAnsi"/>
          <w:sz w:val="24"/>
          <w:szCs w:val="24"/>
        </w:rPr>
        <w:t>embre</w:t>
      </w:r>
      <w:r w:rsidRPr="00947B6F">
        <w:rPr>
          <w:rFonts w:cstheme="minorHAnsi"/>
          <w:sz w:val="24"/>
          <w:szCs w:val="24"/>
        </w:rPr>
        <w:t xml:space="preserve"> 1896)-    . - Milano : Tip. Macchi e Cavalli, 1896-1900. – 5 volumi ; 38 cm. ((Quindicinale. – Poi editore: Carisch &amp; Jänichen. - LO10725238; MUS0055308</w:t>
      </w:r>
    </w:p>
    <w:p w14:paraId="7EF55CD8" w14:textId="77777777" w:rsidR="00D23138" w:rsidRPr="00947B6F" w:rsidRDefault="00D23138" w:rsidP="00947B6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4F3F7F6" w14:textId="748AE641" w:rsidR="0012627E" w:rsidRPr="00947B6F" w:rsidRDefault="0012627E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0B0CEC" w:rsidRPr="00947B6F">
        <w:rPr>
          <w:rFonts w:cstheme="minorHAnsi"/>
          <w:sz w:val="24"/>
          <w:szCs w:val="24"/>
        </w:rPr>
        <w:t>*</w:t>
      </w:r>
      <w:r w:rsidR="000B0CEC" w:rsidRPr="00947B6F">
        <w:rPr>
          <w:rFonts w:cstheme="minorHAnsi"/>
          <w:b/>
          <w:bCs/>
          <w:sz w:val="24"/>
          <w:szCs w:val="24"/>
        </w:rPr>
        <w:t>m</w:t>
      </w:r>
      <w:r w:rsidRPr="00947B6F">
        <w:rPr>
          <w:rFonts w:cstheme="minorHAnsi"/>
          <w:b/>
          <w:bCs/>
          <w:sz w:val="24"/>
          <w:szCs w:val="24"/>
        </w:rPr>
        <w:t>andolino romano</w:t>
      </w:r>
      <w:r w:rsidRPr="00947B6F">
        <w:rPr>
          <w:rFonts w:cstheme="minorHAnsi"/>
          <w:sz w:val="24"/>
          <w:szCs w:val="24"/>
        </w:rPr>
        <w:t xml:space="preserve"> : album per </w:t>
      </w:r>
      <w:r w:rsidR="000B0CEC" w:rsidRPr="00947B6F">
        <w:rPr>
          <w:rFonts w:cstheme="minorHAnsi"/>
          <w:sz w:val="24"/>
          <w:szCs w:val="24"/>
        </w:rPr>
        <w:t>m</w:t>
      </w:r>
      <w:r w:rsidRPr="00947B6F">
        <w:rPr>
          <w:rFonts w:cstheme="minorHAnsi"/>
          <w:sz w:val="24"/>
          <w:szCs w:val="24"/>
        </w:rPr>
        <w:t xml:space="preserve">andolino e </w:t>
      </w:r>
      <w:r w:rsidR="000B0CEC" w:rsidRPr="00947B6F">
        <w:rPr>
          <w:rFonts w:cstheme="minorHAnsi"/>
          <w:sz w:val="24"/>
          <w:szCs w:val="24"/>
        </w:rPr>
        <w:t>c</w:t>
      </w:r>
      <w:r w:rsidRPr="00947B6F">
        <w:rPr>
          <w:rFonts w:cstheme="minorHAnsi"/>
          <w:sz w:val="24"/>
          <w:szCs w:val="24"/>
        </w:rPr>
        <w:t>hitarra / Direttore: Alessandro Morelli. - Roma : Tipografia Victoria, 1898. - 3 fasc. ; 33 cm. – MUS0268187</w:t>
      </w:r>
    </w:p>
    <w:p w14:paraId="2CE27B4F" w14:textId="2A1544B3" w:rsidR="0012627E" w:rsidRPr="00947B6F" w:rsidRDefault="0012627E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>Comprende:</w:t>
      </w:r>
    </w:p>
    <w:p w14:paraId="37231062" w14:textId="77777777" w:rsidR="00947B6F" w:rsidRDefault="000B0CEC" w:rsidP="00947B6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947B6F">
        <w:rPr>
          <w:sz w:val="24"/>
          <w:szCs w:val="24"/>
        </w:rPr>
        <w:t>*</w:t>
      </w:r>
      <w:hyperlink r:id="rId15" w:tgtFrame="_self" w:history="1">
        <w:r w:rsidR="0012627E" w:rsidRPr="00947B6F">
          <w:rPr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Leo : waltzer a fantasia / del maestro Alessandro Morelli</w:t>
        </w:r>
      </w:hyperlink>
    </w:p>
    <w:p w14:paraId="51138EEF" w14:textId="77777777" w:rsidR="00947B6F" w:rsidRDefault="000B0CEC" w:rsidP="00947B6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947B6F">
        <w:rPr>
          <w:sz w:val="24"/>
          <w:szCs w:val="24"/>
        </w:rPr>
        <w:t>*</w:t>
      </w:r>
      <w:hyperlink r:id="rId16" w:tgtFrame="_self" w:history="1">
        <w:r w:rsidR="0012627E" w:rsidRPr="00947B6F">
          <w:rPr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Jenny : marcia / del sig. Romolo Costa</w:t>
        </w:r>
      </w:hyperlink>
      <w:r w:rsidR="0012627E"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</w:p>
    <w:p w14:paraId="1D9476C7" w14:textId="765F58CA" w:rsidR="0012627E" w:rsidRPr="00947B6F" w:rsidRDefault="000B0CEC" w:rsidP="00947B6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947B6F">
        <w:rPr>
          <w:sz w:val="24"/>
          <w:szCs w:val="24"/>
        </w:rPr>
        <w:t>*</w:t>
      </w:r>
      <w:hyperlink r:id="rId17" w:tgtFrame="_self" w:history="1">
        <w:r w:rsidR="0012627E" w:rsidRPr="00947B6F">
          <w:rPr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>Idillio / del maestro Alessandro Morelli</w:t>
        </w:r>
      </w:hyperlink>
      <w:r w:rsidR="0012627E"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</w:p>
    <w:p w14:paraId="3B0A9C9C" w14:textId="55E0B2C7" w:rsidR="0012627E" w:rsidRPr="00947B6F" w:rsidRDefault="0012627E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Style w:val="Enfasigrassetto"/>
          <w:rFonts w:cstheme="minorHAnsi"/>
          <w:b w:val="0"/>
          <w:bCs w:val="0"/>
          <w:sz w:val="24"/>
          <w:szCs w:val="24"/>
        </w:rPr>
        <w:t>Stampatore:</w:t>
      </w:r>
      <w:r w:rsidRPr="00947B6F">
        <w:rPr>
          <w:rStyle w:val="Enfasigrassetto"/>
          <w:rFonts w:cstheme="minorHAnsi"/>
          <w:sz w:val="24"/>
          <w:szCs w:val="24"/>
        </w:rPr>
        <w:t xml:space="preserve"> </w:t>
      </w:r>
      <w:r w:rsidRPr="00947B6F">
        <w:rPr>
          <w:rFonts w:cstheme="minorHAnsi"/>
          <w:sz w:val="24"/>
          <w:szCs w:val="24"/>
        </w:rPr>
        <w:t xml:space="preserve">Tipografia Victoria </w:t>
      </w:r>
    </w:p>
    <w:p w14:paraId="772CFFA1" w14:textId="77777777" w:rsidR="0012627E" w:rsidRPr="00947B6F" w:rsidRDefault="0012627E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6547D2A" w14:textId="3254CAEE" w:rsidR="00E90FDE" w:rsidRPr="00947B6F" w:rsidRDefault="00E90FDE" w:rsidP="00947B6F">
      <w:pPr>
        <w:spacing w:after="0" w:line="240" w:lineRule="auto"/>
        <w:jc w:val="both"/>
        <w:rPr>
          <w:sz w:val="24"/>
          <w:szCs w:val="24"/>
        </w:rPr>
      </w:pPr>
      <w:r w:rsidRPr="00947B6F">
        <w:rPr>
          <w:sz w:val="24"/>
          <w:szCs w:val="24"/>
        </w:rPr>
        <w:t>Il *</w:t>
      </w:r>
      <w:r w:rsidRPr="00947B6F">
        <w:rPr>
          <w:b/>
          <w:bCs/>
          <w:sz w:val="24"/>
          <w:szCs w:val="24"/>
        </w:rPr>
        <w:t>mandolinista</w:t>
      </w:r>
      <w:r w:rsidRPr="00947B6F">
        <w:rPr>
          <w:sz w:val="24"/>
          <w:szCs w:val="24"/>
        </w:rPr>
        <w:t xml:space="preserve"> : periodico quindicinale di scelta musica per mandolino e chitarra. - Partitura. - Torino : Gustavo Gori, [1898-1911]. - partiture ; 30 cm. ((Descrizione basata su: Anno 5, n. 1 (1 gennaio 1904).</w:t>
      </w:r>
      <w:r w:rsidRPr="00947B6F">
        <w:rPr>
          <w:rFonts w:cstheme="minorHAnsi"/>
          <w:b/>
          <w:bCs/>
          <w:sz w:val="24"/>
          <w:szCs w:val="24"/>
        </w:rPr>
        <w:t xml:space="preserve"> - </w:t>
      </w:r>
      <w:r w:rsidRPr="00947B6F">
        <w:rPr>
          <w:sz w:val="24"/>
          <w:szCs w:val="24"/>
        </w:rPr>
        <w:t>TO00200143</w:t>
      </w:r>
    </w:p>
    <w:p w14:paraId="1C285BC8" w14:textId="77777777" w:rsidR="006D62A3" w:rsidRPr="00947B6F" w:rsidRDefault="006D62A3" w:rsidP="00947B6F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7D23D9DB" w14:textId="4E087E0F" w:rsidR="005E044A" w:rsidRPr="00947B6F" w:rsidRDefault="00E90FDE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b/>
          <w:bCs/>
          <w:sz w:val="24"/>
          <w:szCs w:val="24"/>
        </w:rPr>
        <w:t>*</w:t>
      </w:r>
      <w:r w:rsidR="005E044A" w:rsidRPr="00947B6F">
        <w:rPr>
          <w:rFonts w:cstheme="minorHAnsi"/>
          <w:b/>
          <w:bCs/>
          <w:sz w:val="24"/>
          <w:szCs w:val="24"/>
        </w:rPr>
        <w:t>Vita mandolinistica</w:t>
      </w:r>
      <w:r w:rsidR="005E044A" w:rsidRPr="00947B6F">
        <w:rPr>
          <w:rFonts w:cstheme="minorHAnsi"/>
          <w:sz w:val="24"/>
          <w:szCs w:val="24"/>
        </w:rPr>
        <w:t xml:space="preserve"> : periodico di musica per mandolini con accompagnamento di chitarra o pianoforte / Diretto dal Prof. Sarho Gargano. - [Partitura]. - A</w:t>
      </w:r>
      <w:r w:rsidR="006D62A3" w:rsidRPr="00947B6F">
        <w:rPr>
          <w:rFonts w:cstheme="minorHAnsi"/>
          <w:sz w:val="24"/>
          <w:szCs w:val="24"/>
        </w:rPr>
        <w:t>nno</w:t>
      </w:r>
      <w:r w:rsidR="005E044A" w:rsidRPr="00947B6F">
        <w:rPr>
          <w:rFonts w:cstheme="minorHAnsi"/>
          <w:sz w:val="24"/>
          <w:szCs w:val="24"/>
        </w:rPr>
        <w:t xml:space="preserve"> 1, n. 1 (1901)-anno 11 (1911). - Bologna : F.lli Cocchi, [1901-1911]. – 11 volumi : partiture ; 25 cm. ((Quindicinale; mensile (1908-1911). - MUS0000039; MUS0000106</w:t>
      </w:r>
    </w:p>
    <w:p w14:paraId="2B468B6B" w14:textId="237D5B3C" w:rsidR="005E044A" w:rsidRPr="00947B6F" w:rsidRDefault="005E044A" w:rsidP="00947B6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lastRenderedPageBreak/>
        <w:t>Direttore editoriale</w:t>
      </w:r>
      <w:r w:rsidR="0012627E"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:</w:t>
      </w:r>
      <w:r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 xml:space="preserve"> </w:t>
      </w:r>
      <w:hyperlink r:id="rId18" w:tgtFrame="_self" w:history="1">
        <w:r w:rsidRPr="00947B6F">
          <w:rPr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 xml:space="preserve">Gargano, Rosario &lt;sec.19-20&gt; </w:t>
        </w:r>
      </w:hyperlink>
    </w:p>
    <w:p w14:paraId="4C5F426D" w14:textId="1B63A05B" w:rsidR="005E044A" w:rsidRPr="00947B6F" w:rsidRDefault="005E044A" w:rsidP="00947B6F">
      <w:pPr>
        <w:spacing w:after="0" w:line="240" w:lineRule="auto"/>
        <w:jc w:val="both"/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</w:pPr>
      <w:r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Editore</w:t>
      </w:r>
      <w:r w:rsidR="0012627E" w:rsidRPr="00947B6F">
        <w:rPr>
          <w:rFonts w:eastAsia="Times New Roman" w:cstheme="minorHAnsi"/>
          <w:kern w:val="0"/>
          <w:sz w:val="24"/>
          <w:szCs w:val="24"/>
          <w:lang w:eastAsia="it-IT"/>
          <w14:ligatures w14:val="none"/>
        </w:rPr>
        <w:t>:</w:t>
      </w:r>
      <w:r w:rsidRPr="00947B6F">
        <w:rPr>
          <w:rFonts w:eastAsia="Times New Roman" w:cstheme="minorHAnsi"/>
          <w:b/>
          <w:bCs/>
          <w:kern w:val="0"/>
          <w:sz w:val="24"/>
          <w:szCs w:val="24"/>
          <w:lang w:eastAsia="it-IT"/>
          <w14:ligatures w14:val="none"/>
        </w:rPr>
        <w:t xml:space="preserve"> </w:t>
      </w:r>
      <w:hyperlink r:id="rId19" w:tgtFrame="_self" w:history="1">
        <w:r w:rsidRPr="00947B6F">
          <w:rPr>
            <w:rFonts w:eastAsia="Times New Roman" w:cstheme="minorHAnsi"/>
            <w:kern w:val="0"/>
            <w:sz w:val="24"/>
            <w:szCs w:val="24"/>
            <w:lang w:eastAsia="it-IT"/>
            <w14:ligatures w14:val="none"/>
          </w:rPr>
          <w:t xml:space="preserve">Cocchi Fratelli </w:t>
        </w:r>
      </w:hyperlink>
    </w:p>
    <w:p w14:paraId="1B9B7A70" w14:textId="77777777" w:rsidR="005E044A" w:rsidRPr="00947B6F" w:rsidRDefault="005E044A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8913EAA" w14:textId="25242A85" w:rsidR="0012627E" w:rsidRPr="00947B6F" w:rsidRDefault="0012627E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6D62A3" w:rsidRPr="00947B6F">
        <w:rPr>
          <w:rFonts w:cstheme="minorHAnsi"/>
          <w:sz w:val="24"/>
          <w:szCs w:val="24"/>
        </w:rPr>
        <w:t>*</w:t>
      </w:r>
      <w:r w:rsidRPr="00947B6F">
        <w:rPr>
          <w:rFonts w:cstheme="minorHAnsi"/>
          <w:b/>
          <w:bCs/>
          <w:sz w:val="24"/>
          <w:szCs w:val="24"/>
        </w:rPr>
        <w:t xml:space="preserve">mandolino romano </w:t>
      </w:r>
      <w:r w:rsidRPr="00947B6F">
        <w:rPr>
          <w:rFonts w:cstheme="minorHAnsi"/>
          <w:sz w:val="24"/>
          <w:szCs w:val="24"/>
        </w:rPr>
        <w:t>: periodico mensile di scelta musica per mandolino e chitarra. - [Partitura]. - A</w:t>
      </w:r>
      <w:r w:rsidR="006D62A3" w:rsidRPr="00947B6F">
        <w:rPr>
          <w:rFonts w:cstheme="minorHAnsi"/>
          <w:sz w:val="24"/>
          <w:szCs w:val="24"/>
        </w:rPr>
        <w:t>nno</w:t>
      </w:r>
      <w:r w:rsidRPr="00947B6F">
        <w:rPr>
          <w:rFonts w:cstheme="minorHAnsi"/>
          <w:sz w:val="24"/>
          <w:szCs w:val="24"/>
        </w:rPr>
        <w:t xml:space="preserve"> 1, n. 1 (15 gen</w:t>
      </w:r>
      <w:r w:rsidR="006D62A3" w:rsidRPr="00947B6F">
        <w:rPr>
          <w:rFonts w:cstheme="minorHAnsi"/>
          <w:sz w:val="24"/>
          <w:szCs w:val="24"/>
        </w:rPr>
        <w:t>naio</w:t>
      </w:r>
      <w:r w:rsidRPr="00947B6F">
        <w:rPr>
          <w:rFonts w:cstheme="minorHAnsi"/>
          <w:sz w:val="24"/>
          <w:szCs w:val="24"/>
        </w:rPr>
        <w:t xml:space="preserve"> 1907)-</w:t>
      </w:r>
      <w:r w:rsidR="006D62A3" w:rsidRPr="00947B6F">
        <w:rPr>
          <w:rFonts w:cstheme="minorHAnsi"/>
          <w:sz w:val="24"/>
          <w:szCs w:val="24"/>
        </w:rPr>
        <w:t xml:space="preserve">    </w:t>
      </w:r>
      <w:r w:rsidRPr="00947B6F">
        <w:rPr>
          <w:rFonts w:cstheme="minorHAnsi"/>
          <w:sz w:val="24"/>
          <w:szCs w:val="24"/>
        </w:rPr>
        <w:t xml:space="preserve">. - Roma : Tip. industriale, [1907-1909]. – 3 volumi . partiture ; 35 cm. </w:t>
      </w:r>
      <w:r w:rsidR="006D62A3" w:rsidRPr="00947B6F">
        <w:rPr>
          <w:rFonts w:cstheme="minorHAnsi"/>
          <w:sz w:val="24"/>
          <w:szCs w:val="24"/>
        </w:rPr>
        <w:t>((Dal 1908</w:t>
      </w:r>
      <w:r w:rsidRPr="00947B6F">
        <w:rPr>
          <w:rFonts w:cstheme="minorHAnsi"/>
          <w:sz w:val="24"/>
          <w:szCs w:val="24"/>
        </w:rPr>
        <w:t xml:space="preserve"> sottotit</w:t>
      </w:r>
      <w:r w:rsidR="006D62A3" w:rsidRPr="00947B6F">
        <w:rPr>
          <w:rFonts w:cstheme="minorHAnsi"/>
          <w:sz w:val="24"/>
          <w:szCs w:val="24"/>
        </w:rPr>
        <w:t>olo</w:t>
      </w:r>
      <w:r w:rsidRPr="00947B6F">
        <w:rPr>
          <w:rFonts w:cstheme="minorHAnsi"/>
          <w:sz w:val="24"/>
          <w:szCs w:val="24"/>
        </w:rPr>
        <w:t>: periodico mensile di scelta musica. - Numeraz</w:t>
      </w:r>
      <w:r w:rsidR="006D62A3" w:rsidRPr="00947B6F">
        <w:rPr>
          <w:rFonts w:cstheme="minorHAnsi"/>
          <w:sz w:val="24"/>
          <w:szCs w:val="24"/>
        </w:rPr>
        <w:t>ione</w:t>
      </w:r>
      <w:r w:rsidRPr="00947B6F">
        <w:rPr>
          <w:rFonts w:cstheme="minorHAnsi"/>
          <w:sz w:val="24"/>
          <w:szCs w:val="24"/>
        </w:rPr>
        <w:t>. progressiva dei fascicoli. - LO10725228</w:t>
      </w:r>
    </w:p>
    <w:p w14:paraId="44087C84" w14:textId="26C50E81" w:rsidR="0012627E" w:rsidRPr="00947B6F" w:rsidRDefault="006D62A3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Copia digitale </w:t>
      </w:r>
      <w:hyperlink r:id="rId20" w:history="1">
        <w:r w:rsidRPr="00947B6F">
          <w:rPr>
            <w:rStyle w:val="Collegamentoipertestuale"/>
            <w:rFonts w:cstheme="minorHAnsi"/>
            <w:sz w:val="24"/>
            <w:szCs w:val="24"/>
          </w:rPr>
          <w:t>n.11(1907)</w:t>
        </w:r>
      </w:hyperlink>
    </w:p>
    <w:p w14:paraId="7AEF8ABB" w14:textId="77777777" w:rsidR="006D62A3" w:rsidRPr="00947B6F" w:rsidRDefault="006D62A3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E0B2EAA" w14:textId="3C0F1847" w:rsidR="00D23138" w:rsidRPr="00947B6F" w:rsidRDefault="00D23138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D70A21" w:rsidRPr="00947B6F">
        <w:rPr>
          <w:rFonts w:cstheme="minorHAnsi"/>
          <w:sz w:val="24"/>
          <w:szCs w:val="24"/>
        </w:rPr>
        <w:t>*</w:t>
      </w:r>
      <w:r w:rsidRPr="00947B6F">
        <w:rPr>
          <w:rFonts w:cstheme="minorHAnsi"/>
          <w:b/>
          <w:bCs/>
          <w:sz w:val="24"/>
          <w:szCs w:val="24"/>
        </w:rPr>
        <w:t>mandolinista italiano</w:t>
      </w:r>
      <w:r w:rsidRPr="00947B6F">
        <w:rPr>
          <w:rFonts w:cstheme="minorHAnsi"/>
          <w:sz w:val="24"/>
          <w:szCs w:val="24"/>
        </w:rPr>
        <w:t xml:space="preserve"> : giornale musicale di scelta musica per mandolino e chitarra. - [Partitura]. - A</w:t>
      </w:r>
      <w:r w:rsidR="00D70A21" w:rsidRPr="00947B6F">
        <w:rPr>
          <w:rFonts w:cstheme="minorHAnsi"/>
          <w:sz w:val="24"/>
          <w:szCs w:val="24"/>
        </w:rPr>
        <w:t>nno</w:t>
      </w:r>
      <w:r w:rsidRPr="00947B6F">
        <w:rPr>
          <w:rFonts w:cstheme="minorHAnsi"/>
          <w:sz w:val="24"/>
          <w:szCs w:val="24"/>
        </w:rPr>
        <w:t xml:space="preserve"> 1, n. 1 (1 ago</w:t>
      </w:r>
      <w:r w:rsidR="00D70A21" w:rsidRPr="00947B6F">
        <w:rPr>
          <w:rFonts w:cstheme="minorHAnsi"/>
          <w:sz w:val="24"/>
          <w:szCs w:val="24"/>
        </w:rPr>
        <w:t>sto</w:t>
      </w:r>
      <w:r w:rsidRPr="00947B6F">
        <w:rPr>
          <w:rFonts w:cstheme="minorHAnsi"/>
          <w:sz w:val="24"/>
          <w:szCs w:val="24"/>
        </w:rPr>
        <w:t xml:space="preserve"> 1912)-</w:t>
      </w:r>
      <w:r w:rsidR="00D70A21" w:rsidRPr="00947B6F">
        <w:rPr>
          <w:rFonts w:cstheme="minorHAnsi"/>
          <w:sz w:val="24"/>
          <w:szCs w:val="24"/>
        </w:rPr>
        <w:t xml:space="preserve">    </w:t>
      </w:r>
      <w:r w:rsidRPr="00947B6F">
        <w:rPr>
          <w:rFonts w:cstheme="minorHAnsi"/>
          <w:sz w:val="24"/>
          <w:szCs w:val="24"/>
        </w:rPr>
        <w:t>. - Milano : A. Monzino &amp; figli, [1912-19</w:t>
      </w:r>
      <w:r w:rsidR="002469F2" w:rsidRPr="00947B6F">
        <w:rPr>
          <w:rFonts w:cstheme="minorHAnsi"/>
          <w:sz w:val="24"/>
          <w:szCs w:val="24"/>
        </w:rPr>
        <w:t>40</w:t>
      </w:r>
      <w:r w:rsidRPr="00947B6F">
        <w:rPr>
          <w:rFonts w:cstheme="minorHAnsi"/>
          <w:sz w:val="24"/>
          <w:szCs w:val="24"/>
        </w:rPr>
        <w:t xml:space="preserve">]. – partiture ; 35 cm. </w:t>
      </w:r>
      <w:r w:rsidR="00D70A21" w:rsidRPr="00947B6F">
        <w:rPr>
          <w:rFonts w:cstheme="minorHAnsi"/>
          <w:sz w:val="24"/>
          <w:szCs w:val="24"/>
        </w:rPr>
        <w:t>((</w:t>
      </w:r>
      <w:r w:rsidRPr="00947B6F">
        <w:rPr>
          <w:rFonts w:cstheme="minorHAnsi"/>
          <w:sz w:val="24"/>
          <w:szCs w:val="24"/>
        </w:rPr>
        <w:t>Mensile. - CUBI 351662. - BNI 1913</w:t>
      </w:r>
      <w:r w:rsidR="00D70A21" w:rsidRPr="00947B6F">
        <w:rPr>
          <w:rFonts w:cstheme="minorHAnsi"/>
          <w:sz w:val="24"/>
          <w:szCs w:val="24"/>
        </w:rPr>
        <w:t>-</w:t>
      </w:r>
      <w:r w:rsidRPr="00947B6F">
        <w:rPr>
          <w:rFonts w:cstheme="minorHAnsi"/>
          <w:sz w:val="24"/>
          <w:szCs w:val="24"/>
        </w:rPr>
        <w:t>47. - CUB0706834</w:t>
      </w:r>
    </w:p>
    <w:p w14:paraId="6CA7F683" w14:textId="1BC185CB" w:rsidR="00D23138" w:rsidRPr="00947B6F" w:rsidRDefault="00D23138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>Comprende:</w:t>
      </w:r>
      <w:r w:rsidR="00BB3097" w:rsidRPr="00947B6F">
        <w:rPr>
          <w:rFonts w:cstheme="minorHAnsi"/>
          <w:sz w:val="24"/>
          <w:szCs w:val="24"/>
        </w:rPr>
        <w:t xml:space="preserve"> *</w:t>
      </w:r>
      <w:r w:rsidRPr="00947B6F">
        <w:rPr>
          <w:rFonts w:cstheme="minorHAnsi"/>
          <w:sz w:val="24"/>
          <w:szCs w:val="24"/>
        </w:rPr>
        <w:t>Rondini in volo : valzer / musica di I. Bitelli . *Flora : passo spagnolo : op. 33 / musica di M. Biagi. - Milano : A. Monzino e Garlandini, 15 - 30 Agosto 1940-XVIII</w:t>
      </w:r>
    </w:p>
    <w:p w14:paraId="1391D393" w14:textId="77777777" w:rsidR="00D23138" w:rsidRPr="00947B6F" w:rsidRDefault="00D23138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EC0523D" w14:textId="01B3BA0E" w:rsidR="005E044A" w:rsidRPr="00947B6F" w:rsidRDefault="005E044A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D70A21" w:rsidRPr="00947B6F">
        <w:rPr>
          <w:rFonts w:cstheme="minorHAnsi"/>
          <w:sz w:val="24"/>
          <w:szCs w:val="24"/>
        </w:rPr>
        <w:t>*</w:t>
      </w:r>
      <w:r w:rsidRPr="00947B6F">
        <w:rPr>
          <w:rFonts w:cstheme="minorHAnsi"/>
          <w:b/>
          <w:bCs/>
          <w:sz w:val="24"/>
          <w:szCs w:val="24"/>
        </w:rPr>
        <w:t xml:space="preserve">buongustaio </w:t>
      </w:r>
      <w:r w:rsidRPr="00947B6F">
        <w:rPr>
          <w:rFonts w:cstheme="minorHAnsi"/>
          <w:sz w:val="24"/>
          <w:szCs w:val="24"/>
        </w:rPr>
        <w:t>: repertorio di scelti pezzi per chitarra e mandolini. - A</w:t>
      </w:r>
      <w:r w:rsidR="00D70A21" w:rsidRPr="00947B6F">
        <w:rPr>
          <w:rFonts w:cstheme="minorHAnsi"/>
          <w:sz w:val="24"/>
          <w:szCs w:val="24"/>
        </w:rPr>
        <w:t>nno</w:t>
      </w:r>
      <w:r w:rsidRPr="00947B6F">
        <w:rPr>
          <w:rFonts w:cstheme="minorHAnsi"/>
          <w:sz w:val="24"/>
          <w:szCs w:val="24"/>
        </w:rPr>
        <w:t xml:space="preserve"> 1, n</w:t>
      </w:r>
      <w:r w:rsidR="00D70A21" w:rsidRPr="00947B6F">
        <w:rPr>
          <w:rFonts w:cstheme="minorHAnsi"/>
          <w:sz w:val="24"/>
          <w:szCs w:val="24"/>
        </w:rPr>
        <w:t>,</w:t>
      </w:r>
      <w:r w:rsidRPr="00947B6F">
        <w:rPr>
          <w:rFonts w:cstheme="minorHAnsi"/>
          <w:sz w:val="24"/>
          <w:szCs w:val="24"/>
        </w:rPr>
        <w:t xml:space="preserve"> 1 </w:t>
      </w:r>
      <w:r w:rsidR="00D70A21" w:rsidRPr="00947B6F">
        <w:rPr>
          <w:rFonts w:cstheme="minorHAnsi"/>
          <w:sz w:val="24"/>
          <w:szCs w:val="24"/>
        </w:rPr>
        <w:t>[</w:t>
      </w:r>
      <w:r w:rsidRPr="00947B6F">
        <w:rPr>
          <w:rFonts w:cstheme="minorHAnsi"/>
          <w:sz w:val="24"/>
          <w:szCs w:val="24"/>
        </w:rPr>
        <w:t>giugno 1913</w:t>
      </w:r>
      <w:r w:rsidR="00D70A21" w:rsidRPr="00947B6F">
        <w:rPr>
          <w:rFonts w:cstheme="minorHAnsi"/>
          <w:sz w:val="24"/>
          <w:szCs w:val="24"/>
        </w:rPr>
        <w:t>]</w:t>
      </w:r>
      <w:r w:rsidRPr="00947B6F">
        <w:rPr>
          <w:rFonts w:cstheme="minorHAnsi"/>
          <w:sz w:val="24"/>
          <w:szCs w:val="24"/>
        </w:rPr>
        <w:t>-</w:t>
      </w:r>
      <w:r w:rsidR="00D70A21" w:rsidRPr="00947B6F">
        <w:rPr>
          <w:rFonts w:cstheme="minorHAnsi"/>
          <w:sz w:val="24"/>
          <w:szCs w:val="24"/>
        </w:rPr>
        <w:t xml:space="preserve">    </w:t>
      </w:r>
      <w:r w:rsidRPr="00947B6F">
        <w:rPr>
          <w:rFonts w:cstheme="minorHAnsi"/>
          <w:sz w:val="24"/>
          <w:szCs w:val="24"/>
        </w:rPr>
        <w:t>. - Torino : Euterpe Alpina, 1913. – 1 volume ; 30 cm. - CUBI 105276. - BNI 1913</w:t>
      </w:r>
      <w:r w:rsidR="00D70A21" w:rsidRPr="00947B6F">
        <w:rPr>
          <w:rFonts w:cstheme="minorHAnsi"/>
          <w:sz w:val="24"/>
          <w:szCs w:val="24"/>
        </w:rPr>
        <w:t>-</w:t>
      </w:r>
      <w:r w:rsidRPr="00947B6F">
        <w:rPr>
          <w:rFonts w:cstheme="minorHAnsi"/>
          <w:sz w:val="24"/>
          <w:szCs w:val="24"/>
        </w:rPr>
        <w:t>842M. - CUB0706513</w:t>
      </w:r>
    </w:p>
    <w:p w14:paraId="1FA870CA" w14:textId="77777777" w:rsidR="005E044A" w:rsidRPr="00947B6F" w:rsidRDefault="005E044A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66AD6B7" w14:textId="6C0D11A4" w:rsidR="005E044A" w:rsidRPr="00947B6F" w:rsidRDefault="00D70A21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>*</w:t>
      </w:r>
      <w:r w:rsidR="005E044A" w:rsidRPr="00947B6F">
        <w:rPr>
          <w:rFonts w:cstheme="minorHAnsi"/>
          <w:b/>
          <w:bCs/>
          <w:sz w:val="24"/>
          <w:szCs w:val="24"/>
        </w:rPr>
        <w:t>Mandolini e chitarre</w:t>
      </w:r>
      <w:r w:rsidR="005E044A" w:rsidRPr="00947B6F">
        <w:rPr>
          <w:rFonts w:cstheme="minorHAnsi"/>
          <w:sz w:val="24"/>
          <w:szCs w:val="24"/>
        </w:rPr>
        <w:t xml:space="preserve"> : </w:t>
      </w:r>
      <w:r w:rsidR="00AF4709" w:rsidRPr="00947B6F">
        <w:rPr>
          <w:rFonts w:cstheme="minorHAnsi"/>
          <w:sz w:val="24"/>
          <w:szCs w:val="24"/>
        </w:rPr>
        <w:t xml:space="preserve">30 canzoni con musica per mandolino e fisarmonica : </w:t>
      </w:r>
      <w:r w:rsidR="005E044A" w:rsidRPr="00947B6F">
        <w:rPr>
          <w:rFonts w:cstheme="minorHAnsi"/>
          <w:sz w:val="24"/>
          <w:szCs w:val="24"/>
        </w:rPr>
        <w:t xml:space="preserve">pubblicazione mensile di musica e di varietà. </w:t>
      </w:r>
      <w:r w:rsidRPr="00947B6F">
        <w:rPr>
          <w:rFonts w:cstheme="minorHAnsi"/>
          <w:sz w:val="24"/>
          <w:szCs w:val="24"/>
        </w:rPr>
        <w:t>–</w:t>
      </w:r>
      <w:r w:rsidR="005E044A" w:rsidRPr="00947B6F">
        <w:rPr>
          <w:rFonts w:cstheme="minorHAnsi"/>
          <w:sz w:val="24"/>
          <w:szCs w:val="24"/>
        </w:rPr>
        <w:t xml:space="preserve"> </w:t>
      </w:r>
      <w:r w:rsidRPr="00947B6F">
        <w:rPr>
          <w:rFonts w:cstheme="minorHAnsi"/>
          <w:sz w:val="24"/>
          <w:szCs w:val="24"/>
        </w:rPr>
        <w:t xml:space="preserve">Anno 1, n. 1 (gennaio 1941)-anno 2, n. 10 (ottobre 1942). - </w:t>
      </w:r>
      <w:r w:rsidR="005E044A" w:rsidRPr="00947B6F">
        <w:rPr>
          <w:rFonts w:cstheme="minorHAnsi"/>
          <w:sz w:val="24"/>
          <w:szCs w:val="24"/>
        </w:rPr>
        <w:t>Milano : S.A.C.S.E., 1941</w:t>
      </w:r>
      <w:r w:rsidRPr="00947B6F">
        <w:rPr>
          <w:rFonts w:cstheme="minorHAnsi"/>
          <w:sz w:val="24"/>
          <w:szCs w:val="24"/>
        </w:rPr>
        <w:t>-1942</w:t>
      </w:r>
      <w:r w:rsidR="005E044A" w:rsidRPr="00947B6F">
        <w:rPr>
          <w:rFonts w:cstheme="minorHAnsi"/>
          <w:sz w:val="24"/>
          <w:szCs w:val="24"/>
        </w:rPr>
        <w:t xml:space="preserve">. – </w:t>
      </w:r>
      <w:r w:rsidRPr="00947B6F">
        <w:rPr>
          <w:rFonts w:cstheme="minorHAnsi"/>
          <w:sz w:val="24"/>
          <w:szCs w:val="24"/>
        </w:rPr>
        <w:t>2</w:t>
      </w:r>
      <w:r w:rsidR="005E044A" w:rsidRPr="00947B6F">
        <w:rPr>
          <w:rFonts w:cstheme="minorHAnsi"/>
          <w:sz w:val="24"/>
          <w:szCs w:val="24"/>
        </w:rPr>
        <w:t xml:space="preserve"> volum</w:t>
      </w:r>
      <w:r w:rsidRPr="00947B6F">
        <w:rPr>
          <w:rFonts w:cstheme="minorHAnsi"/>
          <w:sz w:val="24"/>
          <w:szCs w:val="24"/>
        </w:rPr>
        <w:t>i</w:t>
      </w:r>
      <w:r w:rsidR="005E044A" w:rsidRPr="00947B6F">
        <w:rPr>
          <w:rFonts w:cstheme="minorHAnsi"/>
          <w:sz w:val="24"/>
          <w:szCs w:val="24"/>
        </w:rPr>
        <w:t xml:space="preserve"> ; 19 cm. - VIA0188836</w:t>
      </w:r>
    </w:p>
    <w:p w14:paraId="33C3F6D6" w14:textId="77777777" w:rsidR="00F30E54" w:rsidRPr="00947B6F" w:rsidRDefault="00F30E54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C6CBD5D" w14:textId="08E6C312" w:rsidR="00F30E54" w:rsidRPr="00947B6F" w:rsidRDefault="00F30E54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 xml:space="preserve">Il </w:t>
      </w:r>
      <w:r w:rsidR="00AF4709" w:rsidRPr="00947B6F">
        <w:rPr>
          <w:rFonts w:cstheme="minorHAnsi"/>
          <w:sz w:val="24"/>
          <w:szCs w:val="24"/>
        </w:rPr>
        <w:t>*</w:t>
      </w:r>
      <w:r w:rsidRPr="00947B6F">
        <w:rPr>
          <w:rFonts w:cstheme="minorHAnsi"/>
          <w:b/>
          <w:bCs/>
          <w:sz w:val="24"/>
          <w:szCs w:val="24"/>
        </w:rPr>
        <w:t xml:space="preserve">mandolino </w:t>
      </w:r>
      <w:r w:rsidRPr="00947B6F">
        <w:rPr>
          <w:rFonts w:cstheme="minorHAnsi"/>
          <w:sz w:val="24"/>
          <w:szCs w:val="24"/>
        </w:rPr>
        <w:t>: notiziario della Federazione mandolinistica italiana. - Numero unico (1970). - Brescia : [s. n., 1970]. – 1 volume ; 21 cm. ((Quadrimestrale. - CFI0723797</w:t>
      </w:r>
    </w:p>
    <w:p w14:paraId="09194D61" w14:textId="2917270B" w:rsidR="00F30E54" w:rsidRPr="00947B6F" w:rsidRDefault="00F30E54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cstheme="minorHAnsi"/>
          <w:sz w:val="24"/>
          <w:szCs w:val="24"/>
        </w:rPr>
        <w:t>Autore: Federazione mandolinistica italiana</w:t>
      </w:r>
    </w:p>
    <w:p w14:paraId="7AA02D4A" w14:textId="77777777" w:rsidR="00947B6F" w:rsidRPr="00947B6F" w:rsidRDefault="00947B6F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9B7F75E" w14:textId="432EA246" w:rsidR="00947B6F" w:rsidRPr="00947B6F" w:rsidRDefault="00947B6F" w:rsidP="00947B6F">
      <w:pPr>
        <w:spacing w:after="0" w:line="240" w:lineRule="auto"/>
        <w:jc w:val="both"/>
        <w:rPr>
          <w:sz w:val="24"/>
          <w:szCs w:val="24"/>
        </w:rPr>
      </w:pPr>
      <w:r w:rsidRPr="00947B6F">
        <w:rPr>
          <w:rFonts w:ascii="Calibri" w:hAnsi="Calibri" w:cs="Calibri"/>
          <w:b/>
          <w:sz w:val="24"/>
          <w:szCs w:val="24"/>
        </w:rPr>
        <w:t xml:space="preserve">*Plectrum </w:t>
      </w:r>
      <w:r w:rsidRPr="00947B6F">
        <w:rPr>
          <w:rFonts w:ascii="Calibri" w:hAnsi="Calibri" w:cs="Calibri"/>
          <w:sz w:val="24"/>
          <w:szCs w:val="24"/>
        </w:rPr>
        <w:t>: notiziario della Federazione mandolinistica italiana. - Anno 1 (1989)-</w:t>
      </w:r>
      <w:r w:rsidRPr="00947B6F">
        <w:rPr>
          <w:rFonts w:ascii="Calibri" w:hAnsi="Calibri" w:cs="Calibri"/>
          <w:sz w:val="24"/>
          <w:szCs w:val="24"/>
        </w:rPr>
        <w:t>anno 21, n. 3 (dicembre 2010)</w:t>
      </w:r>
      <w:r w:rsidRPr="00947B6F">
        <w:rPr>
          <w:rFonts w:ascii="Calibri" w:hAnsi="Calibri" w:cs="Calibri"/>
          <w:sz w:val="24"/>
          <w:szCs w:val="24"/>
        </w:rPr>
        <w:t>. - Brescia : Federazione mandolinistica italiana, [1989-20</w:t>
      </w:r>
      <w:r w:rsidRPr="00947B6F">
        <w:rPr>
          <w:rFonts w:ascii="Calibri" w:hAnsi="Calibri" w:cs="Calibri"/>
          <w:sz w:val="24"/>
          <w:szCs w:val="24"/>
        </w:rPr>
        <w:t>10</w:t>
      </w:r>
      <w:r w:rsidRPr="00947B6F">
        <w:rPr>
          <w:rFonts w:ascii="Calibri" w:hAnsi="Calibri" w:cs="Calibri"/>
          <w:sz w:val="24"/>
          <w:szCs w:val="24"/>
        </w:rPr>
        <w:t xml:space="preserve">]. – </w:t>
      </w:r>
      <w:r w:rsidRPr="00947B6F">
        <w:rPr>
          <w:rFonts w:ascii="Calibri" w:hAnsi="Calibri" w:cs="Calibri"/>
          <w:sz w:val="24"/>
          <w:szCs w:val="24"/>
        </w:rPr>
        <w:t>21</w:t>
      </w:r>
      <w:r w:rsidRPr="00947B6F">
        <w:rPr>
          <w:rFonts w:ascii="Calibri" w:hAnsi="Calibri" w:cs="Calibri"/>
          <w:sz w:val="24"/>
          <w:szCs w:val="24"/>
        </w:rPr>
        <w:t xml:space="preserve"> volumi : ill. ; 30 cm. ((Trimestrale</w:t>
      </w:r>
      <w:r w:rsidRPr="00947B6F">
        <w:rPr>
          <w:rFonts w:ascii="Calibri" w:hAnsi="Calibri" w:cs="Calibri"/>
          <w:sz w:val="24"/>
          <w:szCs w:val="24"/>
        </w:rPr>
        <w:t>; poi quadrimestrale</w:t>
      </w:r>
      <w:r w:rsidRPr="00947B6F">
        <w:rPr>
          <w:rFonts w:ascii="Calibri" w:hAnsi="Calibri" w:cs="Calibri"/>
          <w:sz w:val="24"/>
          <w:szCs w:val="24"/>
        </w:rPr>
        <w:t>. - LO10374053</w:t>
      </w:r>
    </w:p>
    <w:p w14:paraId="41999988" w14:textId="77777777" w:rsidR="00947B6F" w:rsidRPr="00947B6F" w:rsidRDefault="00947B6F" w:rsidP="00947B6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947B6F">
        <w:rPr>
          <w:rFonts w:ascii="Calibri" w:hAnsi="Calibri" w:cs="Calibri"/>
          <w:sz w:val="24"/>
          <w:szCs w:val="24"/>
        </w:rPr>
        <w:t>Autore: Federazione mandolinistica italiana</w:t>
      </w:r>
    </w:p>
    <w:p w14:paraId="75F4E740" w14:textId="2419A385" w:rsidR="00947B6F" w:rsidRPr="00947B6F" w:rsidRDefault="00947B6F" w:rsidP="00947B6F">
      <w:pPr>
        <w:spacing w:after="0" w:line="240" w:lineRule="auto"/>
        <w:jc w:val="both"/>
        <w:rPr>
          <w:rFonts w:ascii="Calibri" w:hAnsi="Calibri" w:cs="Calibri"/>
          <w:sz w:val="24"/>
          <w:szCs w:val="24"/>
        </w:rPr>
      </w:pPr>
      <w:r w:rsidRPr="00947B6F">
        <w:rPr>
          <w:rFonts w:ascii="Calibri" w:hAnsi="Calibri" w:cs="Calibri"/>
          <w:sz w:val="24"/>
          <w:szCs w:val="24"/>
        </w:rPr>
        <w:t xml:space="preserve">Copia digitale </w:t>
      </w:r>
      <w:hyperlink r:id="rId21" w:history="1">
        <w:r w:rsidRPr="00947B6F">
          <w:rPr>
            <w:rStyle w:val="Collegamentoipertestuale"/>
            <w:rFonts w:ascii="Calibri" w:hAnsi="Calibri" w:cs="Calibri"/>
            <w:sz w:val="24"/>
            <w:szCs w:val="24"/>
          </w:rPr>
          <w:t>n.3(2010)</w:t>
        </w:r>
      </w:hyperlink>
    </w:p>
    <w:p w14:paraId="43704A61" w14:textId="77777777" w:rsidR="00947B6F" w:rsidRPr="00947B6F" w:rsidRDefault="00947B6F" w:rsidP="00947B6F">
      <w:pPr>
        <w:spacing w:after="0" w:line="240" w:lineRule="auto"/>
        <w:jc w:val="both"/>
        <w:rPr>
          <w:sz w:val="24"/>
          <w:szCs w:val="24"/>
        </w:rPr>
      </w:pPr>
    </w:p>
    <w:p w14:paraId="3CA3BBB7" w14:textId="1E4D0C00" w:rsidR="00947B6F" w:rsidRPr="00947B6F" w:rsidRDefault="00947B6F" w:rsidP="00947B6F">
      <w:pPr>
        <w:spacing w:after="0" w:line="240" w:lineRule="auto"/>
        <w:jc w:val="both"/>
        <w:rPr>
          <w:sz w:val="24"/>
          <w:szCs w:val="24"/>
        </w:rPr>
      </w:pPr>
      <w:r w:rsidRPr="00947B6F">
        <w:rPr>
          <w:rFonts w:ascii="Calibri" w:hAnsi="Calibri" w:cs="Calibri"/>
          <w:sz w:val="24"/>
          <w:szCs w:val="24"/>
        </w:rPr>
        <w:t>Soggetto: Mandolini – Periodici</w:t>
      </w:r>
      <w:r w:rsidRPr="00947B6F">
        <w:rPr>
          <w:rFonts w:ascii="Calibri" w:hAnsi="Calibri" w:cs="Calibri"/>
          <w:sz w:val="24"/>
          <w:szCs w:val="24"/>
        </w:rPr>
        <w:t xml:space="preserve">; </w:t>
      </w:r>
      <w:r w:rsidRPr="00947B6F">
        <w:rPr>
          <w:rFonts w:ascii="Calibri" w:hAnsi="Calibri" w:cs="Calibri"/>
          <w:sz w:val="24"/>
          <w:szCs w:val="24"/>
        </w:rPr>
        <w:t>Musica [per] Mandolini</w:t>
      </w:r>
    </w:p>
    <w:p w14:paraId="54BA9A5B" w14:textId="0CD21DB7" w:rsidR="005E044A" w:rsidRPr="00947B6F" w:rsidRDefault="00947B6F" w:rsidP="00947B6F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947B6F">
        <w:rPr>
          <w:rFonts w:ascii="Calibri" w:hAnsi="Calibri" w:cs="Calibri"/>
          <w:sz w:val="24"/>
          <w:szCs w:val="24"/>
        </w:rPr>
        <w:t>Classe: D787.8405</w:t>
      </w:r>
    </w:p>
    <w:sectPr w:rsidR="005E044A" w:rsidRPr="00947B6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0452E"/>
    <w:rsid w:val="000B0CEC"/>
    <w:rsid w:val="0012627E"/>
    <w:rsid w:val="00173DAB"/>
    <w:rsid w:val="0020452E"/>
    <w:rsid w:val="002469F2"/>
    <w:rsid w:val="0031062F"/>
    <w:rsid w:val="005A3C4B"/>
    <w:rsid w:val="005E044A"/>
    <w:rsid w:val="006D62A3"/>
    <w:rsid w:val="00846431"/>
    <w:rsid w:val="00947B6F"/>
    <w:rsid w:val="00AF4709"/>
    <w:rsid w:val="00BB3097"/>
    <w:rsid w:val="00D23138"/>
    <w:rsid w:val="00D70A21"/>
    <w:rsid w:val="00D73587"/>
    <w:rsid w:val="00E84EF4"/>
    <w:rsid w:val="00E90FDE"/>
    <w:rsid w:val="00F3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44944"/>
  <w15:chartTrackingRefBased/>
  <w15:docId w15:val="{7B2BD3DE-8B7B-43C5-958F-64615A70C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045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045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0452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045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0452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045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045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045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045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452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0452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0452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0452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0452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0452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0452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0452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0452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45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045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0452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045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0452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0452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0452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0452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0452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0452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0452E"/>
    <w:rPr>
      <w:b/>
      <w:bCs/>
      <w:smallCaps/>
      <w:color w:val="365F91" w:themeColor="accent1" w:themeShade="BF"/>
      <w:spacing w:val="5"/>
    </w:rPr>
  </w:style>
  <w:style w:type="character" w:styleId="Enfasigrassetto">
    <w:name w:val="Strong"/>
    <w:basedOn w:val="Carpredefinitoparagrafo"/>
    <w:uiPriority w:val="22"/>
    <w:qFormat/>
    <w:rsid w:val="005E044A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E044A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62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29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1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1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5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41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9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2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5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87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0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opac.sbn.it/c/search/opac?groupId=20122&amp;item:5032:Nomi::@frase@=MUSV02902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om/url?sa=i&amp;url=https%3A%2F%2Fwww.yumpu.com%2Fit%2Fdocument%2Fview%2F15703723%2Fplectrum-3-2010-federazione-mandolinistica-italiana&amp;psig=AOvVaw08173i8L21YN6NdL3BCrI7&amp;ust=1709792989478000&amp;source=images&amp;cd=vfe&amp;opi=89978449&amp;ved=0CBQQjhxqFwoTCLjgrK6B34QDFQAAAAAdAAAAABAJ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opac.sbn.it/c/opac/view?id=MUS016459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ac.sbn.it/c/opac/view?id=MUS0131350" TargetMode="External"/><Relationship Id="rId20" Type="http://schemas.openxmlformats.org/officeDocument/2006/relationships/hyperlink" Target="https://www.google.com/url?sa=t&amp;rct=j&amp;q=&amp;esrc=s&amp;source=web&amp;cd=&amp;ved=2ahUKEwjovrjX_N6EAxUnxgIHHaq4DWEQFnoECCgQAQ&amp;url=https%3A%2F%2Fguitarmusic.info%2Fsystem%2Ffiles%2Fpdf%2Fmunier_reverie.pdf&amp;usg=AOvVaw0dk78iiJI7-XMZvOPgoVQD&amp;opi=89978449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hyperlink" Target="https://opac.sbn.it/c/opac/view?id=MUS0131351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opac.sbn.it/c/search/opac?groupId=20122&amp;item:5032:Nomi::@frase@=MUSV016741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hyperlink" Target="https://opac.sbn.it/c/search/opac?groupId=20122&amp;item:5032:Nomi::@frase@=MUSV012277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719</Words>
  <Characters>4103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7</cp:revision>
  <dcterms:created xsi:type="dcterms:W3CDTF">2024-03-05T06:00:00Z</dcterms:created>
  <dcterms:modified xsi:type="dcterms:W3CDTF">2024-03-06T06:33:00Z</dcterms:modified>
</cp:coreProperties>
</file>