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B316B" w14:textId="19BE3983" w:rsidR="004C4116" w:rsidRPr="00E437D3" w:rsidRDefault="004C4116" w:rsidP="00A918DF">
      <w:pPr>
        <w:jc w:val="both"/>
        <w:rPr>
          <w:rFonts w:asciiTheme="minorHAnsi" w:hAnsiTheme="minorHAnsi" w:cstheme="minorHAnsi"/>
          <w:bCs/>
          <w:i/>
          <w:sz w:val="16"/>
          <w:szCs w:val="16"/>
        </w:rPr>
      </w:pPr>
      <w:bookmarkStart w:id="0" w:name="_Hlk159911983"/>
      <w:bookmarkStart w:id="1" w:name="_Hlk160691920"/>
      <w:r w:rsidRPr="00E437D3">
        <w:rPr>
          <w:rFonts w:asciiTheme="minorHAnsi" w:hAnsiTheme="minorHAnsi" w:cstheme="minorHAnsi"/>
          <w:b/>
          <w:bCs/>
          <w:color w:val="C00000"/>
          <w:sz w:val="44"/>
          <w:szCs w:val="44"/>
        </w:rPr>
        <w:t>R208</w:t>
      </w:r>
      <w:r w:rsidRPr="00E437D3">
        <w:rPr>
          <w:rFonts w:asciiTheme="minorHAnsi" w:hAnsiTheme="minorHAnsi" w:cstheme="minorHAnsi"/>
          <w:bCs/>
          <w:i/>
          <w:sz w:val="16"/>
          <w:szCs w:val="16"/>
        </w:rPr>
        <w:tab/>
      </w:r>
      <w:r w:rsidRPr="00E437D3">
        <w:rPr>
          <w:rFonts w:asciiTheme="minorHAnsi" w:hAnsiTheme="minorHAnsi" w:cstheme="minorHAnsi"/>
          <w:bCs/>
          <w:i/>
          <w:sz w:val="16"/>
          <w:szCs w:val="16"/>
        </w:rPr>
        <w:tab/>
      </w:r>
      <w:r w:rsidRPr="00E437D3">
        <w:rPr>
          <w:rFonts w:asciiTheme="minorHAnsi" w:hAnsiTheme="minorHAnsi" w:cstheme="minorHAnsi"/>
          <w:bCs/>
          <w:i/>
          <w:sz w:val="16"/>
          <w:szCs w:val="16"/>
        </w:rPr>
        <w:tab/>
      </w:r>
      <w:r w:rsidRPr="00E437D3">
        <w:rPr>
          <w:rFonts w:asciiTheme="minorHAnsi" w:hAnsiTheme="minorHAnsi" w:cstheme="minorHAnsi"/>
          <w:bCs/>
          <w:i/>
          <w:sz w:val="16"/>
          <w:szCs w:val="16"/>
        </w:rPr>
        <w:tab/>
      </w:r>
      <w:r w:rsidRPr="00E437D3">
        <w:rPr>
          <w:rFonts w:asciiTheme="minorHAnsi" w:hAnsiTheme="minorHAnsi" w:cstheme="minorHAnsi"/>
          <w:bCs/>
          <w:i/>
          <w:sz w:val="16"/>
          <w:szCs w:val="16"/>
        </w:rPr>
        <w:tab/>
      </w:r>
      <w:r w:rsidRPr="00E437D3">
        <w:rPr>
          <w:rFonts w:asciiTheme="minorHAnsi" w:hAnsiTheme="minorHAnsi" w:cstheme="minorHAnsi"/>
          <w:bCs/>
          <w:i/>
          <w:sz w:val="16"/>
          <w:szCs w:val="16"/>
        </w:rPr>
        <w:tab/>
      </w:r>
      <w:r w:rsidRPr="00E437D3">
        <w:rPr>
          <w:rFonts w:asciiTheme="minorHAnsi" w:hAnsiTheme="minorHAnsi" w:cstheme="minorHAnsi"/>
          <w:bCs/>
          <w:i/>
          <w:sz w:val="16"/>
          <w:szCs w:val="16"/>
        </w:rPr>
        <w:tab/>
      </w:r>
      <w:r w:rsidRPr="00E437D3">
        <w:rPr>
          <w:rFonts w:asciiTheme="minorHAnsi" w:hAnsiTheme="minorHAnsi" w:cstheme="minorHAnsi"/>
          <w:bCs/>
          <w:i/>
          <w:sz w:val="16"/>
          <w:szCs w:val="16"/>
        </w:rPr>
        <w:tab/>
      </w:r>
      <w:r w:rsidRPr="00E437D3">
        <w:rPr>
          <w:rFonts w:asciiTheme="minorHAnsi" w:hAnsiTheme="minorHAnsi" w:cstheme="minorHAnsi"/>
          <w:bCs/>
          <w:i/>
          <w:sz w:val="16"/>
          <w:szCs w:val="16"/>
        </w:rPr>
        <w:tab/>
        <w:t xml:space="preserve">Scheda creata il </w:t>
      </w:r>
      <w:r w:rsidR="00E678FE" w:rsidRPr="00E437D3">
        <w:rPr>
          <w:rFonts w:asciiTheme="minorHAnsi" w:hAnsiTheme="minorHAnsi" w:cstheme="minorHAnsi"/>
          <w:bCs/>
          <w:i/>
          <w:sz w:val="16"/>
          <w:szCs w:val="16"/>
        </w:rPr>
        <w:t>7</w:t>
      </w:r>
      <w:r w:rsidRPr="00E437D3">
        <w:rPr>
          <w:rFonts w:asciiTheme="minorHAnsi" w:hAnsiTheme="minorHAnsi" w:cstheme="minorHAnsi"/>
          <w:bCs/>
          <w:i/>
          <w:sz w:val="16"/>
          <w:szCs w:val="16"/>
        </w:rPr>
        <w:t xml:space="preserve"> marzo 2024</w:t>
      </w:r>
    </w:p>
    <w:bookmarkEnd w:id="0"/>
    <w:p w14:paraId="201D462F" w14:textId="780B7215" w:rsidR="00A918DF" w:rsidRDefault="00C73FF9" w:rsidP="00A918DF">
      <w:pPr>
        <w:jc w:val="both"/>
        <w:rPr>
          <w:rFonts w:asciiTheme="minorHAnsi" w:hAnsiTheme="minorHAnsi" w:cstheme="minorHAnsi"/>
          <w:b/>
          <w:bCs/>
          <w:color w:val="C00000"/>
          <w:sz w:val="44"/>
          <w:szCs w:val="44"/>
        </w:rPr>
      </w:pPr>
      <w:r w:rsidRPr="00C73FF9">
        <w:rPr>
          <w:noProof/>
        </w:rPr>
        <w:drawing>
          <wp:inline distT="0" distB="0" distL="0" distR="0" wp14:anchorId="375F6362" wp14:editId="1E1A3BEA">
            <wp:extent cx="910800" cy="1440000"/>
            <wp:effectExtent l="0" t="0" r="3810" b="8255"/>
            <wp:docPr id="1480975005" name="Immagine 1" descr="Immagine che contiene testo, lettera, libro, men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75005" name="Immagine 1" descr="Immagine che contiene testo, lettera, libro, menu&#10;&#10;Descrizione generata automaticamente"/>
                    <pic:cNvPicPr/>
                  </pic:nvPicPr>
                  <pic:blipFill>
                    <a:blip r:embed="rId5"/>
                    <a:stretch>
                      <a:fillRect/>
                    </a:stretch>
                  </pic:blipFill>
                  <pic:spPr>
                    <a:xfrm>
                      <a:off x="0" y="0"/>
                      <a:ext cx="910800" cy="1440000"/>
                    </a:xfrm>
                    <a:prstGeom prst="rect">
                      <a:avLst/>
                    </a:prstGeom>
                  </pic:spPr>
                </pic:pic>
              </a:graphicData>
            </a:graphic>
          </wp:inline>
        </w:drawing>
      </w:r>
      <w:r w:rsidRPr="00C73FF9">
        <w:t xml:space="preserve"> </w:t>
      </w:r>
      <w:r>
        <w:rPr>
          <w:noProof/>
        </w:rPr>
        <w:drawing>
          <wp:inline distT="0" distB="0" distL="0" distR="0" wp14:anchorId="16EAB666" wp14:editId="6F793461">
            <wp:extent cx="1047600" cy="1440000"/>
            <wp:effectExtent l="0" t="0" r="635" b="8255"/>
            <wp:docPr id="135353919" name="Immagine 1" descr="L'Echo des Vallees -... - Fondazione Centro culturale valdes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ho des Vallees -... - Fondazione Centro culturale valdese | Face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600" cy="1440000"/>
                    </a:xfrm>
                    <a:prstGeom prst="rect">
                      <a:avLst/>
                    </a:prstGeom>
                    <a:noFill/>
                    <a:ln>
                      <a:noFill/>
                    </a:ln>
                  </pic:spPr>
                </pic:pic>
              </a:graphicData>
            </a:graphic>
          </wp:inline>
        </w:drawing>
      </w:r>
      <w:r w:rsidRPr="00E437D3">
        <w:rPr>
          <w:rFonts w:asciiTheme="minorHAnsi" w:hAnsiTheme="minorHAnsi" w:cstheme="minorHAnsi"/>
          <w:b/>
          <w:bCs/>
          <w:color w:val="C00000"/>
          <w:sz w:val="44"/>
          <w:szCs w:val="44"/>
        </w:rPr>
        <w:t xml:space="preserve"> </w:t>
      </w:r>
      <w:r w:rsidR="00C72F44" w:rsidRPr="00C72F44">
        <w:t xml:space="preserve"> </w:t>
      </w:r>
      <w:r w:rsidRPr="00C73FF9">
        <w:rPr>
          <w:noProof/>
        </w:rPr>
        <w:drawing>
          <wp:inline distT="0" distB="0" distL="0" distR="0" wp14:anchorId="0C8A5AD7" wp14:editId="17DB6C2B">
            <wp:extent cx="961200" cy="1440000"/>
            <wp:effectExtent l="0" t="0" r="0" b="8255"/>
            <wp:docPr id="1609897515" name="Immagine 1" descr="Immagine che contiene testo, giornale, carta,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97515" name="Immagine 1" descr="Immagine che contiene testo, giornale, carta, Pubblicazione&#10;&#10;Descrizione generata automaticamente"/>
                    <pic:cNvPicPr/>
                  </pic:nvPicPr>
                  <pic:blipFill>
                    <a:blip r:embed="rId7"/>
                    <a:stretch>
                      <a:fillRect/>
                    </a:stretch>
                  </pic:blipFill>
                  <pic:spPr>
                    <a:xfrm>
                      <a:off x="0" y="0"/>
                      <a:ext cx="961200" cy="1440000"/>
                    </a:xfrm>
                    <a:prstGeom prst="rect">
                      <a:avLst/>
                    </a:prstGeom>
                  </pic:spPr>
                </pic:pic>
              </a:graphicData>
            </a:graphic>
          </wp:inline>
        </w:drawing>
      </w:r>
      <w:r w:rsidR="00722744" w:rsidRPr="00722744">
        <w:rPr>
          <w:noProof/>
          <w14:ligatures w14:val="standardContextual"/>
        </w:rPr>
        <w:t xml:space="preserve"> </w:t>
      </w:r>
      <w:r w:rsidR="00C72F44">
        <w:rPr>
          <w:noProof/>
          <w14:ligatures w14:val="standardContextual"/>
        </w:rPr>
        <w:drawing>
          <wp:inline distT="0" distB="0" distL="0" distR="0" wp14:anchorId="7F9CC2FC" wp14:editId="1A919F33">
            <wp:extent cx="986400" cy="1440000"/>
            <wp:effectExtent l="0" t="0" r="4445" b="8255"/>
            <wp:docPr id="12550564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400" cy="1440000"/>
                    </a:xfrm>
                    <a:prstGeom prst="rect">
                      <a:avLst/>
                    </a:prstGeom>
                    <a:noFill/>
                  </pic:spPr>
                </pic:pic>
              </a:graphicData>
            </a:graphic>
          </wp:inline>
        </w:drawing>
      </w:r>
      <w:r w:rsidR="00722744" w:rsidRPr="00722744">
        <w:rPr>
          <w:noProof/>
        </w:rPr>
        <w:drawing>
          <wp:inline distT="0" distB="0" distL="0" distR="0" wp14:anchorId="2DAF3B49" wp14:editId="5F952724">
            <wp:extent cx="910800" cy="1440000"/>
            <wp:effectExtent l="0" t="0" r="3810" b="8255"/>
            <wp:docPr id="59370465" name="Immagine 1" descr="Immagine che contiene testo, giornale, Carta da giornale, Notiz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0465" name="Immagine 1" descr="Immagine che contiene testo, giornale, Carta da giornale, Notizie&#10;&#10;Descrizione generata automaticamente"/>
                    <pic:cNvPicPr/>
                  </pic:nvPicPr>
                  <pic:blipFill>
                    <a:blip r:embed="rId9"/>
                    <a:stretch>
                      <a:fillRect/>
                    </a:stretch>
                  </pic:blipFill>
                  <pic:spPr>
                    <a:xfrm>
                      <a:off x="0" y="0"/>
                      <a:ext cx="910800" cy="1440000"/>
                    </a:xfrm>
                    <a:prstGeom prst="rect">
                      <a:avLst/>
                    </a:prstGeom>
                  </pic:spPr>
                </pic:pic>
              </a:graphicData>
            </a:graphic>
          </wp:inline>
        </w:drawing>
      </w:r>
      <w:r w:rsidR="00A918DF">
        <w:rPr>
          <w:noProof/>
        </w:rPr>
        <w:drawing>
          <wp:inline distT="0" distB="0" distL="0" distR="0" wp14:anchorId="6F9AA875" wp14:editId="085A39BC">
            <wp:extent cx="1054800" cy="1080000"/>
            <wp:effectExtent l="0" t="0" r="0" b="6350"/>
            <wp:docPr id="360978147" name="Immagine 2" descr="Home - L'Eco delle Valli Vald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L'Eco delle Valli Valdes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800" cy="1080000"/>
                    </a:xfrm>
                    <a:prstGeom prst="rect">
                      <a:avLst/>
                    </a:prstGeom>
                    <a:noFill/>
                    <a:ln>
                      <a:noFill/>
                    </a:ln>
                  </pic:spPr>
                </pic:pic>
              </a:graphicData>
            </a:graphic>
          </wp:inline>
        </w:drawing>
      </w:r>
    </w:p>
    <w:p w14:paraId="77CD3BED" w14:textId="15274F63" w:rsidR="004C4116" w:rsidRPr="00E437D3" w:rsidRDefault="004C4116" w:rsidP="00A918DF">
      <w:pPr>
        <w:jc w:val="both"/>
        <w:rPr>
          <w:rFonts w:asciiTheme="minorHAnsi" w:hAnsiTheme="minorHAnsi" w:cstheme="minorHAnsi"/>
          <w:sz w:val="44"/>
          <w:szCs w:val="44"/>
        </w:rPr>
      </w:pPr>
      <w:r w:rsidRPr="00E437D3">
        <w:rPr>
          <w:rFonts w:asciiTheme="minorHAnsi" w:hAnsiTheme="minorHAnsi" w:cstheme="minorHAnsi"/>
          <w:b/>
          <w:bCs/>
          <w:color w:val="C00000"/>
          <w:sz w:val="44"/>
          <w:szCs w:val="44"/>
        </w:rPr>
        <w:t>Descrizione storico-bibliografica</w:t>
      </w:r>
      <w:r w:rsidRPr="00E437D3">
        <w:rPr>
          <w:rFonts w:asciiTheme="minorHAnsi" w:hAnsiTheme="minorHAnsi" w:cstheme="minorHAnsi"/>
          <w:sz w:val="44"/>
          <w:szCs w:val="44"/>
        </w:rPr>
        <w:t xml:space="preserve"> </w:t>
      </w:r>
    </w:p>
    <w:bookmarkEnd w:id="1"/>
    <w:p w14:paraId="1BD52BBE" w14:textId="77777777" w:rsidR="00E437D3" w:rsidRPr="00E437D3" w:rsidRDefault="00E437D3" w:rsidP="00A918DF">
      <w:pPr>
        <w:jc w:val="both"/>
        <w:rPr>
          <w:rFonts w:asciiTheme="minorHAnsi" w:hAnsiTheme="minorHAnsi" w:cstheme="minorHAnsi"/>
        </w:rPr>
      </w:pPr>
      <w:r w:rsidRPr="00E437D3">
        <w:rPr>
          <w:rFonts w:asciiTheme="minorHAnsi" w:hAnsiTheme="minorHAnsi" w:cstheme="minorHAnsi"/>
        </w:rPr>
        <w:t>L'*</w:t>
      </w:r>
      <w:proofErr w:type="spellStart"/>
      <w:r w:rsidRPr="00E437D3">
        <w:rPr>
          <w:rFonts w:asciiTheme="minorHAnsi" w:hAnsiTheme="minorHAnsi" w:cstheme="minorHAnsi"/>
          <w:b/>
          <w:bCs/>
        </w:rPr>
        <w:t>écho</w:t>
      </w:r>
      <w:proofErr w:type="spellEnd"/>
      <w:r w:rsidRPr="00E437D3">
        <w:rPr>
          <w:rFonts w:asciiTheme="minorHAnsi" w:hAnsiTheme="minorHAnsi" w:cstheme="minorHAnsi"/>
          <w:b/>
          <w:bCs/>
        </w:rPr>
        <w:t xml:space="preserve"> </w:t>
      </w:r>
      <w:proofErr w:type="spellStart"/>
      <w:r w:rsidRPr="00E437D3">
        <w:rPr>
          <w:rFonts w:asciiTheme="minorHAnsi" w:hAnsiTheme="minorHAnsi" w:cstheme="minorHAnsi"/>
          <w:b/>
          <w:bCs/>
        </w:rPr>
        <w:t>des</w:t>
      </w:r>
      <w:proofErr w:type="spellEnd"/>
      <w:r w:rsidRPr="00E437D3">
        <w:rPr>
          <w:rFonts w:asciiTheme="minorHAnsi" w:hAnsiTheme="minorHAnsi" w:cstheme="minorHAnsi"/>
          <w:b/>
          <w:bCs/>
        </w:rPr>
        <w:t xml:space="preserve"> </w:t>
      </w:r>
      <w:proofErr w:type="spellStart"/>
      <w:r w:rsidRPr="00E437D3">
        <w:rPr>
          <w:rFonts w:asciiTheme="minorHAnsi" w:hAnsiTheme="minorHAnsi" w:cstheme="minorHAnsi"/>
          <w:b/>
          <w:bCs/>
        </w:rPr>
        <w:t>vallées</w:t>
      </w:r>
      <w:proofErr w:type="spellEnd"/>
      <w:r w:rsidRPr="00E437D3">
        <w:rPr>
          <w:rFonts w:asciiTheme="minorHAnsi" w:hAnsiTheme="minorHAnsi" w:cstheme="minorHAnsi"/>
        </w:rPr>
        <w:t xml:space="preserve"> : </w:t>
      </w:r>
      <w:proofErr w:type="spellStart"/>
      <w:r w:rsidRPr="00E437D3">
        <w:rPr>
          <w:rFonts w:asciiTheme="minorHAnsi" w:hAnsiTheme="minorHAnsi" w:cstheme="minorHAnsi"/>
        </w:rPr>
        <w:t>feuille</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mensuelle</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spécialement</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consacrée</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aux</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intérêts</w:t>
      </w:r>
      <w:proofErr w:type="spellEnd"/>
      <w:r w:rsidRPr="00E437D3">
        <w:rPr>
          <w:rFonts w:asciiTheme="minorHAnsi" w:hAnsiTheme="minorHAnsi" w:cstheme="minorHAnsi"/>
        </w:rPr>
        <w:t xml:space="preserve"> de la </w:t>
      </w:r>
      <w:proofErr w:type="spellStart"/>
      <w:r w:rsidRPr="00E437D3">
        <w:rPr>
          <w:rFonts w:asciiTheme="minorHAnsi" w:hAnsiTheme="minorHAnsi" w:cstheme="minorHAnsi"/>
        </w:rPr>
        <w:t>famille</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vaudoise</w:t>
      </w:r>
      <w:proofErr w:type="spellEnd"/>
      <w:r w:rsidRPr="00E437D3">
        <w:rPr>
          <w:rFonts w:asciiTheme="minorHAnsi" w:hAnsiTheme="minorHAnsi" w:cstheme="minorHAnsi"/>
        </w:rPr>
        <w:t xml:space="preserve">. - Anno 1, n. 1 (13 </w:t>
      </w:r>
      <w:proofErr w:type="spellStart"/>
      <w:r w:rsidRPr="00E437D3">
        <w:rPr>
          <w:rFonts w:asciiTheme="minorHAnsi" w:hAnsiTheme="minorHAnsi" w:cstheme="minorHAnsi"/>
        </w:rPr>
        <w:t>juillet</w:t>
      </w:r>
      <w:proofErr w:type="spellEnd"/>
      <w:r w:rsidRPr="00E437D3">
        <w:rPr>
          <w:rFonts w:asciiTheme="minorHAnsi" w:hAnsiTheme="minorHAnsi" w:cstheme="minorHAnsi"/>
        </w:rPr>
        <w:t xml:space="preserve"> 1848)-anno 2, n. 12 (</w:t>
      </w:r>
      <w:proofErr w:type="spellStart"/>
      <w:r w:rsidRPr="00E437D3">
        <w:rPr>
          <w:rFonts w:asciiTheme="minorHAnsi" w:hAnsiTheme="minorHAnsi" w:cstheme="minorHAnsi"/>
        </w:rPr>
        <w:t>juin</w:t>
      </w:r>
      <w:proofErr w:type="spellEnd"/>
      <w:r w:rsidRPr="00E437D3">
        <w:rPr>
          <w:rFonts w:asciiTheme="minorHAnsi" w:hAnsiTheme="minorHAnsi" w:cstheme="minorHAnsi"/>
        </w:rPr>
        <w:t xml:space="preserve"> 1850) ; nouvelle </w:t>
      </w:r>
      <w:proofErr w:type="spellStart"/>
      <w:r w:rsidRPr="00E437D3">
        <w:rPr>
          <w:rFonts w:asciiTheme="minorHAnsi" w:hAnsiTheme="minorHAnsi" w:cstheme="minorHAnsi"/>
        </w:rPr>
        <w:t>série</w:t>
      </w:r>
      <w:proofErr w:type="spellEnd"/>
      <w:r w:rsidRPr="00E437D3">
        <w:rPr>
          <w:rFonts w:asciiTheme="minorHAnsi" w:hAnsiTheme="minorHAnsi" w:cstheme="minorHAnsi"/>
        </w:rPr>
        <w:t>, anno 1, n. 1 (</w:t>
      </w:r>
      <w:proofErr w:type="spellStart"/>
      <w:r w:rsidRPr="00E437D3">
        <w:rPr>
          <w:rFonts w:asciiTheme="minorHAnsi" w:hAnsiTheme="minorHAnsi" w:cstheme="minorHAnsi"/>
        </w:rPr>
        <w:t>janvier</w:t>
      </w:r>
      <w:proofErr w:type="spellEnd"/>
      <w:r w:rsidRPr="00E437D3">
        <w:rPr>
          <w:rFonts w:asciiTheme="minorHAnsi" w:hAnsiTheme="minorHAnsi" w:cstheme="minorHAnsi"/>
        </w:rPr>
        <w:t xml:space="preserve"> 1866)-[anno 9 (1874)]. - </w:t>
      </w:r>
      <w:proofErr w:type="spellStart"/>
      <w:r w:rsidRPr="00E437D3">
        <w:rPr>
          <w:rFonts w:asciiTheme="minorHAnsi" w:hAnsiTheme="minorHAnsi" w:cstheme="minorHAnsi"/>
        </w:rPr>
        <w:t>Pignerol</w:t>
      </w:r>
      <w:proofErr w:type="spellEnd"/>
      <w:r w:rsidRPr="00E437D3">
        <w:rPr>
          <w:rFonts w:asciiTheme="minorHAnsi" w:hAnsiTheme="minorHAnsi" w:cstheme="minorHAnsi"/>
        </w:rPr>
        <w:t xml:space="preserve"> : </w:t>
      </w:r>
      <w:proofErr w:type="spellStart"/>
      <w:r w:rsidRPr="00E437D3">
        <w:rPr>
          <w:rFonts w:asciiTheme="minorHAnsi" w:hAnsiTheme="minorHAnsi" w:cstheme="minorHAnsi"/>
        </w:rPr>
        <w:t>Imprimerie</w:t>
      </w:r>
      <w:proofErr w:type="spellEnd"/>
      <w:r w:rsidRPr="00E437D3">
        <w:rPr>
          <w:rFonts w:asciiTheme="minorHAnsi" w:hAnsiTheme="minorHAnsi" w:cstheme="minorHAnsi"/>
        </w:rPr>
        <w:t xml:space="preserve"> de Joseph </w:t>
      </w:r>
      <w:proofErr w:type="spellStart"/>
      <w:r w:rsidRPr="00E437D3">
        <w:rPr>
          <w:rFonts w:asciiTheme="minorHAnsi" w:hAnsiTheme="minorHAnsi" w:cstheme="minorHAnsi"/>
        </w:rPr>
        <w:t>Chiantore</w:t>
      </w:r>
      <w:proofErr w:type="spellEnd"/>
      <w:r w:rsidRPr="00E437D3">
        <w:rPr>
          <w:rFonts w:asciiTheme="minorHAnsi" w:hAnsiTheme="minorHAnsi" w:cstheme="minorHAnsi"/>
        </w:rPr>
        <w:t>, 1848-1874. – 11 volumi ; 24 cm. ((Dal 1869 diventa settimanale. - TO00183099</w:t>
      </w:r>
    </w:p>
    <w:p w14:paraId="5BFBD8D6" w14:textId="77777777" w:rsidR="00E437D3" w:rsidRPr="00E437D3" w:rsidRDefault="00E437D3" w:rsidP="00A918DF">
      <w:pPr>
        <w:jc w:val="both"/>
        <w:rPr>
          <w:rFonts w:asciiTheme="minorHAnsi" w:hAnsiTheme="minorHAnsi" w:cstheme="minorHAnsi"/>
        </w:rPr>
      </w:pPr>
    </w:p>
    <w:p w14:paraId="67BA6826" w14:textId="77777777" w:rsidR="00E437D3" w:rsidRPr="00E437D3" w:rsidRDefault="00E437D3" w:rsidP="00A918DF">
      <w:pPr>
        <w:jc w:val="both"/>
        <w:rPr>
          <w:rFonts w:asciiTheme="minorHAnsi" w:hAnsiTheme="minorHAnsi" w:cstheme="minorHAnsi"/>
        </w:rPr>
      </w:pPr>
      <w:r w:rsidRPr="00E437D3">
        <w:rPr>
          <w:rFonts w:asciiTheme="minorHAnsi" w:hAnsiTheme="minorHAnsi" w:cstheme="minorHAnsi"/>
        </w:rPr>
        <w:t>Le *</w:t>
      </w:r>
      <w:proofErr w:type="spellStart"/>
      <w:r w:rsidRPr="00E437D3">
        <w:rPr>
          <w:rFonts w:asciiTheme="minorHAnsi" w:hAnsiTheme="minorHAnsi" w:cstheme="minorHAnsi"/>
          <w:b/>
          <w:bCs/>
        </w:rPr>
        <w:t>témoin</w:t>
      </w:r>
      <w:proofErr w:type="spellEnd"/>
      <w:r w:rsidRPr="00E437D3">
        <w:rPr>
          <w:rFonts w:asciiTheme="minorHAnsi" w:hAnsiTheme="minorHAnsi" w:cstheme="minorHAnsi"/>
        </w:rPr>
        <w:t xml:space="preserve"> : journal de l'</w:t>
      </w:r>
      <w:proofErr w:type="spellStart"/>
      <w:r w:rsidRPr="00E437D3">
        <w:rPr>
          <w:rFonts w:asciiTheme="minorHAnsi" w:hAnsiTheme="minorHAnsi" w:cstheme="minorHAnsi"/>
        </w:rPr>
        <w:t>église</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évangélique</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vaudoise</w:t>
      </w:r>
      <w:proofErr w:type="spellEnd"/>
      <w:r w:rsidRPr="00E437D3">
        <w:rPr>
          <w:rFonts w:asciiTheme="minorHAnsi" w:hAnsiTheme="minorHAnsi" w:cstheme="minorHAnsi"/>
        </w:rPr>
        <w:t xml:space="preserve">. - Anno 1, n. 1 (8 </w:t>
      </w:r>
      <w:proofErr w:type="spellStart"/>
      <w:r w:rsidRPr="00E437D3">
        <w:rPr>
          <w:rFonts w:asciiTheme="minorHAnsi" w:hAnsiTheme="minorHAnsi" w:cstheme="minorHAnsi"/>
        </w:rPr>
        <w:t>janvier</w:t>
      </w:r>
      <w:proofErr w:type="spellEnd"/>
      <w:r w:rsidRPr="00E437D3">
        <w:rPr>
          <w:rFonts w:asciiTheme="minorHAnsi" w:hAnsiTheme="minorHAnsi" w:cstheme="minorHAnsi"/>
        </w:rPr>
        <w:t xml:space="preserve"> 1875)-anno 22, n. 53 (31 </w:t>
      </w:r>
      <w:proofErr w:type="spellStart"/>
      <w:r w:rsidRPr="00E437D3">
        <w:rPr>
          <w:rFonts w:asciiTheme="minorHAnsi" w:hAnsiTheme="minorHAnsi" w:cstheme="minorHAnsi"/>
        </w:rPr>
        <w:t>décembre</w:t>
      </w:r>
      <w:proofErr w:type="spellEnd"/>
      <w:r w:rsidRPr="00E437D3">
        <w:rPr>
          <w:rFonts w:asciiTheme="minorHAnsi" w:hAnsiTheme="minorHAnsi" w:cstheme="minorHAnsi"/>
        </w:rPr>
        <w:t xml:space="preserve"> 1896). - </w:t>
      </w:r>
      <w:proofErr w:type="spellStart"/>
      <w:r w:rsidRPr="00E437D3">
        <w:rPr>
          <w:rFonts w:asciiTheme="minorHAnsi" w:hAnsiTheme="minorHAnsi" w:cstheme="minorHAnsi"/>
        </w:rPr>
        <w:t>Pignerol</w:t>
      </w:r>
      <w:proofErr w:type="spellEnd"/>
      <w:r w:rsidRPr="00E437D3">
        <w:rPr>
          <w:rFonts w:asciiTheme="minorHAnsi" w:hAnsiTheme="minorHAnsi" w:cstheme="minorHAnsi"/>
        </w:rPr>
        <w:t xml:space="preserve"> : </w:t>
      </w:r>
      <w:proofErr w:type="spellStart"/>
      <w:r w:rsidRPr="00E437D3">
        <w:rPr>
          <w:rFonts w:asciiTheme="minorHAnsi" w:hAnsiTheme="minorHAnsi" w:cstheme="minorHAnsi"/>
        </w:rPr>
        <w:t>impr</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Chiantore</w:t>
      </w:r>
      <w:proofErr w:type="spellEnd"/>
      <w:r w:rsidRPr="00E437D3">
        <w:rPr>
          <w:rFonts w:asciiTheme="minorHAnsi" w:hAnsiTheme="minorHAnsi" w:cstheme="minorHAnsi"/>
        </w:rPr>
        <w:t xml:space="preserve"> et </w:t>
      </w:r>
      <w:proofErr w:type="spellStart"/>
      <w:r w:rsidRPr="00E437D3">
        <w:rPr>
          <w:rFonts w:asciiTheme="minorHAnsi" w:hAnsiTheme="minorHAnsi" w:cstheme="minorHAnsi"/>
        </w:rPr>
        <w:t>Mascarelli</w:t>
      </w:r>
      <w:proofErr w:type="spellEnd"/>
      <w:r w:rsidRPr="00E437D3">
        <w:rPr>
          <w:rFonts w:asciiTheme="minorHAnsi" w:hAnsiTheme="minorHAnsi" w:cstheme="minorHAnsi"/>
        </w:rPr>
        <w:t>, 1875-1896. – 22 volumi ; 33 cm. ((Settimanale. - Dal 1878 cambiano il complemento del titolo (</w:t>
      </w:r>
      <w:proofErr w:type="spellStart"/>
      <w:r w:rsidRPr="00E437D3">
        <w:rPr>
          <w:rFonts w:asciiTheme="minorHAnsi" w:hAnsiTheme="minorHAnsi" w:cstheme="minorHAnsi"/>
        </w:rPr>
        <w:t>Écho</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des</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vallées</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vaudoises</w:t>
      </w:r>
      <w:proofErr w:type="spellEnd"/>
      <w:r w:rsidRPr="00E437D3">
        <w:rPr>
          <w:rFonts w:asciiTheme="minorHAnsi" w:hAnsiTheme="minorHAnsi" w:cstheme="minorHAnsi"/>
        </w:rPr>
        <w:t>) e il formato (24 cm). - BNI 44325. - TO00196444</w:t>
      </w:r>
    </w:p>
    <w:p w14:paraId="3F318EE8" w14:textId="77777777" w:rsidR="00E437D3" w:rsidRDefault="00E437D3" w:rsidP="00A918DF">
      <w:pPr>
        <w:jc w:val="both"/>
        <w:rPr>
          <w:rFonts w:asciiTheme="minorHAnsi" w:hAnsiTheme="minorHAnsi" w:cstheme="minorHAnsi"/>
        </w:rPr>
      </w:pPr>
      <w:r w:rsidRPr="00E437D3">
        <w:rPr>
          <w:rFonts w:asciiTheme="minorHAnsi" w:hAnsiTheme="minorHAnsi" w:cstheme="minorHAnsi"/>
        </w:rPr>
        <w:t xml:space="preserve">Autore: </w:t>
      </w:r>
      <w:proofErr w:type="spellStart"/>
      <w:r w:rsidRPr="00E437D3">
        <w:rPr>
          <w:rFonts w:asciiTheme="minorHAnsi" w:hAnsiTheme="minorHAnsi" w:cstheme="minorHAnsi"/>
        </w:rPr>
        <w:t>Eglise</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evangelique</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vaudoise</w:t>
      </w:r>
      <w:proofErr w:type="spellEnd"/>
    </w:p>
    <w:p w14:paraId="41D9EC57" w14:textId="77777777" w:rsidR="002C4E1A" w:rsidRDefault="002C4E1A" w:rsidP="00A918DF">
      <w:pPr>
        <w:jc w:val="both"/>
        <w:rPr>
          <w:rFonts w:asciiTheme="minorHAnsi" w:hAnsiTheme="minorHAnsi" w:cstheme="minorHAnsi"/>
        </w:rPr>
      </w:pPr>
    </w:p>
    <w:p w14:paraId="1CFEBF5A" w14:textId="77777777" w:rsidR="00391EA7" w:rsidRDefault="00391EA7" w:rsidP="00A918DF">
      <w:pPr>
        <w:jc w:val="both"/>
        <w:rPr>
          <w:rFonts w:asciiTheme="minorHAnsi" w:hAnsiTheme="minorHAnsi" w:cstheme="minorHAnsi"/>
        </w:rPr>
        <w:sectPr w:rsidR="00391EA7" w:rsidSect="007B6DC3">
          <w:pgSz w:w="11906" w:h="16838"/>
          <w:pgMar w:top="1417" w:right="1134" w:bottom="1134" w:left="1134" w:header="708" w:footer="708" w:gutter="0"/>
          <w:cols w:space="708"/>
          <w:docGrid w:linePitch="360"/>
        </w:sectPr>
      </w:pPr>
    </w:p>
    <w:p w14:paraId="3B7201C2" w14:textId="2D4C1717" w:rsidR="00C73FF9" w:rsidRDefault="00E437D3" w:rsidP="00A918DF">
      <w:pPr>
        <w:jc w:val="both"/>
        <w:rPr>
          <w:rFonts w:asciiTheme="minorHAnsi" w:hAnsiTheme="minorHAnsi" w:cstheme="minorHAnsi"/>
        </w:rPr>
      </w:pPr>
      <w:r w:rsidRPr="00E437D3">
        <w:rPr>
          <w:rFonts w:asciiTheme="minorHAnsi" w:hAnsiTheme="minorHAnsi" w:cstheme="minorHAnsi"/>
        </w:rPr>
        <w:t>L'*</w:t>
      </w:r>
      <w:proofErr w:type="spellStart"/>
      <w:r w:rsidRPr="00E437D3">
        <w:rPr>
          <w:rFonts w:asciiTheme="minorHAnsi" w:hAnsiTheme="minorHAnsi" w:cstheme="minorHAnsi"/>
          <w:b/>
          <w:bCs/>
        </w:rPr>
        <w:t>écho</w:t>
      </w:r>
      <w:proofErr w:type="spellEnd"/>
      <w:r w:rsidRPr="00E437D3">
        <w:rPr>
          <w:rFonts w:asciiTheme="minorHAnsi" w:hAnsiTheme="minorHAnsi" w:cstheme="minorHAnsi"/>
          <w:b/>
          <w:bCs/>
        </w:rPr>
        <w:t xml:space="preserve"> </w:t>
      </w:r>
      <w:proofErr w:type="spellStart"/>
      <w:r w:rsidRPr="00E437D3">
        <w:rPr>
          <w:rFonts w:asciiTheme="minorHAnsi" w:hAnsiTheme="minorHAnsi" w:cstheme="minorHAnsi"/>
          <w:b/>
          <w:bCs/>
        </w:rPr>
        <w:t>des</w:t>
      </w:r>
      <w:proofErr w:type="spellEnd"/>
      <w:r w:rsidRPr="00E437D3">
        <w:rPr>
          <w:rFonts w:asciiTheme="minorHAnsi" w:hAnsiTheme="minorHAnsi" w:cstheme="minorHAnsi"/>
          <w:b/>
          <w:bCs/>
        </w:rPr>
        <w:t xml:space="preserve"> </w:t>
      </w:r>
      <w:proofErr w:type="spellStart"/>
      <w:r w:rsidRPr="00E437D3">
        <w:rPr>
          <w:rFonts w:asciiTheme="minorHAnsi" w:hAnsiTheme="minorHAnsi" w:cstheme="minorHAnsi"/>
          <w:b/>
          <w:bCs/>
        </w:rPr>
        <w:t>vallées</w:t>
      </w:r>
      <w:proofErr w:type="spellEnd"/>
      <w:r w:rsidRPr="00E437D3">
        <w:rPr>
          <w:rFonts w:asciiTheme="minorHAnsi" w:hAnsiTheme="minorHAnsi" w:cstheme="minorHAnsi"/>
          <w:b/>
          <w:bCs/>
        </w:rPr>
        <w:t xml:space="preserve"> </w:t>
      </w:r>
      <w:proofErr w:type="spellStart"/>
      <w:r w:rsidRPr="00E437D3">
        <w:rPr>
          <w:rFonts w:asciiTheme="minorHAnsi" w:hAnsiTheme="minorHAnsi" w:cstheme="minorHAnsi"/>
          <w:b/>
          <w:bCs/>
        </w:rPr>
        <w:t>vaudoises</w:t>
      </w:r>
      <w:proofErr w:type="spellEnd"/>
      <w:r w:rsidRPr="00E437D3">
        <w:rPr>
          <w:rFonts w:asciiTheme="minorHAnsi" w:hAnsiTheme="minorHAnsi" w:cstheme="minorHAnsi"/>
        </w:rPr>
        <w:t xml:space="preserve">. - Anno 23, n. 1 (7 </w:t>
      </w:r>
      <w:proofErr w:type="spellStart"/>
      <w:r w:rsidRPr="00E437D3">
        <w:rPr>
          <w:rFonts w:asciiTheme="minorHAnsi" w:hAnsiTheme="minorHAnsi" w:cstheme="minorHAnsi"/>
        </w:rPr>
        <w:t>janvier</w:t>
      </w:r>
      <w:proofErr w:type="spellEnd"/>
      <w:r w:rsidRPr="00E437D3">
        <w:rPr>
          <w:rFonts w:asciiTheme="minorHAnsi" w:hAnsiTheme="minorHAnsi" w:cstheme="minorHAnsi"/>
        </w:rPr>
        <w:t xml:space="preserve"> 1897)-anno 37, n. 6 (1902). - Torre Pellice : </w:t>
      </w:r>
      <w:proofErr w:type="spellStart"/>
      <w:r w:rsidRPr="00E437D3">
        <w:rPr>
          <w:rFonts w:asciiTheme="minorHAnsi" w:hAnsiTheme="minorHAnsi" w:cstheme="minorHAnsi"/>
        </w:rPr>
        <w:t>imprimerie</w:t>
      </w:r>
      <w:proofErr w:type="spellEnd"/>
      <w:r w:rsidRPr="00E437D3">
        <w:rPr>
          <w:rFonts w:asciiTheme="minorHAnsi" w:hAnsiTheme="minorHAnsi" w:cstheme="minorHAnsi"/>
        </w:rPr>
        <w:t xml:space="preserve"> Alpina, 1897-1902. – 6 volumi ; 25 cm. ((Settimanale. - Il primo n. riporta il titolo senza l'articolo: </w:t>
      </w:r>
      <w:proofErr w:type="spellStart"/>
      <w:r w:rsidRPr="00E437D3">
        <w:rPr>
          <w:rFonts w:asciiTheme="minorHAnsi" w:hAnsiTheme="minorHAnsi" w:cstheme="minorHAnsi"/>
        </w:rPr>
        <w:t>Écho</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des</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vallées</w:t>
      </w:r>
      <w:proofErr w:type="spellEnd"/>
      <w:r w:rsidRPr="00E437D3">
        <w:rPr>
          <w:rFonts w:asciiTheme="minorHAnsi" w:hAnsiTheme="minorHAnsi" w:cstheme="minorHAnsi"/>
        </w:rPr>
        <w:t xml:space="preserve"> </w:t>
      </w:r>
      <w:proofErr w:type="spellStart"/>
      <w:r w:rsidRPr="00E437D3">
        <w:rPr>
          <w:rFonts w:asciiTheme="minorHAnsi" w:hAnsiTheme="minorHAnsi" w:cstheme="minorHAnsi"/>
        </w:rPr>
        <w:t>vaudoises</w:t>
      </w:r>
      <w:proofErr w:type="spellEnd"/>
      <w:r w:rsidRPr="00E437D3">
        <w:rPr>
          <w:rFonts w:asciiTheme="minorHAnsi" w:hAnsiTheme="minorHAnsi" w:cstheme="minorHAnsi"/>
        </w:rPr>
        <w:t>. - TO00306629</w:t>
      </w:r>
    </w:p>
    <w:p w14:paraId="53AB324E" w14:textId="56CD3C76" w:rsidR="00C72F44" w:rsidRPr="00E437D3" w:rsidRDefault="00C72F44" w:rsidP="00A918DF">
      <w:pPr>
        <w:jc w:val="both"/>
        <w:rPr>
          <w:rFonts w:asciiTheme="minorHAnsi" w:hAnsiTheme="minorHAnsi" w:cstheme="minorHAnsi"/>
        </w:rPr>
      </w:pPr>
      <w:r>
        <w:rPr>
          <w:rFonts w:asciiTheme="minorHAnsi" w:hAnsiTheme="minorHAnsi" w:cstheme="minorHAnsi"/>
        </w:rPr>
        <w:t xml:space="preserve">Copia digitale </w:t>
      </w:r>
      <w:hyperlink r:id="rId11" w:history="1">
        <w:r w:rsidRPr="00C72F44">
          <w:rPr>
            <w:rStyle w:val="Collegamentoipertestuale"/>
            <w:rFonts w:asciiTheme="minorHAnsi" w:hAnsiTheme="minorHAnsi" w:cstheme="minorHAnsi"/>
          </w:rPr>
          <w:t xml:space="preserve">1897-1901. </w:t>
        </w:r>
        <w:proofErr w:type="spellStart"/>
        <w:r w:rsidRPr="00C72F44">
          <w:rPr>
            <w:rStyle w:val="Collegamentoipertestuale"/>
            <w:rFonts w:asciiTheme="minorHAnsi" w:hAnsiTheme="minorHAnsi" w:cstheme="minorHAnsi"/>
          </w:rPr>
          <w:t>Lac</w:t>
        </w:r>
        <w:proofErr w:type="spellEnd"/>
        <w:r w:rsidRPr="00C72F44">
          <w:rPr>
            <w:rStyle w:val="Collegamentoipertestuale"/>
            <w:rFonts w:asciiTheme="minorHAnsi" w:hAnsiTheme="minorHAnsi" w:cstheme="minorHAnsi"/>
          </w:rPr>
          <w:t>.</w:t>
        </w:r>
      </w:hyperlink>
    </w:p>
    <w:p w14:paraId="10E33BA1" w14:textId="77777777" w:rsidR="00E437D3" w:rsidRPr="00D25647" w:rsidRDefault="00E437D3" w:rsidP="00A918DF">
      <w:pPr>
        <w:jc w:val="both"/>
        <w:rPr>
          <w:rFonts w:asciiTheme="minorHAnsi" w:hAnsiTheme="minorHAnsi" w:cstheme="minorHAnsi"/>
          <w:sz w:val="22"/>
          <w:szCs w:val="22"/>
        </w:rPr>
      </w:pPr>
      <w:r w:rsidRPr="00D25647">
        <w:rPr>
          <w:rFonts w:asciiTheme="minorHAnsi" w:hAnsiTheme="minorHAnsi" w:cstheme="minorHAnsi"/>
          <w:sz w:val="22"/>
          <w:szCs w:val="22"/>
        </w:rPr>
        <w:t>Le *</w:t>
      </w:r>
      <w:proofErr w:type="spellStart"/>
      <w:r w:rsidRPr="00D25647">
        <w:rPr>
          <w:rFonts w:asciiTheme="minorHAnsi" w:hAnsiTheme="minorHAnsi" w:cstheme="minorHAnsi"/>
          <w:b/>
          <w:bCs/>
          <w:sz w:val="22"/>
          <w:szCs w:val="22"/>
        </w:rPr>
        <w:t>vaudois</w:t>
      </w:r>
      <w:proofErr w:type="spellEnd"/>
      <w:r w:rsidRPr="00D25647">
        <w:rPr>
          <w:rFonts w:asciiTheme="minorHAnsi" w:hAnsiTheme="minorHAnsi" w:cstheme="minorHAnsi"/>
          <w:sz w:val="22"/>
          <w:szCs w:val="22"/>
        </w:rPr>
        <w:t xml:space="preserve"> : journal pour la </w:t>
      </w:r>
      <w:proofErr w:type="spellStart"/>
      <w:r w:rsidRPr="00D25647">
        <w:rPr>
          <w:rFonts w:asciiTheme="minorHAnsi" w:hAnsiTheme="minorHAnsi" w:cstheme="minorHAnsi"/>
          <w:sz w:val="22"/>
          <w:szCs w:val="22"/>
        </w:rPr>
        <w:t>famille</w:t>
      </w:r>
      <w:proofErr w:type="spellEnd"/>
      <w:r w:rsidRPr="00D25647">
        <w:rPr>
          <w:rFonts w:asciiTheme="minorHAnsi" w:hAnsiTheme="minorHAnsi" w:cstheme="minorHAnsi"/>
          <w:sz w:val="22"/>
          <w:szCs w:val="22"/>
        </w:rPr>
        <w:t>. - Anno 1, n. 1 (</w:t>
      </w:r>
      <w:proofErr w:type="spellStart"/>
      <w:r w:rsidRPr="00D25647">
        <w:rPr>
          <w:rFonts w:asciiTheme="minorHAnsi" w:hAnsiTheme="minorHAnsi" w:cstheme="minorHAnsi"/>
          <w:sz w:val="22"/>
          <w:szCs w:val="22"/>
        </w:rPr>
        <w:t>janvier</w:t>
      </w:r>
      <w:proofErr w:type="spellEnd"/>
      <w:r w:rsidRPr="00D25647">
        <w:rPr>
          <w:rFonts w:asciiTheme="minorHAnsi" w:hAnsiTheme="minorHAnsi" w:cstheme="minorHAnsi"/>
          <w:sz w:val="22"/>
          <w:szCs w:val="22"/>
        </w:rPr>
        <w:t xml:space="preserve"> 1900)-</w:t>
      </w:r>
      <w:proofErr w:type="spellStart"/>
      <w:r w:rsidRPr="00D25647">
        <w:rPr>
          <w:rFonts w:asciiTheme="minorHAnsi" w:hAnsiTheme="minorHAnsi" w:cstheme="minorHAnsi"/>
          <w:sz w:val="22"/>
          <w:szCs w:val="22"/>
        </w:rPr>
        <w:t>janvier</w:t>
      </w:r>
      <w:proofErr w:type="spellEnd"/>
      <w:r w:rsidRPr="00D25647">
        <w:rPr>
          <w:rFonts w:asciiTheme="minorHAnsi" w:hAnsiTheme="minorHAnsi" w:cstheme="minorHAnsi"/>
          <w:sz w:val="22"/>
          <w:szCs w:val="22"/>
        </w:rPr>
        <w:t xml:space="preserve"> 1903. - </w:t>
      </w:r>
      <w:proofErr w:type="spellStart"/>
      <w:r w:rsidRPr="00D25647">
        <w:rPr>
          <w:rFonts w:asciiTheme="minorHAnsi" w:hAnsiTheme="minorHAnsi" w:cstheme="minorHAnsi"/>
          <w:sz w:val="22"/>
          <w:szCs w:val="22"/>
        </w:rPr>
        <w:t>Pignerol</w:t>
      </w:r>
      <w:proofErr w:type="spellEnd"/>
      <w:r w:rsidRPr="00D25647">
        <w:rPr>
          <w:rFonts w:asciiTheme="minorHAnsi" w:hAnsiTheme="minorHAnsi" w:cstheme="minorHAnsi"/>
          <w:sz w:val="22"/>
          <w:szCs w:val="22"/>
        </w:rPr>
        <w:t xml:space="preserve"> : </w:t>
      </w:r>
      <w:proofErr w:type="spellStart"/>
      <w:r w:rsidRPr="00D25647">
        <w:rPr>
          <w:rFonts w:asciiTheme="minorHAnsi" w:hAnsiTheme="minorHAnsi" w:cstheme="minorHAnsi"/>
          <w:sz w:val="22"/>
          <w:szCs w:val="22"/>
        </w:rPr>
        <w:t>Impr</w:t>
      </w:r>
      <w:proofErr w:type="spellEnd"/>
      <w:r w:rsidRPr="00D25647">
        <w:rPr>
          <w:rFonts w:asciiTheme="minorHAnsi" w:hAnsiTheme="minorHAnsi" w:cstheme="minorHAnsi"/>
          <w:sz w:val="22"/>
          <w:szCs w:val="22"/>
        </w:rPr>
        <w:t xml:space="preserve">. </w:t>
      </w:r>
      <w:proofErr w:type="spellStart"/>
      <w:r w:rsidRPr="00D25647">
        <w:rPr>
          <w:rFonts w:asciiTheme="minorHAnsi" w:hAnsiTheme="minorHAnsi" w:cstheme="minorHAnsi"/>
          <w:sz w:val="22"/>
          <w:szCs w:val="22"/>
        </w:rPr>
        <w:t>Chiantore-Mascarelli</w:t>
      </w:r>
      <w:proofErr w:type="spellEnd"/>
      <w:r w:rsidRPr="00D25647">
        <w:rPr>
          <w:rFonts w:asciiTheme="minorHAnsi" w:hAnsiTheme="minorHAnsi" w:cstheme="minorHAnsi"/>
          <w:sz w:val="22"/>
          <w:szCs w:val="22"/>
        </w:rPr>
        <w:t xml:space="preserve">, 1900-1903. – 4 volumi ; 41 cm. ((Mensile. - Dal n. 2 del 1902 acquista altro complemento del titolo: </w:t>
      </w:r>
      <w:proofErr w:type="spellStart"/>
      <w:r w:rsidRPr="00D25647">
        <w:rPr>
          <w:rFonts w:asciiTheme="minorHAnsi" w:hAnsiTheme="minorHAnsi" w:cstheme="minorHAnsi"/>
          <w:sz w:val="22"/>
          <w:szCs w:val="22"/>
        </w:rPr>
        <w:t>Écho</w:t>
      </w:r>
      <w:proofErr w:type="spellEnd"/>
      <w:r w:rsidRPr="00D25647">
        <w:rPr>
          <w:rFonts w:asciiTheme="minorHAnsi" w:hAnsiTheme="minorHAnsi" w:cstheme="minorHAnsi"/>
          <w:sz w:val="22"/>
          <w:szCs w:val="22"/>
        </w:rPr>
        <w:t xml:space="preserve"> </w:t>
      </w:r>
      <w:proofErr w:type="spellStart"/>
      <w:r w:rsidRPr="00D25647">
        <w:rPr>
          <w:rFonts w:asciiTheme="minorHAnsi" w:hAnsiTheme="minorHAnsi" w:cstheme="minorHAnsi"/>
          <w:sz w:val="22"/>
          <w:szCs w:val="22"/>
        </w:rPr>
        <w:t>des</w:t>
      </w:r>
      <w:proofErr w:type="spellEnd"/>
      <w:r w:rsidRPr="00D25647">
        <w:rPr>
          <w:rFonts w:asciiTheme="minorHAnsi" w:hAnsiTheme="minorHAnsi" w:cstheme="minorHAnsi"/>
          <w:sz w:val="22"/>
          <w:szCs w:val="22"/>
        </w:rPr>
        <w:t xml:space="preserve"> </w:t>
      </w:r>
      <w:proofErr w:type="spellStart"/>
      <w:r w:rsidRPr="00D25647">
        <w:rPr>
          <w:rFonts w:asciiTheme="minorHAnsi" w:hAnsiTheme="minorHAnsi" w:cstheme="minorHAnsi"/>
          <w:sz w:val="22"/>
          <w:szCs w:val="22"/>
        </w:rPr>
        <w:t>vallées</w:t>
      </w:r>
      <w:proofErr w:type="spellEnd"/>
      <w:r w:rsidRPr="00D25647">
        <w:rPr>
          <w:rFonts w:asciiTheme="minorHAnsi" w:hAnsiTheme="minorHAnsi" w:cstheme="minorHAnsi"/>
          <w:sz w:val="22"/>
          <w:szCs w:val="22"/>
        </w:rPr>
        <w:t xml:space="preserve"> </w:t>
      </w:r>
      <w:proofErr w:type="spellStart"/>
      <w:r w:rsidRPr="00D25647">
        <w:rPr>
          <w:rFonts w:asciiTheme="minorHAnsi" w:hAnsiTheme="minorHAnsi" w:cstheme="minorHAnsi"/>
          <w:sz w:val="22"/>
          <w:szCs w:val="22"/>
        </w:rPr>
        <w:t>mensuel</w:t>
      </w:r>
      <w:proofErr w:type="spellEnd"/>
      <w:r w:rsidRPr="00D25647">
        <w:rPr>
          <w:rFonts w:asciiTheme="minorHAnsi" w:hAnsiTheme="minorHAnsi" w:cstheme="minorHAnsi"/>
          <w:sz w:val="22"/>
          <w:szCs w:val="22"/>
        </w:rPr>
        <w:t>. - Dal 1903 si fonde con l'</w:t>
      </w:r>
      <w:proofErr w:type="spellStart"/>
      <w:r w:rsidRPr="00D25647">
        <w:rPr>
          <w:rFonts w:asciiTheme="minorHAnsi" w:hAnsiTheme="minorHAnsi" w:cstheme="minorHAnsi"/>
          <w:sz w:val="22"/>
          <w:szCs w:val="22"/>
        </w:rPr>
        <w:t>Écho</w:t>
      </w:r>
      <w:proofErr w:type="spellEnd"/>
      <w:r w:rsidRPr="00D25647">
        <w:rPr>
          <w:rFonts w:asciiTheme="minorHAnsi" w:hAnsiTheme="minorHAnsi" w:cstheme="minorHAnsi"/>
          <w:sz w:val="22"/>
          <w:szCs w:val="22"/>
        </w:rPr>
        <w:t xml:space="preserve"> </w:t>
      </w:r>
      <w:proofErr w:type="spellStart"/>
      <w:r w:rsidRPr="00D25647">
        <w:rPr>
          <w:rFonts w:asciiTheme="minorHAnsi" w:hAnsiTheme="minorHAnsi" w:cstheme="minorHAnsi"/>
          <w:sz w:val="22"/>
          <w:szCs w:val="22"/>
        </w:rPr>
        <w:t>des</w:t>
      </w:r>
      <w:proofErr w:type="spellEnd"/>
      <w:r w:rsidRPr="00D25647">
        <w:rPr>
          <w:rFonts w:asciiTheme="minorHAnsi" w:hAnsiTheme="minorHAnsi" w:cstheme="minorHAnsi"/>
          <w:sz w:val="22"/>
          <w:szCs w:val="22"/>
        </w:rPr>
        <w:t xml:space="preserve"> </w:t>
      </w:r>
      <w:proofErr w:type="spellStart"/>
      <w:r w:rsidRPr="00D25647">
        <w:rPr>
          <w:rFonts w:asciiTheme="minorHAnsi" w:hAnsiTheme="minorHAnsi" w:cstheme="minorHAnsi"/>
          <w:sz w:val="22"/>
          <w:szCs w:val="22"/>
        </w:rPr>
        <w:t>vallées</w:t>
      </w:r>
      <w:proofErr w:type="spellEnd"/>
      <w:r w:rsidRPr="00D25647">
        <w:rPr>
          <w:rFonts w:asciiTheme="minorHAnsi" w:hAnsiTheme="minorHAnsi" w:cstheme="minorHAnsi"/>
          <w:sz w:val="22"/>
          <w:szCs w:val="22"/>
        </w:rPr>
        <w:t>. - CUBI 610005. - BNI 1900-1541. - CFI0441760</w:t>
      </w:r>
    </w:p>
    <w:p w14:paraId="77CA9072" w14:textId="77777777" w:rsidR="00E437D3" w:rsidRPr="00E437D3" w:rsidRDefault="00E437D3" w:rsidP="00A918DF">
      <w:pPr>
        <w:jc w:val="both"/>
        <w:rPr>
          <w:rFonts w:asciiTheme="minorHAnsi" w:hAnsiTheme="minorHAnsi" w:cstheme="minorHAnsi"/>
        </w:rPr>
        <w:sectPr w:rsidR="00E437D3" w:rsidRPr="00E437D3" w:rsidSect="007B6DC3">
          <w:type w:val="continuous"/>
          <w:pgSz w:w="11906" w:h="16838"/>
          <w:pgMar w:top="1417" w:right="1134" w:bottom="1134" w:left="1134" w:header="708" w:footer="708" w:gutter="0"/>
          <w:cols w:num="2" w:space="708"/>
          <w:docGrid w:linePitch="360"/>
        </w:sectPr>
      </w:pPr>
    </w:p>
    <w:p w14:paraId="14721634" w14:textId="77777777" w:rsidR="00E437D3" w:rsidRPr="00D25647" w:rsidRDefault="00E437D3" w:rsidP="00A918DF">
      <w:pPr>
        <w:jc w:val="both"/>
        <w:rPr>
          <w:rFonts w:asciiTheme="minorHAnsi" w:hAnsiTheme="minorHAnsi" w:cstheme="minorHAnsi"/>
          <w:sz w:val="22"/>
          <w:szCs w:val="22"/>
        </w:rPr>
      </w:pPr>
    </w:p>
    <w:p w14:paraId="1679C628" w14:textId="77777777" w:rsidR="00E437D3" w:rsidRPr="00D25647" w:rsidRDefault="00E437D3" w:rsidP="00A918DF">
      <w:pPr>
        <w:jc w:val="both"/>
        <w:rPr>
          <w:rFonts w:asciiTheme="minorHAnsi" w:hAnsiTheme="minorHAnsi" w:cstheme="minorHAnsi"/>
          <w:sz w:val="22"/>
          <w:szCs w:val="22"/>
        </w:rPr>
        <w:sectPr w:rsidR="00E437D3" w:rsidRPr="00D25647" w:rsidSect="007B6DC3">
          <w:type w:val="continuous"/>
          <w:pgSz w:w="11906" w:h="16838"/>
          <w:pgMar w:top="1417" w:right="1134" w:bottom="1134" w:left="1134" w:header="708" w:footer="708" w:gutter="0"/>
          <w:cols w:space="708"/>
          <w:docGrid w:linePitch="360"/>
        </w:sectPr>
      </w:pPr>
    </w:p>
    <w:p w14:paraId="2EB68B1A" w14:textId="77777777" w:rsidR="00E437D3" w:rsidRPr="00D25647" w:rsidRDefault="00E437D3" w:rsidP="00A918DF">
      <w:pPr>
        <w:jc w:val="both"/>
        <w:rPr>
          <w:rFonts w:asciiTheme="minorHAnsi" w:hAnsiTheme="minorHAnsi" w:cstheme="minorHAnsi"/>
          <w:sz w:val="22"/>
          <w:szCs w:val="22"/>
        </w:rPr>
      </w:pPr>
      <w:r w:rsidRPr="00D25647">
        <w:rPr>
          <w:rFonts w:asciiTheme="minorHAnsi" w:hAnsiTheme="minorHAnsi" w:cstheme="minorHAnsi"/>
          <w:sz w:val="22"/>
          <w:szCs w:val="22"/>
        </w:rPr>
        <w:t>L'*</w:t>
      </w:r>
      <w:proofErr w:type="spellStart"/>
      <w:r w:rsidRPr="00D25647">
        <w:rPr>
          <w:rFonts w:asciiTheme="minorHAnsi" w:hAnsiTheme="minorHAnsi" w:cstheme="minorHAnsi"/>
          <w:b/>
          <w:bCs/>
          <w:sz w:val="22"/>
          <w:szCs w:val="22"/>
        </w:rPr>
        <w:t>écho</w:t>
      </w:r>
      <w:proofErr w:type="spellEnd"/>
      <w:r w:rsidRPr="00D25647">
        <w:rPr>
          <w:rFonts w:asciiTheme="minorHAnsi" w:hAnsiTheme="minorHAnsi" w:cstheme="minorHAnsi"/>
          <w:b/>
          <w:bCs/>
          <w:sz w:val="22"/>
          <w:szCs w:val="22"/>
        </w:rPr>
        <w:t xml:space="preserve"> </w:t>
      </w:r>
      <w:proofErr w:type="spellStart"/>
      <w:r w:rsidRPr="00D25647">
        <w:rPr>
          <w:rFonts w:asciiTheme="minorHAnsi" w:hAnsiTheme="minorHAnsi" w:cstheme="minorHAnsi"/>
          <w:b/>
          <w:bCs/>
          <w:sz w:val="22"/>
          <w:szCs w:val="22"/>
        </w:rPr>
        <w:t>des</w:t>
      </w:r>
      <w:proofErr w:type="spellEnd"/>
      <w:r w:rsidRPr="00D25647">
        <w:rPr>
          <w:rFonts w:asciiTheme="minorHAnsi" w:hAnsiTheme="minorHAnsi" w:cstheme="minorHAnsi"/>
          <w:b/>
          <w:bCs/>
          <w:sz w:val="22"/>
          <w:szCs w:val="22"/>
        </w:rPr>
        <w:t xml:space="preserve"> </w:t>
      </w:r>
      <w:proofErr w:type="spellStart"/>
      <w:r w:rsidRPr="00D25647">
        <w:rPr>
          <w:rFonts w:asciiTheme="minorHAnsi" w:hAnsiTheme="minorHAnsi" w:cstheme="minorHAnsi"/>
          <w:b/>
          <w:bCs/>
          <w:sz w:val="22"/>
          <w:szCs w:val="22"/>
        </w:rPr>
        <w:t>vallées</w:t>
      </w:r>
      <w:proofErr w:type="spellEnd"/>
      <w:r w:rsidRPr="00D25647">
        <w:rPr>
          <w:rFonts w:asciiTheme="minorHAnsi" w:hAnsiTheme="minorHAnsi" w:cstheme="minorHAnsi"/>
          <w:sz w:val="22"/>
          <w:szCs w:val="22"/>
        </w:rPr>
        <w:t xml:space="preserve">. - Anno 37, n. 7 (14 </w:t>
      </w:r>
      <w:proofErr w:type="spellStart"/>
      <w:r w:rsidRPr="00D25647">
        <w:rPr>
          <w:rFonts w:asciiTheme="minorHAnsi" w:hAnsiTheme="minorHAnsi" w:cstheme="minorHAnsi"/>
          <w:sz w:val="22"/>
          <w:szCs w:val="22"/>
        </w:rPr>
        <w:t>février</w:t>
      </w:r>
      <w:proofErr w:type="spellEnd"/>
      <w:r w:rsidRPr="00D25647">
        <w:rPr>
          <w:rFonts w:asciiTheme="minorHAnsi" w:hAnsiTheme="minorHAnsi" w:cstheme="minorHAnsi"/>
          <w:sz w:val="22"/>
          <w:szCs w:val="22"/>
        </w:rPr>
        <w:t xml:space="preserve"> 1902)-anno 74, n. 45 (11 novembre 1938). - La Tour : </w:t>
      </w:r>
      <w:proofErr w:type="spellStart"/>
      <w:r w:rsidRPr="00D25647">
        <w:rPr>
          <w:rFonts w:asciiTheme="minorHAnsi" w:hAnsiTheme="minorHAnsi" w:cstheme="minorHAnsi"/>
          <w:sz w:val="22"/>
          <w:szCs w:val="22"/>
        </w:rPr>
        <w:t>Imprimerie</w:t>
      </w:r>
      <w:proofErr w:type="spellEnd"/>
      <w:r w:rsidRPr="00D25647">
        <w:rPr>
          <w:rFonts w:asciiTheme="minorHAnsi" w:hAnsiTheme="minorHAnsi" w:cstheme="minorHAnsi"/>
          <w:sz w:val="22"/>
          <w:szCs w:val="22"/>
        </w:rPr>
        <w:t xml:space="preserve"> Besson, 1902-1938. – 36 volumi ; 49 cm. ((Settimanale. - CFI0391418</w:t>
      </w:r>
    </w:p>
    <w:p w14:paraId="2C033957" w14:textId="77777777" w:rsidR="00E437D3" w:rsidRPr="00D25647" w:rsidRDefault="00E437D3" w:rsidP="00A918DF">
      <w:pPr>
        <w:jc w:val="both"/>
        <w:rPr>
          <w:rFonts w:asciiTheme="minorHAnsi" w:hAnsiTheme="minorHAnsi" w:cstheme="minorHAnsi"/>
          <w:sz w:val="22"/>
          <w:szCs w:val="22"/>
        </w:rPr>
      </w:pPr>
      <w:r w:rsidRPr="00D25647">
        <w:rPr>
          <w:rFonts w:asciiTheme="minorHAnsi" w:hAnsiTheme="minorHAnsi" w:cstheme="minorHAnsi"/>
          <w:sz w:val="22"/>
          <w:szCs w:val="22"/>
        </w:rPr>
        <w:t>Assorbe: Le *</w:t>
      </w:r>
      <w:proofErr w:type="spellStart"/>
      <w:r w:rsidRPr="00D25647">
        <w:rPr>
          <w:rFonts w:asciiTheme="minorHAnsi" w:hAnsiTheme="minorHAnsi" w:cstheme="minorHAnsi"/>
          <w:sz w:val="22"/>
          <w:szCs w:val="22"/>
        </w:rPr>
        <w:t>vaudois</w:t>
      </w:r>
      <w:proofErr w:type="spellEnd"/>
      <w:r w:rsidRPr="00D25647">
        <w:rPr>
          <w:rFonts w:asciiTheme="minorHAnsi" w:hAnsiTheme="minorHAnsi" w:cstheme="minorHAnsi"/>
          <w:sz w:val="22"/>
          <w:szCs w:val="22"/>
        </w:rPr>
        <w:t xml:space="preserve"> : journal pour la </w:t>
      </w:r>
      <w:proofErr w:type="spellStart"/>
      <w:r w:rsidRPr="00D25647">
        <w:rPr>
          <w:rFonts w:asciiTheme="minorHAnsi" w:hAnsiTheme="minorHAnsi" w:cstheme="minorHAnsi"/>
          <w:sz w:val="22"/>
          <w:szCs w:val="22"/>
        </w:rPr>
        <w:t>famille</w:t>
      </w:r>
      <w:proofErr w:type="spellEnd"/>
    </w:p>
    <w:p w14:paraId="3E5DA4BD" w14:textId="212E478F" w:rsidR="00C73FF9" w:rsidRPr="00D25647" w:rsidRDefault="00C73FF9" w:rsidP="00A918DF">
      <w:pPr>
        <w:jc w:val="both"/>
        <w:rPr>
          <w:rFonts w:asciiTheme="minorHAnsi" w:hAnsiTheme="minorHAnsi" w:cstheme="minorHAnsi"/>
          <w:sz w:val="22"/>
          <w:szCs w:val="22"/>
        </w:rPr>
      </w:pPr>
      <w:r w:rsidRPr="00D25647">
        <w:rPr>
          <w:rFonts w:asciiTheme="minorHAnsi" w:hAnsiTheme="minorHAnsi" w:cstheme="minorHAnsi"/>
          <w:sz w:val="22"/>
          <w:szCs w:val="22"/>
        </w:rPr>
        <w:t xml:space="preserve">Copia digitale </w:t>
      </w:r>
      <w:hyperlink r:id="rId12" w:history="1">
        <w:r w:rsidRPr="00D25647">
          <w:rPr>
            <w:rStyle w:val="Collegamentoipertestuale"/>
            <w:rFonts w:asciiTheme="minorHAnsi" w:hAnsiTheme="minorHAnsi" w:cstheme="minorHAnsi"/>
            <w:sz w:val="22"/>
            <w:szCs w:val="22"/>
          </w:rPr>
          <w:t>n.47(1905)</w:t>
        </w:r>
      </w:hyperlink>
    </w:p>
    <w:p w14:paraId="12BB90BB" w14:textId="77777777" w:rsidR="00E437D3" w:rsidRPr="00D25647" w:rsidRDefault="00E437D3" w:rsidP="00A918DF">
      <w:pPr>
        <w:jc w:val="both"/>
        <w:rPr>
          <w:rFonts w:asciiTheme="minorHAnsi" w:hAnsiTheme="minorHAnsi" w:cstheme="minorHAnsi"/>
          <w:sz w:val="22"/>
          <w:szCs w:val="22"/>
        </w:rPr>
      </w:pPr>
    </w:p>
    <w:p w14:paraId="40AC0C68" w14:textId="4333DB8E" w:rsidR="00E437D3" w:rsidRPr="00D25647" w:rsidRDefault="00E437D3" w:rsidP="00A918DF">
      <w:pPr>
        <w:jc w:val="both"/>
        <w:rPr>
          <w:rFonts w:asciiTheme="minorHAnsi" w:hAnsiTheme="minorHAnsi" w:cstheme="minorHAnsi"/>
          <w:sz w:val="22"/>
          <w:szCs w:val="22"/>
        </w:rPr>
      </w:pPr>
      <w:r w:rsidRPr="00D25647">
        <w:rPr>
          <w:rFonts w:asciiTheme="minorHAnsi" w:hAnsiTheme="minorHAnsi" w:cstheme="minorHAnsi"/>
          <w:sz w:val="22"/>
          <w:szCs w:val="22"/>
        </w:rPr>
        <w:t>L'*</w:t>
      </w:r>
      <w:r w:rsidRPr="00D25647">
        <w:rPr>
          <w:rFonts w:asciiTheme="minorHAnsi" w:hAnsiTheme="minorHAnsi" w:cstheme="minorHAnsi"/>
          <w:b/>
          <w:bCs/>
          <w:sz w:val="22"/>
          <w:szCs w:val="22"/>
        </w:rPr>
        <w:t xml:space="preserve">eco delle valli valdesi </w:t>
      </w:r>
      <w:r w:rsidRPr="00D25647">
        <w:rPr>
          <w:rFonts w:asciiTheme="minorHAnsi" w:hAnsiTheme="minorHAnsi" w:cstheme="minorHAnsi"/>
          <w:sz w:val="22"/>
          <w:szCs w:val="22"/>
        </w:rPr>
        <w:t>: settimanale della chiesa valdese. - Anno 75, n. 1 (dicembre 1939)-    . - Torre Pellice : [s. n., 1939-1</w:t>
      </w:r>
      <w:r w:rsidR="00D25647" w:rsidRPr="00D25647">
        <w:rPr>
          <w:rFonts w:asciiTheme="minorHAnsi" w:hAnsiTheme="minorHAnsi" w:cstheme="minorHAnsi"/>
          <w:sz w:val="22"/>
          <w:szCs w:val="22"/>
        </w:rPr>
        <w:t>992</w:t>
      </w:r>
      <w:r w:rsidRPr="00D25647">
        <w:rPr>
          <w:rFonts w:asciiTheme="minorHAnsi" w:hAnsiTheme="minorHAnsi" w:cstheme="minorHAnsi"/>
          <w:sz w:val="22"/>
          <w:szCs w:val="22"/>
        </w:rPr>
        <w:t xml:space="preserve">]. - volumi. </w:t>
      </w:r>
      <w:r w:rsidR="00E57824" w:rsidRPr="00D25647">
        <w:rPr>
          <w:rFonts w:asciiTheme="minorHAnsi" w:hAnsiTheme="minorHAnsi" w:cstheme="minorHAnsi"/>
          <w:sz w:val="22"/>
          <w:szCs w:val="22"/>
        </w:rPr>
        <w:t>((</w:t>
      </w:r>
      <w:r w:rsidR="00E57824" w:rsidRPr="00D25647">
        <w:rPr>
          <w:rFonts w:asciiTheme="minorHAnsi" w:hAnsiTheme="minorHAnsi" w:cstheme="minorHAnsi"/>
          <w:sz w:val="22"/>
          <w:szCs w:val="22"/>
        </w:rPr>
        <w:t xml:space="preserve">Nel 1962 i testi vennero unificati con La </w:t>
      </w:r>
      <w:r w:rsidR="00E57824" w:rsidRPr="00D25647">
        <w:rPr>
          <w:rFonts w:asciiTheme="minorHAnsi" w:hAnsiTheme="minorHAnsi" w:cstheme="minorHAnsi"/>
          <w:sz w:val="22"/>
          <w:szCs w:val="22"/>
        </w:rPr>
        <w:t>l</w:t>
      </w:r>
      <w:r w:rsidR="00E57824" w:rsidRPr="00D25647">
        <w:rPr>
          <w:rFonts w:asciiTheme="minorHAnsi" w:hAnsiTheme="minorHAnsi" w:cstheme="minorHAnsi"/>
          <w:sz w:val="22"/>
          <w:szCs w:val="22"/>
        </w:rPr>
        <w:t xml:space="preserve">uce, </w:t>
      </w:r>
      <w:r w:rsidR="00E57824" w:rsidRPr="00D25647">
        <w:rPr>
          <w:rFonts w:asciiTheme="minorHAnsi" w:hAnsiTheme="minorHAnsi" w:cstheme="minorHAnsi"/>
          <w:sz w:val="22"/>
          <w:szCs w:val="22"/>
        </w:rPr>
        <w:t xml:space="preserve">e </w:t>
      </w:r>
      <w:r w:rsidR="00E57824" w:rsidRPr="00D25647">
        <w:rPr>
          <w:rFonts w:asciiTheme="minorHAnsi" w:hAnsiTheme="minorHAnsi" w:cstheme="minorHAnsi"/>
          <w:sz w:val="22"/>
          <w:szCs w:val="22"/>
        </w:rPr>
        <w:t>divenne un unico settimanale, che ai lettori delle Valli si presentava con la testata de L’Eco e al di fuori del territorio valligiano con quella de</w:t>
      </w:r>
      <w:r w:rsidR="00E57824" w:rsidRPr="00D25647">
        <w:rPr>
          <w:rFonts w:asciiTheme="minorHAnsi" w:hAnsiTheme="minorHAnsi" w:cstheme="minorHAnsi"/>
          <w:sz w:val="22"/>
          <w:szCs w:val="22"/>
        </w:rPr>
        <w:t xml:space="preserve"> </w:t>
      </w:r>
      <w:r w:rsidR="00E57824" w:rsidRPr="00D25647">
        <w:rPr>
          <w:rFonts w:asciiTheme="minorHAnsi" w:hAnsiTheme="minorHAnsi" w:cstheme="minorHAnsi"/>
          <w:sz w:val="22"/>
          <w:szCs w:val="22"/>
        </w:rPr>
        <w:t>La Luce.</w:t>
      </w:r>
      <w:r w:rsidR="00E57824" w:rsidRPr="00D25647">
        <w:rPr>
          <w:rFonts w:asciiTheme="minorHAnsi" w:hAnsiTheme="minorHAnsi" w:cstheme="minorHAnsi"/>
          <w:sz w:val="22"/>
          <w:szCs w:val="22"/>
        </w:rPr>
        <w:t xml:space="preserve"> </w:t>
      </w:r>
      <w:r w:rsidRPr="00D25647">
        <w:rPr>
          <w:rFonts w:asciiTheme="minorHAnsi" w:hAnsiTheme="minorHAnsi" w:cstheme="minorHAnsi"/>
          <w:sz w:val="22"/>
          <w:szCs w:val="22"/>
        </w:rPr>
        <w:t>- TO00014099</w:t>
      </w:r>
      <w:r w:rsidR="00D25647" w:rsidRPr="00D25647">
        <w:rPr>
          <w:rFonts w:asciiTheme="minorHAnsi" w:hAnsiTheme="minorHAnsi" w:cstheme="minorHAnsi"/>
          <w:sz w:val="22"/>
          <w:szCs w:val="22"/>
        </w:rPr>
        <w:t xml:space="preserve">; </w:t>
      </w:r>
      <w:r w:rsidR="00D25647" w:rsidRPr="00D25647">
        <w:rPr>
          <w:rFonts w:asciiTheme="minorHAnsi" w:hAnsiTheme="minorHAnsi" w:cstheme="minorHAnsi"/>
          <w:sz w:val="22"/>
          <w:szCs w:val="22"/>
        </w:rPr>
        <w:t>TO01540985</w:t>
      </w:r>
    </w:p>
    <w:p w14:paraId="2BE450CC" w14:textId="764597C4" w:rsidR="00E57824" w:rsidRPr="00D25647" w:rsidRDefault="00E57824" w:rsidP="00A918DF">
      <w:pPr>
        <w:jc w:val="both"/>
        <w:rPr>
          <w:rFonts w:asciiTheme="minorHAnsi" w:hAnsiTheme="minorHAnsi" w:cstheme="minorHAnsi"/>
          <w:sz w:val="22"/>
          <w:szCs w:val="22"/>
        </w:rPr>
      </w:pPr>
      <w:r w:rsidRPr="00D25647">
        <w:rPr>
          <w:rFonts w:asciiTheme="minorHAnsi" w:hAnsiTheme="minorHAnsi" w:cstheme="minorHAnsi"/>
          <w:sz w:val="22"/>
          <w:szCs w:val="22"/>
        </w:rPr>
        <w:t xml:space="preserve">Copia digitale </w:t>
      </w:r>
      <w:hyperlink r:id="rId13" w:history="1">
        <w:r w:rsidR="00D25647" w:rsidRPr="00D25647">
          <w:rPr>
            <w:rStyle w:val="Collegamentoipertestuale"/>
            <w:rFonts w:asciiTheme="minorHAnsi" w:hAnsiTheme="minorHAnsi" w:cstheme="minorHAnsi"/>
            <w:sz w:val="22"/>
            <w:szCs w:val="22"/>
          </w:rPr>
          <w:t xml:space="preserve">1939-1992. </w:t>
        </w:r>
        <w:proofErr w:type="spellStart"/>
        <w:r w:rsidR="00D25647" w:rsidRPr="00D25647">
          <w:rPr>
            <w:rStyle w:val="Collegamentoipertestuale"/>
            <w:rFonts w:asciiTheme="minorHAnsi" w:hAnsiTheme="minorHAnsi" w:cstheme="minorHAnsi"/>
            <w:sz w:val="22"/>
            <w:szCs w:val="22"/>
          </w:rPr>
          <w:t>Lac</w:t>
        </w:r>
        <w:proofErr w:type="spellEnd"/>
        <w:r w:rsidR="00D25647" w:rsidRPr="00D25647">
          <w:rPr>
            <w:rStyle w:val="Collegamentoipertestuale"/>
            <w:rFonts w:asciiTheme="minorHAnsi" w:hAnsiTheme="minorHAnsi" w:cstheme="minorHAnsi"/>
            <w:sz w:val="22"/>
            <w:szCs w:val="22"/>
          </w:rPr>
          <w:t>.</w:t>
        </w:r>
      </w:hyperlink>
    </w:p>
    <w:p w14:paraId="7274DB89" w14:textId="77777777" w:rsidR="00E57824" w:rsidRPr="00D25647" w:rsidRDefault="00E57824" w:rsidP="00A918DF">
      <w:pPr>
        <w:jc w:val="both"/>
        <w:rPr>
          <w:rFonts w:asciiTheme="minorHAnsi" w:hAnsiTheme="minorHAnsi" w:cstheme="minorHAnsi"/>
          <w:sz w:val="22"/>
          <w:szCs w:val="22"/>
        </w:rPr>
      </w:pPr>
    </w:p>
    <w:p w14:paraId="098976F6" w14:textId="674FAC5D" w:rsidR="00E437D3" w:rsidRPr="00D25647" w:rsidRDefault="004C4116" w:rsidP="00A918DF">
      <w:pPr>
        <w:jc w:val="both"/>
        <w:rPr>
          <w:rFonts w:asciiTheme="minorHAnsi" w:hAnsiTheme="minorHAnsi" w:cstheme="minorHAnsi"/>
        </w:rPr>
      </w:pPr>
      <w:r w:rsidRPr="00D25647">
        <w:rPr>
          <w:rFonts w:asciiTheme="minorHAnsi" w:hAnsiTheme="minorHAnsi" w:cstheme="minorHAnsi"/>
        </w:rPr>
        <w:t>La *</w:t>
      </w:r>
      <w:r w:rsidRPr="00D25647">
        <w:rPr>
          <w:rFonts w:asciiTheme="minorHAnsi" w:hAnsiTheme="minorHAnsi" w:cstheme="minorHAnsi"/>
          <w:b/>
          <w:bCs/>
        </w:rPr>
        <w:t>luce</w:t>
      </w:r>
      <w:r w:rsidRPr="00D25647">
        <w:rPr>
          <w:rFonts w:asciiTheme="minorHAnsi" w:hAnsiTheme="minorHAnsi" w:cstheme="minorHAnsi"/>
        </w:rPr>
        <w:t xml:space="preserve"> : propugna gli interessi sociali, morali e religiosi in Italia. - Anno 1, n. 1 (4 gennaio 1908)-</w:t>
      </w:r>
      <w:r w:rsidR="00E437D3" w:rsidRPr="00D25647">
        <w:rPr>
          <w:rFonts w:asciiTheme="minorHAnsi" w:hAnsiTheme="minorHAnsi" w:cstheme="minorHAnsi"/>
        </w:rPr>
        <w:t xml:space="preserve">    </w:t>
      </w:r>
      <w:r w:rsidRPr="00D25647">
        <w:rPr>
          <w:rFonts w:asciiTheme="minorHAnsi" w:hAnsiTheme="minorHAnsi" w:cstheme="minorHAnsi"/>
        </w:rPr>
        <w:t>. - Roma : [s. n.], 1908-19</w:t>
      </w:r>
      <w:r w:rsidR="00E437D3" w:rsidRPr="00D25647">
        <w:rPr>
          <w:rFonts w:asciiTheme="minorHAnsi" w:hAnsiTheme="minorHAnsi" w:cstheme="minorHAnsi"/>
        </w:rPr>
        <w:t>61</w:t>
      </w:r>
      <w:r w:rsidRPr="00D25647">
        <w:rPr>
          <w:rFonts w:asciiTheme="minorHAnsi" w:hAnsiTheme="minorHAnsi" w:cstheme="minorHAnsi"/>
        </w:rPr>
        <w:t xml:space="preserve">. - volumi : ill. ; 50 cm. ((Settimanale. </w:t>
      </w:r>
      <w:r w:rsidR="00E57824" w:rsidRPr="00D25647">
        <w:rPr>
          <w:rFonts w:asciiTheme="minorHAnsi" w:hAnsiTheme="minorHAnsi" w:cstheme="minorHAnsi"/>
        </w:rPr>
        <w:t>–</w:t>
      </w:r>
      <w:r w:rsidRPr="00D25647">
        <w:rPr>
          <w:rFonts w:asciiTheme="minorHAnsi" w:hAnsiTheme="minorHAnsi" w:cstheme="minorHAnsi"/>
        </w:rPr>
        <w:t xml:space="preserve"> </w:t>
      </w:r>
      <w:r w:rsidR="00E57824" w:rsidRPr="00D25647">
        <w:rPr>
          <w:rFonts w:asciiTheme="minorHAnsi" w:hAnsiTheme="minorHAnsi" w:cstheme="minorHAnsi"/>
        </w:rPr>
        <w:t xml:space="preserve">Il sottotitolo varia: </w:t>
      </w:r>
      <w:r w:rsidR="00E57824" w:rsidRPr="00D25647">
        <w:rPr>
          <w:rFonts w:asciiTheme="minorHAnsi" w:hAnsiTheme="minorHAnsi" w:cstheme="minorHAnsi"/>
        </w:rPr>
        <w:t>settimanale delle Chiese evangeliche valdesi e metodiste</w:t>
      </w:r>
      <w:r w:rsidR="00E57824" w:rsidRPr="00D25647">
        <w:rPr>
          <w:rFonts w:asciiTheme="minorHAnsi" w:hAnsiTheme="minorHAnsi" w:cstheme="minorHAnsi"/>
        </w:rPr>
        <w:t xml:space="preserve">. - </w:t>
      </w:r>
      <w:r w:rsidRPr="00D25647">
        <w:rPr>
          <w:rFonts w:asciiTheme="minorHAnsi" w:hAnsiTheme="minorHAnsi" w:cstheme="minorHAnsi"/>
        </w:rPr>
        <w:t>Varia il luogo di edizione</w:t>
      </w:r>
      <w:r w:rsidR="00E57824" w:rsidRPr="00D25647">
        <w:rPr>
          <w:rFonts w:asciiTheme="minorHAnsi" w:hAnsiTheme="minorHAnsi" w:cstheme="minorHAnsi"/>
        </w:rPr>
        <w:t xml:space="preserve">: </w:t>
      </w:r>
      <w:r w:rsidR="00E57824" w:rsidRPr="00D25647">
        <w:rPr>
          <w:rFonts w:asciiTheme="minorHAnsi" w:hAnsiTheme="minorHAnsi" w:cstheme="minorHAnsi"/>
        </w:rPr>
        <w:t>Torino : AIP</w:t>
      </w:r>
      <w:r w:rsidRPr="00D25647">
        <w:rPr>
          <w:rFonts w:asciiTheme="minorHAnsi" w:hAnsiTheme="minorHAnsi" w:cstheme="minorHAnsi"/>
        </w:rPr>
        <w:t xml:space="preserve">. - </w:t>
      </w:r>
      <w:r w:rsidR="00E57824" w:rsidRPr="00D25647">
        <w:rPr>
          <w:rFonts w:asciiTheme="minorHAnsi" w:hAnsiTheme="minorHAnsi" w:cstheme="minorHAnsi"/>
        </w:rPr>
        <w:t xml:space="preserve">Nel 1962 i testi vennero unificati con L'*eco delle valli valdesi, </w:t>
      </w:r>
      <w:r w:rsidR="00E57824" w:rsidRPr="00D25647">
        <w:rPr>
          <w:rFonts w:asciiTheme="minorHAnsi" w:hAnsiTheme="minorHAnsi" w:cstheme="minorHAnsi"/>
        </w:rPr>
        <w:t xml:space="preserve">e </w:t>
      </w:r>
      <w:r w:rsidR="00E57824" w:rsidRPr="00D25647">
        <w:rPr>
          <w:rFonts w:asciiTheme="minorHAnsi" w:hAnsiTheme="minorHAnsi" w:cstheme="minorHAnsi"/>
        </w:rPr>
        <w:t>divenne un unico settimanale, che ai lettori delle Valli si presentava con la testata de L’Eco e al di fuori del territorio valligiano con quella de</w:t>
      </w:r>
      <w:r w:rsidR="00E57824" w:rsidRPr="00D25647">
        <w:rPr>
          <w:rFonts w:asciiTheme="minorHAnsi" w:hAnsiTheme="minorHAnsi" w:cstheme="minorHAnsi"/>
        </w:rPr>
        <w:t xml:space="preserve"> </w:t>
      </w:r>
      <w:r w:rsidR="00E57824" w:rsidRPr="00D25647">
        <w:rPr>
          <w:rFonts w:asciiTheme="minorHAnsi" w:hAnsiTheme="minorHAnsi" w:cstheme="minorHAnsi"/>
        </w:rPr>
        <w:t xml:space="preserve">La </w:t>
      </w:r>
      <w:r w:rsidR="00E57824" w:rsidRPr="00D25647">
        <w:rPr>
          <w:rFonts w:asciiTheme="minorHAnsi" w:hAnsiTheme="minorHAnsi" w:cstheme="minorHAnsi"/>
        </w:rPr>
        <w:t>l</w:t>
      </w:r>
      <w:r w:rsidR="00E57824" w:rsidRPr="00D25647">
        <w:rPr>
          <w:rFonts w:asciiTheme="minorHAnsi" w:hAnsiTheme="minorHAnsi" w:cstheme="minorHAnsi"/>
        </w:rPr>
        <w:t>uce.</w:t>
      </w:r>
      <w:r w:rsidR="00E57824" w:rsidRPr="00D25647">
        <w:rPr>
          <w:rFonts w:asciiTheme="minorHAnsi" w:hAnsiTheme="minorHAnsi" w:cstheme="minorHAnsi"/>
        </w:rPr>
        <w:t xml:space="preserve"> – Il formato varia: 43 cm. - </w:t>
      </w:r>
      <w:r w:rsidRPr="00D25647">
        <w:rPr>
          <w:rFonts w:asciiTheme="minorHAnsi" w:hAnsiTheme="minorHAnsi" w:cstheme="minorHAnsi"/>
        </w:rPr>
        <w:t>TO00014529</w:t>
      </w:r>
      <w:r w:rsidR="00E57824" w:rsidRPr="00D25647">
        <w:rPr>
          <w:rFonts w:asciiTheme="minorHAnsi" w:hAnsiTheme="minorHAnsi" w:cstheme="minorHAnsi"/>
        </w:rPr>
        <w:t xml:space="preserve"> </w:t>
      </w:r>
    </w:p>
    <w:p w14:paraId="2DB791CB" w14:textId="77777777" w:rsidR="00E57824" w:rsidRPr="00D25647" w:rsidRDefault="00E57824" w:rsidP="00A918DF">
      <w:pPr>
        <w:jc w:val="both"/>
        <w:rPr>
          <w:rFonts w:asciiTheme="minorHAnsi" w:hAnsiTheme="minorHAnsi" w:cstheme="minorHAnsi"/>
        </w:rPr>
      </w:pPr>
      <w:r w:rsidRPr="00D25647">
        <w:rPr>
          <w:rFonts w:asciiTheme="minorHAnsi" w:hAnsiTheme="minorHAnsi" w:cstheme="minorHAnsi"/>
        </w:rPr>
        <w:t>Nel 1975 assorbe: *Voce metodista [G455]</w:t>
      </w:r>
    </w:p>
    <w:p w14:paraId="485CDDD8" w14:textId="77777777" w:rsidR="00E57824" w:rsidRPr="00D25647" w:rsidRDefault="00E57824" w:rsidP="00A918DF">
      <w:pPr>
        <w:jc w:val="both"/>
        <w:rPr>
          <w:rFonts w:asciiTheme="minorHAnsi" w:hAnsiTheme="minorHAnsi" w:cstheme="minorHAnsi"/>
        </w:rPr>
      </w:pPr>
    </w:p>
    <w:p w14:paraId="58B3B3A3" w14:textId="207E4A4E" w:rsidR="00E57824" w:rsidRPr="00D25647" w:rsidRDefault="00E57824" w:rsidP="00A918DF">
      <w:pPr>
        <w:jc w:val="both"/>
        <w:rPr>
          <w:rFonts w:asciiTheme="minorHAnsi" w:hAnsiTheme="minorHAnsi" w:cstheme="minorHAnsi"/>
        </w:rPr>
        <w:sectPr w:rsidR="00E57824" w:rsidRPr="00D25647" w:rsidSect="007B6DC3">
          <w:type w:val="continuous"/>
          <w:pgSz w:w="11906" w:h="16838"/>
          <w:pgMar w:top="1417" w:right="1134" w:bottom="1134" w:left="1134" w:header="708" w:footer="708" w:gutter="0"/>
          <w:cols w:num="2" w:space="708"/>
          <w:docGrid w:linePitch="360"/>
        </w:sectPr>
      </w:pPr>
    </w:p>
    <w:p w14:paraId="7453E0BE" w14:textId="77777777" w:rsidR="004C4116" w:rsidRPr="00D25647" w:rsidRDefault="004C4116" w:rsidP="00A918DF">
      <w:pPr>
        <w:jc w:val="both"/>
        <w:rPr>
          <w:rFonts w:asciiTheme="minorHAnsi" w:hAnsiTheme="minorHAnsi" w:cstheme="minorHAnsi"/>
          <w:b/>
          <w:bCs/>
        </w:rPr>
      </w:pPr>
    </w:p>
    <w:p w14:paraId="250D0960" w14:textId="77777777" w:rsidR="00E437D3" w:rsidRPr="00D25647" w:rsidRDefault="00E437D3" w:rsidP="00A918DF">
      <w:pPr>
        <w:jc w:val="both"/>
        <w:rPr>
          <w:rFonts w:asciiTheme="minorHAnsi" w:hAnsiTheme="minorHAnsi" w:cstheme="minorHAnsi"/>
        </w:rPr>
      </w:pPr>
    </w:p>
    <w:p w14:paraId="42EF2F17" w14:textId="77777777" w:rsidR="00E437D3" w:rsidRPr="00391EA7" w:rsidRDefault="00E437D3" w:rsidP="00A918DF">
      <w:pPr>
        <w:jc w:val="both"/>
        <w:rPr>
          <w:rFonts w:asciiTheme="minorHAnsi" w:hAnsiTheme="minorHAnsi" w:cstheme="minorHAnsi"/>
          <w:b/>
          <w:bCs/>
          <w:sz w:val="22"/>
          <w:szCs w:val="22"/>
        </w:rPr>
        <w:sectPr w:rsidR="00E437D3" w:rsidRPr="00391EA7" w:rsidSect="007B6DC3">
          <w:type w:val="continuous"/>
          <w:pgSz w:w="11906" w:h="16838"/>
          <w:pgMar w:top="1417" w:right="1134" w:bottom="1134" w:left="1134" w:header="708" w:footer="708" w:gutter="0"/>
          <w:cols w:space="708"/>
          <w:docGrid w:linePitch="360"/>
        </w:sectPr>
      </w:pPr>
    </w:p>
    <w:p w14:paraId="41046FDF" w14:textId="2896B512" w:rsidR="004C4116" w:rsidRPr="00391EA7" w:rsidRDefault="004C4116" w:rsidP="00A918DF">
      <w:pPr>
        <w:jc w:val="both"/>
        <w:rPr>
          <w:rFonts w:asciiTheme="minorHAnsi" w:hAnsiTheme="minorHAnsi" w:cstheme="minorHAnsi"/>
          <w:sz w:val="22"/>
          <w:szCs w:val="22"/>
        </w:rPr>
      </w:pPr>
      <w:r w:rsidRPr="00391EA7">
        <w:rPr>
          <w:rFonts w:asciiTheme="minorHAnsi" w:hAnsiTheme="minorHAnsi" w:cstheme="minorHAnsi"/>
          <w:b/>
          <w:bCs/>
          <w:sz w:val="22"/>
          <w:szCs w:val="22"/>
        </w:rPr>
        <w:lastRenderedPageBreak/>
        <w:t>*Riforma</w:t>
      </w:r>
      <w:r w:rsidRPr="00391EA7">
        <w:rPr>
          <w:rFonts w:asciiTheme="minorHAnsi" w:hAnsiTheme="minorHAnsi" w:cstheme="minorHAnsi"/>
          <w:sz w:val="22"/>
          <w:szCs w:val="22"/>
        </w:rPr>
        <w:t xml:space="preserve"> : settimanale delle Chiese evangeliche battiste, metodiste, valdesi. </w:t>
      </w:r>
      <w:r w:rsidR="006249BC">
        <w:rPr>
          <w:rFonts w:asciiTheme="minorHAnsi" w:hAnsiTheme="minorHAnsi" w:cstheme="minorHAnsi"/>
          <w:sz w:val="22"/>
          <w:szCs w:val="22"/>
        </w:rPr>
        <w:t>–</w:t>
      </w:r>
      <w:r w:rsidRPr="00391EA7">
        <w:rPr>
          <w:rFonts w:asciiTheme="minorHAnsi" w:hAnsiTheme="minorHAnsi" w:cstheme="minorHAnsi"/>
          <w:sz w:val="22"/>
          <w:szCs w:val="22"/>
        </w:rPr>
        <w:t xml:space="preserve"> </w:t>
      </w:r>
      <w:r w:rsidR="006249BC">
        <w:rPr>
          <w:rFonts w:asciiTheme="minorHAnsi" w:hAnsiTheme="minorHAnsi" w:cstheme="minorHAnsi"/>
          <w:sz w:val="22"/>
          <w:szCs w:val="22"/>
        </w:rPr>
        <w:t xml:space="preserve">Anno 0, n. 0 (21 agosto 1992)-anno 0, fasc. </w:t>
      </w:r>
      <w:r w:rsidR="002E0E26">
        <w:rPr>
          <w:rFonts w:asciiTheme="minorHAnsi" w:hAnsiTheme="minorHAnsi" w:cstheme="minorHAnsi"/>
          <w:sz w:val="22"/>
          <w:szCs w:val="22"/>
        </w:rPr>
        <w:t>3</w:t>
      </w:r>
      <w:r w:rsidR="006249BC">
        <w:rPr>
          <w:rFonts w:asciiTheme="minorHAnsi" w:hAnsiTheme="minorHAnsi" w:cstheme="minorHAnsi"/>
          <w:sz w:val="22"/>
          <w:szCs w:val="22"/>
        </w:rPr>
        <w:t xml:space="preserve"> (</w:t>
      </w:r>
      <w:r w:rsidR="002E0E26">
        <w:rPr>
          <w:rFonts w:asciiTheme="minorHAnsi" w:hAnsiTheme="minorHAnsi" w:cstheme="minorHAnsi"/>
          <w:sz w:val="22"/>
          <w:szCs w:val="22"/>
        </w:rPr>
        <w:t>25</w:t>
      </w:r>
      <w:r w:rsidR="006249BC">
        <w:rPr>
          <w:rFonts w:asciiTheme="minorHAnsi" w:hAnsiTheme="minorHAnsi" w:cstheme="minorHAnsi"/>
          <w:sz w:val="22"/>
          <w:szCs w:val="22"/>
        </w:rPr>
        <w:t xml:space="preserve"> dicembre 1992); a</w:t>
      </w:r>
      <w:r w:rsidRPr="00391EA7">
        <w:rPr>
          <w:rFonts w:asciiTheme="minorHAnsi" w:hAnsiTheme="minorHAnsi" w:cstheme="minorHAnsi"/>
          <w:sz w:val="22"/>
          <w:szCs w:val="22"/>
        </w:rPr>
        <w:t>nno 1, n. 1 (8 gennaio 1993)-    . – Torino : Edizioni protestanti, 199</w:t>
      </w:r>
      <w:r w:rsidR="006249BC">
        <w:rPr>
          <w:rFonts w:asciiTheme="minorHAnsi" w:hAnsiTheme="minorHAnsi" w:cstheme="minorHAnsi"/>
          <w:sz w:val="22"/>
          <w:szCs w:val="22"/>
        </w:rPr>
        <w:t>2</w:t>
      </w:r>
      <w:r w:rsidRPr="00391EA7">
        <w:rPr>
          <w:rFonts w:asciiTheme="minorHAnsi" w:hAnsiTheme="minorHAnsi" w:cstheme="minorHAnsi"/>
          <w:sz w:val="22"/>
          <w:szCs w:val="22"/>
        </w:rPr>
        <w:t xml:space="preserve">-    . – volumi : ill. ; 48 cm. </w:t>
      </w:r>
      <w:r w:rsidR="00801FB6">
        <w:rPr>
          <w:rFonts w:asciiTheme="minorHAnsi" w:hAnsiTheme="minorHAnsi" w:cstheme="minorHAnsi"/>
          <w:sz w:val="22"/>
          <w:szCs w:val="22"/>
        </w:rPr>
        <w:t xml:space="preserve">((Disponibile anche online a: </w:t>
      </w:r>
      <w:hyperlink r:id="rId14" w:history="1">
        <w:r w:rsidR="00801FB6" w:rsidRPr="001F2F93">
          <w:rPr>
            <w:rStyle w:val="Collegamentoipertestuale"/>
            <w:rFonts w:asciiTheme="minorHAnsi" w:hAnsiTheme="minorHAnsi" w:cstheme="minorHAnsi"/>
            <w:sz w:val="22"/>
            <w:szCs w:val="22"/>
          </w:rPr>
          <w:t>https://riforma.it/</w:t>
        </w:r>
      </w:hyperlink>
      <w:r w:rsidR="00801FB6">
        <w:rPr>
          <w:rFonts w:asciiTheme="minorHAnsi" w:hAnsiTheme="minorHAnsi" w:cstheme="minorHAnsi"/>
          <w:sz w:val="22"/>
          <w:szCs w:val="22"/>
        </w:rPr>
        <w:t xml:space="preserve">. </w:t>
      </w:r>
      <w:r w:rsidRPr="00391EA7">
        <w:rPr>
          <w:rFonts w:asciiTheme="minorHAnsi" w:hAnsiTheme="minorHAnsi" w:cstheme="minorHAnsi"/>
          <w:sz w:val="22"/>
          <w:szCs w:val="22"/>
        </w:rPr>
        <w:t>- CFI0217388</w:t>
      </w:r>
      <w:r w:rsidR="00E678FE" w:rsidRPr="00391EA7">
        <w:rPr>
          <w:rFonts w:asciiTheme="minorHAnsi" w:hAnsiTheme="minorHAnsi" w:cstheme="minorHAnsi"/>
          <w:sz w:val="22"/>
          <w:szCs w:val="22"/>
        </w:rPr>
        <w:t>; CFI0492954</w:t>
      </w:r>
    </w:p>
    <w:p w14:paraId="694612A8" w14:textId="77777777" w:rsidR="00E57824" w:rsidRPr="00E437D3" w:rsidRDefault="00E57824" w:rsidP="00A918DF">
      <w:pPr>
        <w:jc w:val="both"/>
        <w:rPr>
          <w:rFonts w:asciiTheme="minorHAnsi" w:hAnsiTheme="minorHAnsi" w:cstheme="minorHAnsi"/>
        </w:rPr>
      </w:pPr>
      <w:r w:rsidRPr="00E437D3">
        <w:rPr>
          <w:rFonts w:asciiTheme="minorHAnsi" w:hAnsiTheme="minorHAnsi" w:cstheme="minorHAnsi"/>
        </w:rPr>
        <w:t>Fusione di: L'*eco delle valli valdesi; La *luce</w:t>
      </w:r>
    </w:p>
    <w:p w14:paraId="259FD17A" w14:textId="3400D0AF" w:rsidR="00F5411B" w:rsidRPr="00391EA7" w:rsidRDefault="00F5411B" w:rsidP="00A918DF">
      <w:pPr>
        <w:jc w:val="both"/>
        <w:rPr>
          <w:rFonts w:asciiTheme="minorHAnsi" w:hAnsiTheme="minorHAnsi" w:cstheme="minorHAnsi"/>
          <w:bCs/>
          <w:sz w:val="22"/>
          <w:szCs w:val="22"/>
        </w:rPr>
      </w:pPr>
      <w:r w:rsidRPr="00391EA7">
        <w:rPr>
          <w:rFonts w:asciiTheme="minorHAnsi" w:hAnsiTheme="minorHAnsi" w:cstheme="minorHAnsi"/>
          <w:bCs/>
          <w:sz w:val="22"/>
          <w:szCs w:val="22"/>
        </w:rPr>
        <w:t xml:space="preserve">Assorbe: </w:t>
      </w:r>
      <w:r w:rsidRPr="00391EA7">
        <w:rPr>
          <w:rFonts w:asciiTheme="minorHAnsi" w:hAnsiTheme="minorHAnsi" w:cstheme="minorHAnsi"/>
          <w:sz w:val="22"/>
          <w:szCs w:val="22"/>
        </w:rPr>
        <w:t>Il *</w:t>
      </w:r>
      <w:r w:rsidRPr="00391EA7">
        <w:rPr>
          <w:rFonts w:asciiTheme="minorHAnsi" w:hAnsiTheme="minorHAnsi" w:cstheme="minorHAnsi"/>
          <w:bCs/>
          <w:sz w:val="22"/>
          <w:szCs w:val="22"/>
        </w:rPr>
        <w:t>testimonio [IT1363]</w:t>
      </w:r>
    </w:p>
    <w:p w14:paraId="7F71E49D" w14:textId="15A63DDC" w:rsidR="004C4116" w:rsidRPr="00391EA7" w:rsidRDefault="004C4116" w:rsidP="00A918DF">
      <w:pPr>
        <w:jc w:val="both"/>
        <w:rPr>
          <w:rFonts w:asciiTheme="minorHAnsi" w:hAnsiTheme="minorHAnsi" w:cstheme="minorHAnsi"/>
          <w:bCs/>
          <w:sz w:val="22"/>
          <w:szCs w:val="22"/>
        </w:rPr>
      </w:pPr>
      <w:r w:rsidRPr="00391EA7">
        <w:rPr>
          <w:rFonts w:asciiTheme="minorHAnsi" w:hAnsiTheme="minorHAnsi" w:cstheme="minorHAnsi"/>
          <w:bCs/>
          <w:sz w:val="22"/>
          <w:szCs w:val="22"/>
        </w:rPr>
        <w:t>Variante del titolo: *Riforma L'eco delle valli valdesi</w:t>
      </w:r>
    </w:p>
    <w:p w14:paraId="624493A7" w14:textId="4E6D266A" w:rsidR="004C4116" w:rsidRPr="00391EA7" w:rsidRDefault="004C4116" w:rsidP="00A918DF">
      <w:pPr>
        <w:jc w:val="both"/>
        <w:rPr>
          <w:rFonts w:asciiTheme="minorHAnsi" w:hAnsiTheme="minorHAnsi" w:cstheme="minorHAnsi"/>
          <w:sz w:val="22"/>
          <w:szCs w:val="22"/>
        </w:rPr>
      </w:pPr>
      <w:r w:rsidRPr="00391EA7">
        <w:rPr>
          <w:rFonts w:asciiTheme="minorHAnsi" w:hAnsiTheme="minorHAnsi" w:cstheme="minorHAnsi"/>
          <w:sz w:val="22"/>
          <w:szCs w:val="22"/>
        </w:rPr>
        <w:t>Ha come supplementi: Una *finestra sull’asilo [AN5472]; Il *rifugio</w:t>
      </w:r>
    </w:p>
    <w:p w14:paraId="74C4F4C5" w14:textId="6446FDC0" w:rsidR="00E437D3" w:rsidRPr="00391EA7" w:rsidRDefault="00E437D3" w:rsidP="00A918DF">
      <w:pPr>
        <w:jc w:val="both"/>
        <w:rPr>
          <w:rFonts w:asciiTheme="minorHAnsi" w:hAnsiTheme="minorHAnsi" w:cstheme="minorHAnsi"/>
          <w:sz w:val="22"/>
          <w:szCs w:val="22"/>
        </w:rPr>
      </w:pPr>
      <w:r w:rsidRPr="00391EA7">
        <w:rPr>
          <w:rFonts w:asciiTheme="minorHAnsi" w:hAnsiTheme="minorHAnsi" w:cstheme="minorHAnsi"/>
          <w:sz w:val="22"/>
          <w:szCs w:val="22"/>
        </w:rPr>
        <w:t xml:space="preserve">Soggetto: Protestantesimo </w:t>
      </w:r>
      <w:r w:rsidR="00A918DF">
        <w:rPr>
          <w:rFonts w:asciiTheme="minorHAnsi" w:hAnsiTheme="minorHAnsi" w:cstheme="minorHAnsi"/>
          <w:sz w:val="22"/>
          <w:szCs w:val="22"/>
        </w:rPr>
        <w:t>–</w:t>
      </w:r>
      <w:r w:rsidRPr="00391EA7">
        <w:rPr>
          <w:rFonts w:asciiTheme="minorHAnsi" w:hAnsiTheme="minorHAnsi" w:cstheme="minorHAnsi"/>
          <w:sz w:val="22"/>
          <w:szCs w:val="22"/>
        </w:rPr>
        <w:t xml:space="preserve"> </w:t>
      </w:r>
      <w:r w:rsidR="00A918DF">
        <w:rPr>
          <w:rFonts w:asciiTheme="minorHAnsi" w:hAnsiTheme="minorHAnsi" w:cstheme="minorHAnsi"/>
          <w:sz w:val="22"/>
          <w:szCs w:val="22"/>
        </w:rPr>
        <w:t xml:space="preserve">Italia - </w:t>
      </w:r>
      <w:r w:rsidRPr="00391EA7">
        <w:rPr>
          <w:rFonts w:asciiTheme="minorHAnsi" w:hAnsiTheme="minorHAnsi" w:cstheme="minorHAnsi"/>
          <w:sz w:val="22"/>
          <w:szCs w:val="22"/>
        </w:rPr>
        <w:t>Periodici</w:t>
      </w:r>
    </w:p>
    <w:p w14:paraId="5014B91D" w14:textId="77777777" w:rsidR="00E437D3" w:rsidRPr="00E437D3" w:rsidRDefault="00E437D3" w:rsidP="00A918DF">
      <w:pPr>
        <w:jc w:val="both"/>
        <w:rPr>
          <w:rFonts w:asciiTheme="minorHAnsi" w:hAnsiTheme="minorHAnsi" w:cstheme="minorHAnsi"/>
          <w:sz w:val="18"/>
          <w:szCs w:val="18"/>
        </w:rPr>
      </w:pPr>
      <w:r w:rsidRPr="00E437D3">
        <w:rPr>
          <w:rFonts w:asciiTheme="minorHAnsi" w:hAnsiTheme="minorHAnsi" w:cstheme="minorHAnsi"/>
          <w:b/>
          <w:bCs/>
          <w:sz w:val="18"/>
          <w:szCs w:val="18"/>
        </w:rPr>
        <w:t>*Quaderni dell'Eco delle valli valdesi</w:t>
      </w:r>
      <w:r w:rsidRPr="00E437D3">
        <w:rPr>
          <w:rFonts w:asciiTheme="minorHAnsi" w:hAnsiTheme="minorHAnsi" w:cstheme="minorHAnsi"/>
          <w:sz w:val="18"/>
          <w:szCs w:val="18"/>
        </w:rPr>
        <w:t>. – 1 (30 luglio 1993)-    . - Torino : Edizioni protestanti, 1993-2006. - volumi : ill. ; 31 cm. ((Annuale. - CFI0278536</w:t>
      </w:r>
    </w:p>
    <w:p w14:paraId="460E7EC0" w14:textId="77777777" w:rsidR="00E437D3" w:rsidRPr="00E437D3" w:rsidRDefault="00E437D3" w:rsidP="00A918DF">
      <w:pPr>
        <w:jc w:val="both"/>
        <w:rPr>
          <w:rFonts w:asciiTheme="minorHAnsi" w:hAnsiTheme="minorHAnsi" w:cstheme="minorHAnsi"/>
          <w:sz w:val="18"/>
          <w:szCs w:val="18"/>
        </w:rPr>
      </w:pPr>
      <w:r w:rsidRPr="00E437D3">
        <w:rPr>
          <w:rFonts w:asciiTheme="minorHAnsi" w:hAnsiTheme="minorHAnsi" w:cstheme="minorHAnsi"/>
          <w:sz w:val="18"/>
          <w:szCs w:val="18"/>
        </w:rPr>
        <w:t>Variante del titolo: *Eco delle valli valdesi. Quaderni.</w:t>
      </w:r>
    </w:p>
    <w:p w14:paraId="35217733" w14:textId="77777777" w:rsidR="00E437D3" w:rsidRPr="00E437D3" w:rsidRDefault="00E437D3" w:rsidP="00A918DF">
      <w:pPr>
        <w:jc w:val="both"/>
        <w:rPr>
          <w:rFonts w:asciiTheme="minorHAnsi" w:hAnsiTheme="minorHAnsi" w:cstheme="minorHAnsi"/>
          <w:sz w:val="18"/>
          <w:szCs w:val="18"/>
        </w:rPr>
      </w:pPr>
      <w:r w:rsidRPr="00E437D3">
        <w:rPr>
          <w:rFonts w:asciiTheme="minorHAnsi" w:hAnsiTheme="minorHAnsi" w:cstheme="minorHAnsi"/>
          <w:sz w:val="18"/>
          <w:szCs w:val="18"/>
        </w:rPr>
        <w:t>Comprende:</w:t>
      </w:r>
    </w:p>
    <w:p w14:paraId="5FE6A522" w14:textId="77777777" w:rsidR="00E437D3" w:rsidRPr="00E437D3" w:rsidRDefault="00E437D3" w:rsidP="00A918DF">
      <w:pPr>
        <w:jc w:val="both"/>
        <w:rPr>
          <w:rFonts w:asciiTheme="minorHAnsi" w:hAnsiTheme="minorHAnsi" w:cstheme="minorHAnsi"/>
          <w:sz w:val="18"/>
          <w:szCs w:val="18"/>
          <w:lang w:eastAsia="it-IT"/>
        </w:rPr>
      </w:pPr>
      <w:r w:rsidRPr="00E437D3">
        <w:rPr>
          <w:rFonts w:asciiTheme="minorHAnsi" w:hAnsiTheme="minorHAnsi" w:cstheme="minorHAnsi"/>
          <w:sz w:val="18"/>
          <w:szCs w:val="18"/>
          <w:lang w:eastAsia="it-IT"/>
        </w:rPr>
        <w:t xml:space="preserve">1: *Itinerari nelle valli valdesi / a cura di Franco Bellion, Margherita </w:t>
      </w:r>
      <w:proofErr w:type="spellStart"/>
      <w:r w:rsidRPr="00E437D3">
        <w:rPr>
          <w:rFonts w:asciiTheme="minorHAnsi" w:hAnsiTheme="minorHAnsi" w:cstheme="minorHAnsi"/>
          <w:sz w:val="18"/>
          <w:szCs w:val="18"/>
          <w:lang w:eastAsia="it-IT"/>
        </w:rPr>
        <w:t>Caporgno</w:t>
      </w:r>
      <w:proofErr w:type="spellEnd"/>
      <w:r w:rsidRPr="00E437D3">
        <w:rPr>
          <w:rFonts w:asciiTheme="minorHAnsi" w:hAnsiTheme="minorHAnsi" w:cstheme="minorHAnsi"/>
          <w:sz w:val="18"/>
          <w:szCs w:val="18"/>
          <w:lang w:eastAsia="it-IT"/>
        </w:rPr>
        <w:t xml:space="preserve">, Raimondo </w:t>
      </w:r>
      <w:proofErr w:type="spellStart"/>
      <w:r w:rsidRPr="00E437D3">
        <w:rPr>
          <w:rFonts w:asciiTheme="minorHAnsi" w:hAnsiTheme="minorHAnsi" w:cstheme="minorHAnsi"/>
          <w:sz w:val="18"/>
          <w:szCs w:val="18"/>
          <w:lang w:eastAsia="it-IT"/>
        </w:rPr>
        <w:t>Genre</w:t>
      </w:r>
      <w:proofErr w:type="spellEnd"/>
      <w:r w:rsidRPr="00E437D3">
        <w:rPr>
          <w:rFonts w:asciiTheme="minorHAnsi" w:hAnsiTheme="minorHAnsi" w:cstheme="minorHAnsi"/>
          <w:sz w:val="18"/>
          <w:szCs w:val="18"/>
          <w:lang w:eastAsia="it-IT"/>
        </w:rPr>
        <w:t xml:space="preserve">, Giorgio Rostan </w:t>
      </w:r>
    </w:p>
    <w:p w14:paraId="2E59FFBD" w14:textId="77777777" w:rsidR="00E437D3" w:rsidRPr="00E437D3" w:rsidRDefault="00E437D3" w:rsidP="00A918DF">
      <w:pPr>
        <w:jc w:val="both"/>
        <w:rPr>
          <w:rFonts w:asciiTheme="minorHAnsi" w:hAnsiTheme="minorHAnsi" w:cstheme="minorHAnsi"/>
          <w:sz w:val="18"/>
          <w:szCs w:val="18"/>
          <w:lang w:eastAsia="it-IT"/>
        </w:rPr>
      </w:pPr>
      <w:r w:rsidRPr="00E437D3">
        <w:rPr>
          <w:rFonts w:asciiTheme="minorHAnsi" w:hAnsiTheme="minorHAnsi" w:cstheme="minorHAnsi"/>
          <w:sz w:val="18"/>
          <w:szCs w:val="18"/>
          <w:lang w:eastAsia="it-IT"/>
        </w:rPr>
        <w:t>2: *Appunti e itinerari storici alle valli valdesi / a cura del Centro culturale valdese di Torre Pellice</w:t>
      </w:r>
    </w:p>
    <w:p w14:paraId="4DB4CF33" w14:textId="77777777" w:rsidR="00E437D3" w:rsidRPr="00E437D3" w:rsidRDefault="00E437D3" w:rsidP="00A918DF">
      <w:pPr>
        <w:jc w:val="both"/>
        <w:rPr>
          <w:rFonts w:asciiTheme="minorHAnsi" w:hAnsiTheme="minorHAnsi" w:cstheme="minorHAnsi"/>
          <w:sz w:val="18"/>
          <w:szCs w:val="18"/>
          <w:lang w:eastAsia="it-IT"/>
        </w:rPr>
      </w:pPr>
    </w:p>
    <w:p w14:paraId="2C7DB3B1" w14:textId="77777777" w:rsidR="00E437D3" w:rsidRPr="00E437D3" w:rsidRDefault="00E437D3" w:rsidP="00A918DF">
      <w:pPr>
        <w:jc w:val="both"/>
        <w:rPr>
          <w:rFonts w:asciiTheme="minorHAnsi" w:hAnsiTheme="minorHAnsi" w:cstheme="minorHAnsi"/>
          <w:sz w:val="18"/>
          <w:szCs w:val="18"/>
        </w:rPr>
      </w:pPr>
      <w:r w:rsidRPr="00E437D3">
        <w:rPr>
          <w:rFonts w:asciiTheme="minorHAnsi" w:hAnsiTheme="minorHAnsi" w:cstheme="minorHAnsi"/>
          <w:sz w:val="18"/>
          <w:szCs w:val="18"/>
        </w:rPr>
        <w:t>L'*</w:t>
      </w:r>
      <w:r w:rsidRPr="00E437D3">
        <w:rPr>
          <w:rFonts w:asciiTheme="minorHAnsi" w:hAnsiTheme="minorHAnsi" w:cstheme="minorHAnsi"/>
          <w:b/>
          <w:bCs/>
          <w:sz w:val="18"/>
          <w:szCs w:val="18"/>
        </w:rPr>
        <w:t>eco delle valli valdesi</w:t>
      </w:r>
      <w:r w:rsidRPr="00E437D3">
        <w:rPr>
          <w:rFonts w:asciiTheme="minorHAnsi" w:hAnsiTheme="minorHAnsi" w:cstheme="minorHAnsi"/>
          <w:sz w:val="18"/>
          <w:szCs w:val="18"/>
        </w:rPr>
        <w:t>. - N. 1 (ottobre 2014)-    . - Torino : Edizioni protestanti, 2014-    . - volumi : ill. ; 43 cm. ((Mensile. - Pubblicato in: Riforma. - BNI 2014-384S. - CFI0901136</w:t>
      </w:r>
    </w:p>
    <w:p w14:paraId="1620084B" w14:textId="77777777" w:rsidR="00E437D3" w:rsidRPr="00E437D3" w:rsidRDefault="00E437D3" w:rsidP="00A918DF">
      <w:pPr>
        <w:jc w:val="both"/>
        <w:rPr>
          <w:rFonts w:asciiTheme="minorHAnsi" w:hAnsiTheme="minorHAnsi" w:cstheme="minorHAnsi"/>
          <w:sz w:val="18"/>
          <w:szCs w:val="18"/>
          <w:lang w:eastAsia="it-IT"/>
        </w:rPr>
      </w:pPr>
      <w:r w:rsidRPr="00E437D3">
        <w:rPr>
          <w:rFonts w:asciiTheme="minorHAnsi" w:hAnsiTheme="minorHAnsi" w:cstheme="minorHAnsi"/>
          <w:sz w:val="18"/>
          <w:szCs w:val="18"/>
          <w:lang w:eastAsia="it-IT"/>
        </w:rPr>
        <w:t>Soggetto: Valli valdesi – Periodici</w:t>
      </w:r>
    </w:p>
    <w:p w14:paraId="65EAD8B8" w14:textId="77777777" w:rsidR="00E437D3" w:rsidRPr="00E437D3" w:rsidRDefault="00E437D3" w:rsidP="00A918DF">
      <w:pPr>
        <w:jc w:val="both"/>
        <w:rPr>
          <w:rFonts w:asciiTheme="minorHAnsi" w:hAnsiTheme="minorHAnsi" w:cstheme="minorHAnsi"/>
          <w:sz w:val="18"/>
          <w:szCs w:val="18"/>
          <w:lang w:eastAsia="it-IT"/>
        </w:rPr>
      </w:pPr>
      <w:r w:rsidRPr="00E437D3">
        <w:rPr>
          <w:rFonts w:asciiTheme="minorHAnsi" w:hAnsiTheme="minorHAnsi" w:cstheme="minorHAnsi"/>
          <w:sz w:val="18"/>
          <w:szCs w:val="18"/>
          <w:lang w:eastAsia="it-IT"/>
        </w:rPr>
        <w:t>Classe: D945.128</w:t>
      </w:r>
    </w:p>
    <w:p w14:paraId="6CEE5334" w14:textId="77777777" w:rsidR="00E437D3" w:rsidRPr="00E437D3" w:rsidRDefault="00E437D3" w:rsidP="00A918DF">
      <w:pPr>
        <w:jc w:val="both"/>
        <w:rPr>
          <w:rFonts w:asciiTheme="minorHAnsi" w:hAnsiTheme="minorHAnsi" w:cstheme="minorHAnsi"/>
        </w:rPr>
        <w:sectPr w:rsidR="00E437D3" w:rsidRPr="00E437D3" w:rsidSect="007B6DC3">
          <w:type w:val="continuous"/>
          <w:pgSz w:w="11906" w:h="16838"/>
          <w:pgMar w:top="1417" w:right="1134" w:bottom="1134" w:left="1134" w:header="708" w:footer="708" w:gutter="0"/>
          <w:cols w:num="2" w:space="708"/>
          <w:docGrid w:linePitch="360"/>
        </w:sectPr>
      </w:pPr>
    </w:p>
    <w:p w14:paraId="7B7E1527" w14:textId="77777777" w:rsidR="00E437D3" w:rsidRPr="00E437D3" w:rsidRDefault="00E437D3" w:rsidP="00A918DF">
      <w:pPr>
        <w:jc w:val="both"/>
        <w:rPr>
          <w:rFonts w:asciiTheme="minorHAnsi" w:hAnsiTheme="minorHAnsi" w:cstheme="minorHAnsi"/>
        </w:rPr>
      </w:pPr>
    </w:p>
    <w:p w14:paraId="09F2B39C" w14:textId="77777777" w:rsidR="004C4116" w:rsidRPr="00E437D3" w:rsidRDefault="004C4116" w:rsidP="00A918DF">
      <w:pPr>
        <w:jc w:val="both"/>
        <w:rPr>
          <w:rFonts w:asciiTheme="minorHAnsi" w:hAnsiTheme="minorHAnsi" w:cstheme="minorHAnsi"/>
          <w:b/>
          <w:bCs/>
          <w:color w:val="C00000"/>
          <w:sz w:val="44"/>
          <w:szCs w:val="44"/>
        </w:rPr>
      </w:pPr>
      <w:bookmarkStart w:id="2" w:name="_Hlk160691952"/>
      <w:r w:rsidRPr="00E437D3">
        <w:rPr>
          <w:rFonts w:asciiTheme="minorHAnsi" w:hAnsiTheme="minorHAnsi" w:cstheme="minorHAnsi"/>
          <w:b/>
          <w:bCs/>
          <w:color w:val="C00000"/>
          <w:sz w:val="44"/>
          <w:szCs w:val="44"/>
        </w:rPr>
        <w:t>Informazioni storico-bibliografiche</w:t>
      </w:r>
    </w:p>
    <w:bookmarkEnd w:id="2"/>
    <w:p w14:paraId="225D9FF2" w14:textId="77777777" w:rsidR="00E437D3" w:rsidRPr="00A918DF" w:rsidRDefault="00E437D3" w:rsidP="00A918DF">
      <w:pPr>
        <w:jc w:val="both"/>
        <w:rPr>
          <w:rFonts w:asciiTheme="minorHAnsi" w:hAnsiTheme="minorHAnsi" w:cstheme="minorHAnsi"/>
          <w:sz w:val="20"/>
          <w:szCs w:val="20"/>
        </w:rPr>
      </w:pPr>
      <w:r w:rsidRPr="00A918DF">
        <w:rPr>
          <w:rFonts w:asciiTheme="minorHAnsi" w:hAnsiTheme="minorHAnsi" w:cstheme="minorHAnsi"/>
          <w:b/>
          <w:bCs/>
          <w:sz w:val="20"/>
          <w:szCs w:val="20"/>
        </w:rPr>
        <w:t>I 150 anni de «L'Eco delle Valli Valdesi»</w:t>
      </w:r>
      <w:r w:rsidRPr="00A918DF">
        <w:rPr>
          <w:rFonts w:asciiTheme="minorHAnsi" w:hAnsiTheme="minorHAnsi" w:cstheme="minorHAnsi"/>
          <w:sz w:val="20"/>
          <w:szCs w:val="20"/>
        </w:rPr>
        <w:t xml:space="preserve"> Scheda· •L'</w:t>
      </w:r>
      <w:proofErr w:type="spellStart"/>
      <w:r w:rsidRPr="00A918DF">
        <w:rPr>
          <w:rFonts w:asciiTheme="minorHAnsi" w:hAnsiTheme="minorHAnsi" w:cstheme="minorHAnsi"/>
          <w:sz w:val="20"/>
          <w:szCs w:val="20"/>
        </w:rPr>
        <w:t>Echo</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des</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Vallèes</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Vaudoises</w:t>
      </w:r>
      <w:proofErr w:type="spellEnd"/>
      <w:r w:rsidRPr="00A918DF">
        <w:rPr>
          <w:rFonts w:asciiTheme="minorHAnsi" w:hAnsiTheme="minorHAnsi" w:cstheme="minorHAnsi"/>
          <w:sz w:val="20"/>
          <w:szCs w:val="20"/>
        </w:rPr>
        <w:t>,, nasce nel luglio del 1848, poco dopo la concessione delle Lettere Patenti da parte di re Carlo Alberto, con il sottotitolo "</w:t>
      </w:r>
      <w:proofErr w:type="spellStart"/>
      <w:r w:rsidRPr="00A918DF">
        <w:rPr>
          <w:rFonts w:asciiTheme="minorHAnsi" w:hAnsiTheme="minorHAnsi" w:cstheme="minorHAnsi"/>
          <w:sz w:val="20"/>
          <w:szCs w:val="20"/>
        </w:rPr>
        <w:t>Feuille</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mensuelle</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spécialement</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consacrée</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aux</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intérèts</w:t>
      </w:r>
      <w:proofErr w:type="spellEnd"/>
      <w:r w:rsidRPr="00A918DF">
        <w:rPr>
          <w:rFonts w:asciiTheme="minorHAnsi" w:hAnsiTheme="minorHAnsi" w:cstheme="minorHAnsi"/>
          <w:sz w:val="20"/>
          <w:szCs w:val="20"/>
        </w:rPr>
        <w:t xml:space="preserve"> de la </w:t>
      </w:r>
      <w:proofErr w:type="spellStart"/>
      <w:r w:rsidRPr="00A918DF">
        <w:rPr>
          <w:rFonts w:asciiTheme="minorHAnsi" w:hAnsiTheme="minorHAnsi" w:cstheme="minorHAnsi"/>
          <w:sz w:val="20"/>
          <w:szCs w:val="20"/>
        </w:rPr>
        <w:t>Famille</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Vaudoise</w:t>
      </w:r>
      <w:proofErr w:type="spellEnd"/>
      <w:r w:rsidRPr="00A918DF">
        <w:rPr>
          <w:rFonts w:asciiTheme="minorHAnsi" w:hAnsiTheme="minorHAnsi" w:cstheme="minorHAnsi"/>
          <w:sz w:val="20"/>
          <w:szCs w:val="20"/>
        </w:rPr>
        <w:t xml:space="preserve">". Diretto dal pastore valdese Jean Pierre </w:t>
      </w:r>
      <w:proofErr w:type="spellStart"/>
      <w:r w:rsidRPr="00A918DF">
        <w:rPr>
          <w:rFonts w:asciiTheme="minorHAnsi" w:hAnsiTheme="minorHAnsi" w:cstheme="minorHAnsi"/>
          <w:sz w:val="20"/>
          <w:szCs w:val="20"/>
        </w:rPr>
        <w:t>Meille</w:t>
      </w:r>
      <w:proofErr w:type="spellEnd"/>
      <w:r w:rsidRPr="00A918DF">
        <w:rPr>
          <w:rFonts w:asciiTheme="minorHAnsi" w:hAnsiTheme="minorHAnsi" w:cstheme="minorHAnsi"/>
          <w:sz w:val="20"/>
          <w:szCs w:val="20"/>
        </w:rPr>
        <w:t>, il giornale viene stampato a Pinerolo. La pubblicazione si interrompe nel giugno del 1850 - quando questi viene inviato a Torino in veste di evangelista dove fonda un nuovo giornale intitolato «La Buona Novella• - per riprendere nel gennaio del 1866: mantiene una periodicità mensile fino alla fine del 1868, quando, con il sottotitolo di "</w:t>
      </w:r>
      <w:proofErr w:type="spellStart"/>
      <w:r w:rsidRPr="00A918DF">
        <w:rPr>
          <w:rFonts w:asciiTheme="minorHAnsi" w:hAnsiTheme="minorHAnsi" w:cstheme="minorHAnsi"/>
          <w:sz w:val="20"/>
          <w:szCs w:val="20"/>
        </w:rPr>
        <w:t>Feuille</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hebdomadaire</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spécialement</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consacrèe</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aux</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intèrèts</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matériels</w:t>
      </w:r>
      <w:proofErr w:type="spellEnd"/>
      <w:r w:rsidRPr="00A918DF">
        <w:rPr>
          <w:rFonts w:asciiTheme="minorHAnsi" w:hAnsiTheme="minorHAnsi" w:cstheme="minorHAnsi"/>
          <w:sz w:val="20"/>
          <w:szCs w:val="20"/>
        </w:rPr>
        <w:t xml:space="preserve"> et </w:t>
      </w:r>
      <w:proofErr w:type="spellStart"/>
      <w:r w:rsidRPr="00A918DF">
        <w:rPr>
          <w:rFonts w:asciiTheme="minorHAnsi" w:hAnsiTheme="minorHAnsi" w:cstheme="minorHAnsi"/>
          <w:sz w:val="20"/>
          <w:szCs w:val="20"/>
        </w:rPr>
        <w:t>spirituels</w:t>
      </w:r>
      <w:proofErr w:type="spellEnd"/>
      <w:r w:rsidRPr="00A918DF">
        <w:rPr>
          <w:rFonts w:asciiTheme="minorHAnsi" w:hAnsiTheme="minorHAnsi" w:cstheme="minorHAnsi"/>
          <w:sz w:val="20"/>
          <w:szCs w:val="20"/>
        </w:rPr>
        <w:t xml:space="preserve"> de la </w:t>
      </w:r>
      <w:proofErr w:type="spellStart"/>
      <w:r w:rsidRPr="00A918DF">
        <w:rPr>
          <w:rFonts w:asciiTheme="minorHAnsi" w:hAnsiTheme="minorHAnsi" w:cstheme="minorHAnsi"/>
          <w:sz w:val="20"/>
          <w:szCs w:val="20"/>
        </w:rPr>
        <w:t>Famille</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Vaudoise</w:t>
      </w:r>
      <w:proofErr w:type="spellEnd"/>
      <w:r w:rsidRPr="00A918DF">
        <w:rPr>
          <w:rFonts w:asciiTheme="minorHAnsi" w:hAnsiTheme="minorHAnsi" w:cstheme="minorHAnsi"/>
          <w:sz w:val="20"/>
          <w:szCs w:val="20"/>
        </w:rPr>
        <w:t xml:space="preserve">", la cadenza diventa settimanale. A partire dall'8 gennaio 1875 assume il nome di «Le </w:t>
      </w:r>
      <w:proofErr w:type="spellStart"/>
      <w:r w:rsidRPr="00A918DF">
        <w:rPr>
          <w:rFonts w:asciiTheme="minorHAnsi" w:hAnsiTheme="minorHAnsi" w:cstheme="minorHAnsi"/>
          <w:sz w:val="20"/>
          <w:szCs w:val="20"/>
        </w:rPr>
        <w:t>Témoin</w:t>
      </w:r>
      <w:proofErr w:type="spellEnd"/>
      <w:r w:rsidRPr="00A918DF">
        <w:rPr>
          <w:rFonts w:asciiTheme="minorHAnsi" w:hAnsiTheme="minorHAnsi" w:cstheme="minorHAnsi"/>
          <w:sz w:val="20"/>
          <w:szCs w:val="20"/>
        </w:rPr>
        <w:t>, Journal de l'</w:t>
      </w:r>
      <w:proofErr w:type="spellStart"/>
      <w:r w:rsidRPr="00A918DF">
        <w:rPr>
          <w:rFonts w:asciiTheme="minorHAnsi" w:hAnsiTheme="minorHAnsi" w:cstheme="minorHAnsi"/>
          <w:sz w:val="20"/>
          <w:szCs w:val="20"/>
        </w:rPr>
        <w:t>Eglise</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Evangélique</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Vaudoise</w:t>
      </w:r>
      <w:proofErr w:type="spellEnd"/>
      <w:r w:rsidRPr="00A918DF">
        <w:rPr>
          <w:rFonts w:asciiTheme="minorHAnsi" w:hAnsiTheme="minorHAnsi" w:cstheme="minorHAnsi"/>
          <w:sz w:val="20"/>
          <w:szCs w:val="20"/>
        </w:rPr>
        <w:t>. Dal 1878 il sottotitolo viene nuovamente modificato in "L'</w:t>
      </w:r>
      <w:proofErr w:type="spellStart"/>
      <w:r w:rsidRPr="00A918DF">
        <w:rPr>
          <w:rFonts w:asciiTheme="minorHAnsi" w:hAnsiTheme="minorHAnsi" w:cstheme="minorHAnsi"/>
          <w:sz w:val="20"/>
          <w:szCs w:val="20"/>
        </w:rPr>
        <w:t>Echo</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des</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Vallèes</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Vaudoises</w:t>
      </w:r>
      <w:proofErr w:type="spellEnd"/>
      <w:r w:rsidRPr="00A918DF">
        <w:rPr>
          <w:rFonts w:asciiTheme="minorHAnsi" w:hAnsiTheme="minorHAnsi" w:cstheme="minorHAnsi"/>
          <w:sz w:val="20"/>
          <w:szCs w:val="20"/>
        </w:rPr>
        <w:t>" e dal febbraio del 1882 comincia a comparire sulla testata lo stemma valdese; nel 1900 la testata muta in •</w:t>
      </w:r>
      <w:proofErr w:type="spellStart"/>
      <w:r w:rsidRPr="00A918DF">
        <w:rPr>
          <w:rFonts w:asciiTheme="minorHAnsi" w:hAnsiTheme="minorHAnsi" w:cstheme="minorHAnsi"/>
          <w:sz w:val="20"/>
          <w:szCs w:val="20"/>
        </w:rPr>
        <w:t>Les</w:t>
      </w:r>
      <w:proofErr w:type="spellEnd"/>
      <w:r w:rsidRPr="00A918DF">
        <w:rPr>
          <w:rFonts w:asciiTheme="minorHAnsi" w:hAnsiTheme="minorHAnsi" w:cstheme="minorHAnsi"/>
          <w:sz w:val="20"/>
          <w:szCs w:val="20"/>
        </w:rPr>
        <w:t xml:space="preserve"> </w:t>
      </w:r>
      <w:proofErr w:type="spellStart"/>
      <w:r w:rsidRPr="00A918DF">
        <w:rPr>
          <w:rFonts w:asciiTheme="minorHAnsi" w:hAnsiTheme="minorHAnsi" w:cstheme="minorHAnsi"/>
          <w:sz w:val="20"/>
          <w:szCs w:val="20"/>
        </w:rPr>
        <w:t>Vaudois</w:t>
      </w:r>
      <w:proofErr w:type="spellEnd"/>
      <w:r w:rsidRPr="00A918DF">
        <w:rPr>
          <w:rFonts w:asciiTheme="minorHAnsi" w:hAnsiTheme="minorHAnsi" w:cstheme="minorHAnsi"/>
          <w:sz w:val="20"/>
          <w:szCs w:val="20"/>
        </w:rPr>
        <w:t xml:space="preserve">•; quindici anni più tardi riacquista finalmente il suo nome originario. </w:t>
      </w:r>
      <w:proofErr w:type="spellStart"/>
      <w:r w:rsidRPr="00A918DF">
        <w:rPr>
          <w:rFonts w:asciiTheme="minorHAnsi" w:hAnsiTheme="minorHAnsi" w:cstheme="minorHAnsi"/>
          <w:sz w:val="20"/>
          <w:szCs w:val="20"/>
        </w:rPr>
        <w:t>li</w:t>
      </w:r>
      <w:proofErr w:type="spellEnd"/>
      <w:r w:rsidRPr="00A918DF">
        <w:rPr>
          <w:rFonts w:asciiTheme="minorHAnsi" w:hAnsiTheme="minorHAnsi" w:cstheme="minorHAnsi"/>
          <w:sz w:val="20"/>
          <w:szCs w:val="20"/>
        </w:rPr>
        <w:t xml:space="preserve"> giornale attraversa nuovamente tempi difficili durante il regime fascista quando, nel novembre del 1938, il moderatore Ernesto Comba è costretto a comunicare agli abbonati la soppressione della testata, redatta ancora in francese. La sua trasformazione in «L'Eco delle Valli Valdesi", scritto interamente in lingua italiana, permette la ripresa delle pubblicazioni già a partire dall'8 dicembre dello stesso anno. La reintroduzione (almeno parziale) della lingua francese avviene nel 1947, in seguito alla fine della seconda guerra mondiale. Nel 1962 i testi vengono unificati con •La Luce•, giornale che era destinato soprattutto alle comunità presenti al di fuori delle Valli. Nel novembre del 1990 la prima assemblea delle chiese battiste, metodiste e valdesi approva il progetto di dare vita ad un settimanale comune, «Riforma". All'interno del periodico viene prevista la continuazione della testata •L'Eco delle Valli Valdesi• quale segmento autonomo: la prima apparizione del nuovo settimanale è datata 8 gennaio 1993 e la sua pubblicazione continua ancora oggi. </w:t>
      </w:r>
    </w:p>
    <w:p w14:paraId="7CCDC780" w14:textId="77777777" w:rsidR="00E437D3" w:rsidRPr="00A918DF" w:rsidRDefault="00E437D3" w:rsidP="00A918DF">
      <w:pPr>
        <w:jc w:val="both"/>
        <w:rPr>
          <w:rFonts w:asciiTheme="minorHAnsi" w:hAnsiTheme="minorHAnsi" w:cstheme="minorHAnsi"/>
          <w:sz w:val="20"/>
          <w:szCs w:val="20"/>
        </w:rPr>
      </w:pPr>
      <w:r w:rsidRPr="00A918DF">
        <w:rPr>
          <w:rFonts w:asciiTheme="minorHAnsi" w:hAnsiTheme="minorHAnsi" w:cstheme="minorHAnsi"/>
          <w:sz w:val="20"/>
          <w:szCs w:val="20"/>
        </w:rPr>
        <w:t xml:space="preserve">Per la stesura della presente scheda ci siamo servili, oltre che, in primo luogo, dell'intera collezione della testata, consultata presso la Biblioteca del Centro Culturale Valdese di Torre Pellice, anche della lesi di laurea in Storia del Risorgimento redatta da F10REW\ MASS€L, Contributo alla storia del giornalismo valdese (da Roma capitale all'età </w:t>
      </w:r>
      <w:proofErr w:type="spellStart"/>
      <w:r w:rsidRPr="00A918DF">
        <w:rPr>
          <w:rFonts w:asciiTheme="minorHAnsi" w:hAnsiTheme="minorHAnsi" w:cstheme="minorHAnsi"/>
          <w:sz w:val="20"/>
          <w:szCs w:val="20"/>
        </w:rPr>
        <w:t>glolittianaJ</w:t>
      </w:r>
      <w:proofErr w:type="spellEnd"/>
      <w:r w:rsidRPr="00A918DF">
        <w:rPr>
          <w:rFonts w:asciiTheme="minorHAnsi" w:hAnsiTheme="minorHAnsi" w:cstheme="minorHAnsi"/>
          <w:sz w:val="20"/>
          <w:szCs w:val="20"/>
        </w:rPr>
        <w:t xml:space="preserve">, relatore professor N. NAO'\, Facoltà di Lettere e Filosofia, Università di Torino , anno accademico 1980-81, pp. 68-77. Ringraziamo inoltre Mariella </w:t>
      </w:r>
      <w:proofErr w:type="spellStart"/>
      <w:r w:rsidRPr="00A918DF">
        <w:rPr>
          <w:rFonts w:asciiTheme="minorHAnsi" w:hAnsiTheme="minorHAnsi" w:cstheme="minorHAnsi"/>
          <w:sz w:val="20"/>
          <w:szCs w:val="20"/>
        </w:rPr>
        <w:t>Tagliero</w:t>
      </w:r>
      <w:proofErr w:type="spellEnd"/>
      <w:r w:rsidRPr="00A918DF">
        <w:rPr>
          <w:rFonts w:asciiTheme="minorHAnsi" w:hAnsiTheme="minorHAnsi" w:cstheme="minorHAnsi"/>
          <w:sz w:val="20"/>
          <w:szCs w:val="20"/>
        </w:rPr>
        <w:t xml:space="preserve"> e Marco Rostan per la disponibilità con cui ci hanno fornito materia]i e notizie riguardanti la storia del giornale.</w:t>
      </w:r>
    </w:p>
    <w:p w14:paraId="7D6B695D" w14:textId="77777777" w:rsidR="00E437D3" w:rsidRPr="00A918DF" w:rsidRDefault="00E437D3" w:rsidP="00A918DF">
      <w:pPr>
        <w:jc w:val="both"/>
        <w:rPr>
          <w:rFonts w:asciiTheme="minorHAnsi" w:hAnsiTheme="minorHAnsi" w:cstheme="minorHAnsi"/>
          <w:b/>
          <w:bCs/>
          <w:i/>
          <w:iCs/>
          <w:color w:val="C00000"/>
          <w:sz w:val="20"/>
          <w:szCs w:val="20"/>
        </w:rPr>
      </w:pPr>
      <w:r w:rsidRPr="00A918DF">
        <w:rPr>
          <w:rFonts w:asciiTheme="minorHAnsi" w:hAnsiTheme="minorHAnsi" w:cstheme="minorHAnsi"/>
          <w:i/>
          <w:iCs/>
          <w:sz w:val="20"/>
          <w:szCs w:val="20"/>
        </w:rPr>
        <w:t xml:space="preserve">La </w:t>
      </w:r>
      <w:proofErr w:type="spellStart"/>
      <w:r w:rsidRPr="00A918DF">
        <w:rPr>
          <w:rFonts w:asciiTheme="minorHAnsi" w:hAnsiTheme="minorHAnsi" w:cstheme="minorHAnsi"/>
          <w:i/>
          <w:iCs/>
          <w:sz w:val="20"/>
          <w:szCs w:val="20"/>
        </w:rPr>
        <w:t>Beidano</w:t>
      </w:r>
      <w:proofErr w:type="spellEnd"/>
      <w:r w:rsidRPr="00A918DF">
        <w:rPr>
          <w:rFonts w:asciiTheme="minorHAnsi" w:hAnsiTheme="minorHAnsi" w:cstheme="minorHAnsi"/>
          <w:i/>
          <w:iCs/>
          <w:sz w:val="20"/>
          <w:szCs w:val="20"/>
        </w:rPr>
        <w:t>, n. 31 (1998), p.26</w:t>
      </w:r>
    </w:p>
    <w:p w14:paraId="06241DD7" w14:textId="77777777" w:rsidR="00E437D3" w:rsidRPr="00A918DF" w:rsidRDefault="00E437D3" w:rsidP="00A918DF">
      <w:pPr>
        <w:jc w:val="both"/>
        <w:rPr>
          <w:rFonts w:asciiTheme="minorHAnsi" w:hAnsiTheme="minorHAnsi" w:cstheme="minorHAnsi"/>
          <w:sz w:val="20"/>
          <w:szCs w:val="20"/>
        </w:rPr>
      </w:pPr>
    </w:p>
    <w:p w14:paraId="63D8A9B0" w14:textId="16CB08FA" w:rsidR="004C4116" w:rsidRPr="00A918DF" w:rsidRDefault="00F5411B" w:rsidP="00A918DF">
      <w:pPr>
        <w:jc w:val="both"/>
        <w:rPr>
          <w:rFonts w:asciiTheme="minorHAnsi" w:hAnsiTheme="minorHAnsi" w:cstheme="minorHAnsi"/>
          <w:sz w:val="20"/>
          <w:szCs w:val="20"/>
        </w:rPr>
      </w:pPr>
      <w:r w:rsidRPr="00A918DF">
        <w:rPr>
          <w:rFonts w:asciiTheme="minorHAnsi" w:hAnsiTheme="minorHAnsi" w:cstheme="minorHAnsi"/>
          <w:sz w:val="20"/>
          <w:szCs w:val="20"/>
        </w:rPr>
        <w:t xml:space="preserve">Nato nel 1993 come periodico settimanale,  </w:t>
      </w:r>
      <w:r w:rsidRPr="00A918DF">
        <w:rPr>
          <w:rFonts w:asciiTheme="minorHAnsi" w:hAnsiTheme="minorHAnsi" w:cstheme="minorHAnsi"/>
          <w:b/>
          <w:bCs/>
          <w:sz w:val="20"/>
          <w:szCs w:val="20"/>
        </w:rPr>
        <w:t>Riforma</w:t>
      </w:r>
      <w:r w:rsidRPr="00A918DF">
        <w:rPr>
          <w:rFonts w:asciiTheme="minorHAnsi" w:hAnsiTheme="minorHAnsi" w:cstheme="minorHAnsi"/>
          <w:sz w:val="20"/>
          <w:szCs w:val="20"/>
        </w:rPr>
        <w:t xml:space="preserve"> raccoglie l’eredità di una serie di testate delle chiese di cui è l’espressione: L’Eco delle Valli Valdesi (1848), il settimanale valdese La Luce (1907), il mensile battista Il Testimonio (1884) e quello metodista La Voce metodista (1951). </w:t>
      </w:r>
      <w:hyperlink r:id="rId15" w:history="1">
        <w:r w:rsidRPr="00A918DF">
          <w:rPr>
            <w:rStyle w:val="Collegamentoipertestuale"/>
            <w:rFonts w:asciiTheme="minorHAnsi" w:hAnsiTheme="minorHAnsi" w:cstheme="minorHAnsi"/>
            <w:sz w:val="20"/>
            <w:szCs w:val="20"/>
          </w:rPr>
          <w:t>https://riforma.it/</w:t>
        </w:r>
      </w:hyperlink>
    </w:p>
    <w:p w14:paraId="78C5C8DC" w14:textId="77777777" w:rsidR="00B2378C" w:rsidRPr="00A918DF" w:rsidRDefault="00B2378C" w:rsidP="00A918DF">
      <w:pPr>
        <w:jc w:val="both"/>
        <w:rPr>
          <w:rFonts w:asciiTheme="minorHAnsi" w:hAnsiTheme="minorHAnsi" w:cstheme="minorHAnsi"/>
          <w:sz w:val="20"/>
          <w:szCs w:val="20"/>
        </w:rPr>
      </w:pPr>
    </w:p>
    <w:p w14:paraId="5E8C51AD" w14:textId="76262857" w:rsidR="00B2378C" w:rsidRPr="00A918DF" w:rsidRDefault="00B2378C" w:rsidP="00A918DF">
      <w:pPr>
        <w:jc w:val="both"/>
        <w:rPr>
          <w:rFonts w:asciiTheme="minorHAnsi" w:hAnsiTheme="minorHAnsi" w:cstheme="minorHAnsi"/>
          <w:sz w:val="20"/>
          <w:szCs w:val="20"/>
        </w:rPr>
      </w:pPr>
      <w:r w:rsidRPr="00A918DF">
        <w:rPr>
          <w:rFonts w:asciiTheme="minorHAnsi" w:hAnsiTheme="minorHAnsi" w:cstheme="minorHAnsi"/>
          <w:b/>
          <w:bCs/>
          <w:sz w:val="20"/>
          <w:szCs w:val="20"/>
        </w:rPr>
        <w:t>Riforma - L'Eco delle Valli Valdesi</w:t>
      </w:r>
      <w:r w:rsidRPr="00A918DF">
        <w:rPr>
          <w:rFonts w:asciiTheme="minorHAnsi" w:hAnsiTheme="minorHAnsi" w:cstheme="minorHAnsi"/>
          <w:sz w:val="20"/>
          <w:szCs w:val="20"/>
        </w:rPr>
        <w:t xml:space="preserve"> è un settimanale italiano pubblicato dal 1993</w:t>
      </w:r>
      <w:hyperlink r:id="rId16" w:anchor="cite_note-1" w:history="1">
        <w:r w:rsidRPr="00A918DF">
          <w:rPr>
            <w:rStyle w:val="Collegamentoipertestuale"/>
            <w:rFonts w:asciiTheme="minorHAnsi" w:eastAsiaTheme="majorEastAsia" w:hAnsiTheme="minorHAnsi" w:cstheme="minorHAnsi"/>
            <w:color w:val="auto"/>
            <w:sz w:val="20"/>
            <w:szCs w:val="20"/>
            <w:u w:val="none"/>
            <w:vertAlign w:val="superscript"/>
          </w:rPr>
          <w:t>[1]</w:t>
        </w:r>
      </w:hyperlink>
      <w:r w:rsidRPr="00A918DF">
        <w:rPr>
          <w:rFonts w:asciiTheme="minorHAnsi" w:hAnsiTheme="minorHAnsi" w:cstheme="minorHAnsi"/>
          <w:sz w:val="20"/>
          <w:szCs w:val="20"/>
        </w:rPr>
        <w:t xml:space="preserve">, espressione di alcune </w:t>
      </w:r>
      <w:hyperlink r:id="rId17" w:tooltip="Protestantesimo in Italia" w:history="1">
        <w:r w:rsidRPr="00A918DF">
          <w:rPr>
            <w:rStyle w:val="Collegamentoipertestuale"/>
            <w:rFonts w:asciiTheme="minorHAnsi" w:eastAsiaTheme="majorEastAsia" w:hAnsiTheme="minorHAnsi" w:cstheme="minorHAnsi"/>
            <w:color w:val="auto"/>
            <w:sz w:val="20"/>
            <w:szCs w:val="20"/>
            <w:u w:val="none"/>
          </w:rPr>
          <w:t>comunità protestanti in Italia</w:t>
        </w:r>
      </w:hyperlink>
      <w:hyperlink r:id="rId18" w:anchor="cite_note-Voci-2" w:history="1">
        <w:r w:rsidRPr="00A918DF">
          <w:rPr>
            <w:rStyle w:val="Collegamentoipertestuale"/>
            <w:rFonts w:asciiTheme="minorHAnsi" w:eastAsiaTheme="majorEastAsia" w:hAnsiTheme="minorHAnsi" w:cstheme="minorHAnsi"/>
            <w:color w:val="auto"/>
            <w:sz w:val="20"/>
            <w:szCs w:val="20"/>
            <w:u w:val="none"/>
            <w:vertAlign w:val="superscript"/>
          </w:rPr>
          <w:t>[2]</w:t>
        </w:r>
      </w:hyperlink>
      <w:r w:rsidRPr="00A918DF">
        <w:rPr>
          <w:rFonts w:asciiTheme="minorHAnsi" w:hAnsiTheme="minorHAnsi" w:cstheme="minorHAnsi"/>
          <w:sz w:val="20"/>
          <w:szCs w:val="20"/>
        </w:rPr>
        <w:t>.</w:t>
      </w:r>
    </w:p>
    <w:p w14:paraId="288E7E2C" w14:textId="77777777" w:rsidR="00B2378C" w:rsidRPr="00A918DF" w:rsidRDefault="00B2378C" w:rsidP="00A918DF">
      <w:pPr>
        <w:pStyle w:val="Titolo2"/>
        <w:spacing w:before="0" w:after="0"/>
        <w:jc w:val="both"/>
        <w:rPr>
          <w:rFonts w:asciiTheme="minorHAnsi" w:hAnsiTheme="minorHAnsi" w:cstheme="minorHAnsi"/>
          <w:b/>
          <w:bCs/>
          <w:color w:val="auto"/>
          <w:sz w:val="20"/>
          <w:szCs w:val="20"/>
          <w:lang w:eastAsia="it-IT"/>
        </w:rPr>
      </w:pPr>
      <w:r w:rsidRPr="00A918DF">
        <w:rPr>
          <w:rStyle w:val="mw-headline"/>
          <w:rFonts w:asciiTheme="minorHAnsi" w:hAnsiTheme="minorHAnsi" w:cstheme="minorHAnsi"/>
          <w:b/>
          <w:bCs/>
          <w:color w:val="auto"/>
          <w:sz w:val="20"/>
          <w:szCs w:val="20"/>
        </w:rPr>
        <w:t>Storia</w:t>
      </w:r>
    </w:p>
    <w:p w14:paraId="60D26C5B" w14:textId="3B3F93EA" w:rsidR="00B2378C" w:rsidRPr="00A918DF" w:rsidRDefault="00B2378C" w:rsidP="00A918DF">
      <w:pPr>
        <w:pStyle w:val="NormaleWeb"/>
        <w:spacing w:before="0" w:beforeAutospacing="0" w:after="0" w:afterAutospacing="0"/>
        <w:jc w:val="both"/>
        <w:rPr>
          <w:rFonts w:asciiTheme="minorHAnsi" w:hAnsiTheme="minorHAnsi" w:cstheme="minorHAnsi"/>
          <w:sz w:val="20"/>
          <w:szCs w:val="20"/>
        </w:rPr>
      </w:pPr>
      <w:r w:rsidRPr="00A918DF">
        <w:rPr>
          <w:rFonts w:asciiTheme="minorHAnsi" w:hAnsiTheme="minorHAnsi" w:cstheme="minorHAnsi"/>
          <w:sz w:val="20"/>
          <w:szCs w:val="20"/>
        </w:rPr>
        <w:t>Nel novembre 1990, durante la prima sessione di lavori congiunti dell'Assemblea dell'</w:t>
      </w:r>
      <w:hyperlink r:id="rId19" w:tooltip="Unione cristiana evangelica battista d'Italia" w:history="1">
        <w:r w:rsidRPr="00A918DF">
          <w:rPr>
            <w:rStyle w:val="Collegamentoipertestuale"/>
            <w:rFonts w:asciiTheme="minorHAnsi" w:eastAsiaTheme="majorEastAsia" w:hAnsiTheme="minorHAnsi" w:cstheme="minorHAnsi"/>
            <w:color w:val="auto"/>
            <w:sz w:val="20"/>
            <w:szCs w:val="20"/>
            <w:u w:val="none"/>
          </w:rPr>
          <w:t>Unione cristiana evangelica battista d'Italia</w:t>
        </w:r>
      </w:hyperlink>
      <w:r w:rsidRPr="00A918DF">
        <w:rPr>
          <w:rFonts w:asciiTheme="minorHAnsi" w:hAnsiTheme="minorHAnsi" w:cstheme="minorHAnsi"/>
          <w:sz w:val="20"/>
          <w:szCs w:val="20"/>
        </w:rPr>
        <w:t xml:space="preserve"> e del Sinodo delle </w:t>
      </w:r>
      <w:hyperlink r:id="rId20" w:tooltip="Unione delle Chiese metodiste e valdesi" w:history="1">
        <w:r w:rsidRPr="00A918DF">
          <w:rPr>
            <w:rStyle w:val="Collegamentoipertestuale"/>
            <w:rFonts w:asciiTheme="minorHAnsi" w:eastAsiaTheme="majorEastAsia" w:hAnsiTheme="minorHAnsi" w:cstheme="minorHAnsi"/>
            <w:color w:val="auto"/>
            <w:sz w:val="20"/>
            <w:szCs w:val="20"/>
            <w:u w:val="none"/>
          </w:rPr>
          <w:t>Chiese metodiste e valdesi</w:t>
        </w:r>
      </w:hyperlink>
      <w:r w:rsidRPr="00A918DF">
        <w:rPr>
          <w:rFonts w:asciiTheme="minorHAnsi" w:hAnsiTheme="minorHAnsi" w:cstheme="minorHAnsi"/>
          <w:sz w:val="20"/>
          <w:szCs w:val="20"/>
        </w:rPr>
        <w:t>, venne discussa l'opportunità di realizzare un periodico comune</w:t>
      </w:r>
      <w:hyperlink r:id="rId21" w:anchor="cite_note-Nasce-3" w:history="1">
        <w:r w:rsidRPr="00A918DF">
          <w:rPr>
            <w:rStyle w:val="Collegamentoipertestuale"/>
            <w:rFonts w:asciiTheme="minorHAnsi" w:eastAsiaTheme="majorEastAsia" w:hAnsiTheme="minorHAnsi" w:cstheme="minorHAnsi"/>
            <w:color w:val="auto"/>
            <w:sz w:val="20"/>
            <w:szCs w:val="20"/>
            <w:u w:val="none"/>
            <w:vertAlign w:val="superscript"/>
          </w:rPr>
          <w:t>[3]</w:t>
        </w:r>
      </w:hyperlink>
      <w:r w:rsidRPr="00A918DF">
        <w:rPr>
          <w:rFonts w:asciiTheme="minorHAnsi" w:hAnsiTheme="minorHAnsi" w:cstheme="minorHAnsi"/>
          <w:sz w:val="20"/>
          <w:szCs w:val="20"/>
        </w:rPr>
        <w:t xml:space="preserve">. Si avviò così il progetto di unificazione del settimanale </w:t>
      </w:r>
      <w:r w:rsidRPr="00A918DF">
        <w:rPr>
          <w:rFonts w:asciiTheme="minorHAnsi" w:hAnsiTheme="minorHAnsi" w:cstheme="minorHAnsi"/>
          <w:i/>
          <w:iCs/>
          <w:sz w:val="20"/>
          <w:szCs w:val="20"/>
        </w:rPr>
        <w:t>L'Eco delle Valli Valdesi/La Luce</w:t>
      </w:r>
      <w:r w:rsidRPr="00A918DF">
        <w:rPr>
          <w:rFonts w:asciiTheme="minorHAnsi" w:hAnsiTheme="minorHAnsi" w:cstheme="minorHAnsi"/>
          <w:sz w:val="20"/>
          <w:szCs w:val="20"/>
        </w:rPr>
        <w:t xml:space="preserve"> (sorto nel 1962 dall'accorpamento de </w:t>
      </w:r>
      <w:r w:rsidRPr="00A918DF">
        <w:rPr>
          <w:rFonts w:asciiTheme="minorHAnsi" w:hAnsiTheme="minorHAnsi" w:cstheme="minorHAnsi"/>
          <w:i/>
          <w:iCs/>
          <w:sz w:val="20"/>
          <w:szCs w:val="20"/>
        </w:rPr>
        <w:t>L'Eco delle Valli Valdesi</w:t>
      </w:r>
      <w:r w:rsidRPr="00A918DF">
        <w:rPr>
          <w:rFonts w:asciiTheme="minorHAnsi" w:hAnsiTheme="minorHAnsi" w:cstheme="minorHAnsi"/>
          <w:sz w:val="20"/>
          <w:szCs w:val="20"/>
        </w:rPr>
        <w:t xml:space="preserve"> e </w:t>
      </w:r>
      <w:r w:rsidRPr="00A918DF">
        <w:rPr>
          <w:rFonts w:asciiTheme="minorHAnsi" w:hAnsiTheme="minorHAnsi" w:cstheme="minorHAnsi"/>
          <w:i/>
          <w:iCs/>
          <w:sz w:val="20"/>
          <w:szCs w:val="20"/>
        </w:rPr>
        <w:t>La Luce</w:t>
      </w:r>
      <w:hyperlink r:id="rId22" w:anchor="cite_note-4" w:history="1">
        <w:r w:rsidRPr="00A918DF">
          <w:rPr>
            <w:rStyle w:val="Collegamentoipertestuale"/>
            <w:rFonts w:asciiTheme="minorHAnsi" w:eastAsiaTheme="majorEastAsia" w:hAnsiTheme="minorHAnsi" w:cstheme="minorHAnsi"/>
            <w:color w:val="auto"/>
            <w:sz w:val="20"/>
            <w:szCs w:val="20"/>
            <w:u w:val="none"/>
            <w:vertAlign w:val="superscript"/>
          </w:rPr>
          <w:t>[4]</w:t>
        </w:r>
      </w:hyperlink>
      <w:r w:rsidRPr="00A918DF">
        <w:rPr>
          <w:rFonts w:asciiTheme="minorHAnsi" w:hAnsiTheme="minorHAnsi" w:cstheme="minorHAnsi"/>
          <w:sz w:val="20"/>
          <w:szCs w:val="20"/>
        </w:rPr>
        <w:t>, pubblicati rispettivamente dal 1848</w:t>
      </w:r>
      <w:hyperlink r:id="rId23" w:anchor="cite_note-5" w:history="1">
        <w:r w:rsidRPr="00A918DF">
          <w:rPr>
            <w:rStyle w:val="Collegamentoipertestuale"/>
            <w:rFonts w:asciiTheme="minorHAnsi" w:eastAsiaTheme="majorEastAsia" w:hAnsiTheme="minorHAnsi" w:cstheme="minorHAnsi"/>
            <w:color w:val="auto"/>
            <w:sz w:val="20"/>
            <w:szCs w:val="20"/>
            <w:u w:val="none"/>
            <w:vertAlign w:val="superscript"/>
          </w:rPr>
          <w:t>[5]</w:t>
        </w:r>
      </w:hyperlink>
      <w:r w:rsidRPr="00A918DF">
        <w:rPr>
          <w:rFonts w:asciiTheme="minorHAnsi" w:hAnsiTheme="minorHAnsi" w:cstheme="minorHAnsi"/>
          <w:sz w:val="20"/>
          <w:szCs w:val="20"/>
        </w:rPr>
        <w:t xml:space="preserve"> e 1908</w:t>
      </w:r>
      <w:hyperlink r:id="rId24" w:anchor="cite_note-6" w:history="1">
        <w:r w:rsidRPr="00A918DF">
          <w:rPr>
            <w:rStyle w:val="Collegamentoipertestuale"/>
            <w:rFonts w:asciiTheme="minorHAnsi" w:eastAsiaTheme="majorEastAsia" w:hAnsiTheme="minorHAnsi" w:cstheme="minorHAnsi"/>
            <w:color w:val="auto"/>
            <w:sz w:val="20"/>
            <w:szCs w:val="20"/>
            <w:u w:val="none"/>
            <w:vertAlign w:val="superscript"/>
          </w:rPr>
          <w:t>[6]</w:t>
        </w:r>
      </w:hyperlink>
      <w:r w:rsidRPr="00A918DF">
        <w:rPr>
          <w:rFonts w:asciiTheme="minorHAnsi" w:hAnsiTheme="minorHAnsi" w:cstheme="minorHAnsi"/>
          <w:sz w:val="20"/>
          <w:szCs w:val="20"/>
        </w:rPr>
        <w:t xml:space="preserve"> quale </w:t>
      </w:r>
      <w:r w:rsidRPr="00A918DF">
        <w:rPr>
          <w:rFonts w:asciiTheme="minorHAnsi" w:hAnsiTheme="minorHAnsi" w:cstheme="minorHAnsi"/>
          <w:sz w:val="20"/>
          <w:szCs w:val="20"/>
        </w:rPr>
        <w:lastRenderedPageBreak/>
        <w:t xml:space="preserve">espressione del </w:t>
      </w:r>
      <w:hyperlink r:id="rId25" w:tooltip="Valdismo" w:history="1">
        <w:r w:rsidRPr="00A918DF">
          <w:rPr>
            <w:rStyle w:val="Collegamentoipertestuale"/>
            <w:rFonts w:asciiTheme="minorHAnsi" w:eastAsiaTheme="majorEastAsia" w:hAnsiTheme="minorHAnsi" w:cstheme="minorHAnsi"/>
            <w:color w:val="auto"/>
            <w:sz w:val="20"/>
            <w:szCs w:val="20"/>
            <w:u w:val="none"/>
          </w:rPr>
          <w:t>valdismo</w:t>
        </w:r>
      </w:hyperlink>
      <w:r w:rsidRPr="00A918DF">
        <w:rPr>
          <w:rFonts w:asciiTheme="minorHAnsi" w:hAnsiTheme="minorHAnsi" w:cstheme="minorHAnsi"/>
          <w:sz w:val="20"/>
          <w:szCs w:val="20"/>
        </w:rPr>
        <w:t xml:space="preserve"> e, dal 1975, anche del </w:t>
      </w:r>
      <w:hyperlink r:id="rId26" w:tooltip="Metodismo" w:history="1">
        <w:r w:rsidRPr="00A918DF">
          <w:rPr>
            <w:rStyle w:val="Collegamentoipertestuale"/>
            <w:rFonts w:asciiTheme="minorHAnsi" w:eastAsiaTheme="majorEastAsia" w:hAnsiTheme="minorHAnsi" w:cstheme="minorHAnsi"/>
            <w:color w:val="auto"/>
            <w:sz w:val="20"/>
            <w:szCs w:val="20"/>
            <w:u w:val="none"/>
          </w:rPr>
          <w:t>metodismo</w:t>
        </w:r>
      </w:hyperlink>
      <w:r w:rsidRPr="00A918DF">
        <w:rPr>
          <w:rFonts w:asciiTheme="minorHAnsi" w:hAnsiTheme="minorHAnsi" w:cstheme="minorHAnsi"/>
          <w:sz w:val="20"/>
          <w:szCs w:val="20"/>
        </w:rPr>
        <w:t xml:space="preserve"> italiani</w:t>
      </w:r>
      <w:hyperlink r:id="rId27" w:anchor="cite_note-7" w:history="1">
        <w:r w:rsidRPr="00A918DF">
          <w:rPr>
            <w:rStyle w:val="Collegamentoipertestuale"/>
            <w:rFonts w:asciiTheme="minorHAnsi" w:eastAsiaTheme="majorEastAsia" w:hAnsiTheme="minorHAnsi" w:cstheme="minorHAnsi"/>
            <w:color w:val="auto"/>
            <w:sz w:val="20"/>
            <w:szCs w:val="20"/>
            <w:u w:val="none"/>
            <w:vertAlign w:val="superscript"/>
          </w:rPr>
          <w:t>[7]</w:t>
        </w:r>
      </w:hyperlink>
      <w:r w:rsidRPr="00A918DF">
        <w:rPr>
          <w:rFonts w:asciiTheme="minorHAnsi" w:hAnsiTheme="minorHAnsi" w:cstheme="minorHAnsi"/>
          <w:sz w:val="20"/>
          <w:szCs w:val="20"/>
        </w:rPr>
        <w:t xml:space="preserve">) e del mensile </w:t>
      </w:r>
      <w:r w:rsidRPr="00A918DF">
        <w:rPr>
          <w:rFonts w:asciiTheme="minorHAnsi" w:hAnsiTheme="minorHAnsi" w:cstheme="minorHAnsi"/>
          <w:i/>
          <w:iCs/>
          <w:sz w:val="20"/>
          <w:szCs w:val="20"/>
        </w:rPr>
        <w:t>Il Testimonio</w:t>
      </w:r>
      <w:r w:rsidRPr="00A918DF">
        <w:rPr>
          <w:rFonts w:asciiTheme="minorHAnsi" w:hAnsiTheme="minorHAnsi" w:cstheme="minorHAnsi"/>
          <w:sz w:val="20"/>
          <w:szCs w:val="20"/>
        </w:rPr>
        <w:t xml:space="preserve"> (nato nel 1884 in seno alla </w:t>
      </w:r>
      <w:hyperlink r:id="rId28" w:tooltip="Battismo" w:history="1">
        <w:r w:rsidRPr="00A918DF">
          <w:rPr>
            <w:rStyle w:val="Collegamentoipertestuale"/>
            <w:rFonts w:asciiTheme="minorHAnsi" w:eastAsiaTheme="majorEastAsia" w:hAnsiTheme="minorHAnsi" w:cstheme="minorHAnsi"/>
            <w:color w:val="auto"/>
            <w:sz w:val="20"/>
            <w:szCs w:val="20"/>
            <w:u w:val="none"/>
          </w:rPr>
          <w:t>comunità battista</w:t>
        </w:r>
      </w:hyperlink>
      <w:r w:rsidRPr="00A918DF">
        <w:rPr>
          <w:rFonts w:asciiTheme="minorHAnsi" w:hAnsiTheme="minorHAnsi" w:cstheme="minorHAnsi"/>
          <w:sz w:val="20"/>
          <w:szCs w:val="20"/>
        </w:rPr>
        <w:t xml:space="preserve"> in Italia</w:t>
      </w:r>
      <w:hyperlink r:id="rId29" w:anchor="cite_note-8" w:history="1">
        <w:r w:rsidRPr="00A918DF">
          <w:rPr>
            <w:rStyle w:val="Collegamentoipertestuale"/>
            <w:rFonts w:asciiTheme="minorHAnsi" w:eastAsiaTheme="majorEastAsia" w:hAnsiTheme="minorHAnsi" w:cstheme="minorHAnsi"/>
            <w:color w:val="auto"/>
            <w:sz w:val="20"/>
            <w:szCs w:val="20"/>
            <w:u w:val="none"/>
            <w:vertAlign w:val="superscript"/>
          </w:rPr>
          <w:t>[8]</w:t>
        </w:r>
      </w:hyperlink>
      <w:r w:rsidRPr="00A918DF">
        <w:rPr>
          <w:rFonts w:asciiTheme="minorHAnsi" w:hAnsiTheme="minorHAnsi" w:cstheme="minorHAnsi"/>
          <w:sz w:val="20"/>
          <w:szCs w:val="20"/>
        </w:rPr>
        <w:t>). Il 21 agosto 1992 venne creato un numero pilota, cui ne fecero seguito altri nel corso dell'anno, fino all'avvio della pubblicazione effettiva nel gennaio 1993</w:t>
      </w:r>
      <w:hyperlink r:id="rId30" w:anchor="cite_note-Voci-2" w:history="1">
        <w:r w:rsidRPr="00A918DF">
          <w:rPr>
            <w:rStyle w:val="Collegamentoipertestuale"/>
            <w:rFonts w:asciiTheme="minorHAnsi" w:eastAsiaTheme="majorEastAsia" w:hAnsiTheme="minorHAnsi" w:cstheme="minorHAnsi"/>
            <w:color w:val="auto"/>
            <w:sz w:val="20"/>
            <w:szCs w:val="20"/>
            <w:u w:val="none"/>
            <w:vertAlign w:val="superscript"/>
          </w:rPr>
          <w:t>[2]</w:t>
        </w:r>
      </w:hyperlink>
      <w:hyperlink r:id="rId31" w:anchor="cite_note-Nasce-3" w:history="1">
        <w:r w:rsidRPr="00A918DF">
          <w:rPr>
            <w:rStyle w:val="Collegamentoipertestuale"/>
            <w:rFonts w:asciiTheme="minorHAnsi" w:eastAsiaTheme="majorEastAsia" w:hAnsiTheme="minorHAnsi" w:cstheme="minorHAnsi"/>
            <w:color w:val="auto"/>
            <w:sz w:val="20"/>
            <w:szCs w:val="20"/>
            <w:u w:val="none"/>
            <w:vertAlign w:val="superscript"/>
          </w:rPr>
          <w:t>[3]</w:t>
        </w:r>
      </w:hyperlink>
      <w:r w:rsidRPr="00A918DF">
        <w:rPr>
          <w:rFonts w:asciiTheme="minorHAnsi" w:hAnsiTheme="minorHAnsi" w:cstheme="minorHAnsi"/>
          <w:sz w:val="20"/>
          <w:szCs w:val="20"/>
        </w:rPr>
        <w:t xml:space="preserve">. Nell'autunno 2014, in collaborazione con </w:t>
      </w:r>
      <w:hyperlink r:id="rId32" w:tooltip="Radio Beckwith Evangelica" w:history="1">
        <w:r w:rsidRPr="00A918DF">
          <w:rPr>
            <w:rStyle w:val="Collegamentoipertestuale"/>
            <w:rFonts w:asciiTheme="minorHAnsi" w:eastAsiaTheme="majorEastAsia" w:hAnsiTheme="minorHAnsi" w:cstheme="minorHAnsi"/>
            <w:color w:val="auto"/>
            <w:sz w:val="20"/>
            <w:szCs w:val="20"/>
            <w:u w:val="none"/>
          </w:rPr>
          <w:t xml:space="preserve">Radio </w:t>
        </w:r>
        <w:proofErr w:type="spellStart"/>
        <w:r w:rsidRPr="00A918DF">
          <w:rPr>
            <w:rStyle w:val="Collegamentoipertestuale"/>
            <w:rFonts w:asciiTheme="minorHAnsi" w:eastAsiaTheme="majorEastAsia" w:hAnsiTheme="minorHAnsi" w:cstheme="minorHAnsi"/>
            <w:color w:val="auto"/>
            <w:sz w:val="20"/>
            <w:szCs w:val="20"/>
            <w:u w:val="none"/>
          </w:rPr>
          <w:t>Beckwith</w:t>
        </w:r>
        <w:proofErr w:type="spellEnd"/>
        <w:r w:rsidRPr="00A918DF">
          <w:rPr>
            <w:rStyle w:val="Collegamentoipertestuale"/>
            <w:rFonts w:asciiTheme="minorHAnsi" w:eastAsiaTheme="majorEastAsia" w:hAnsiTheme="minorHAnsi" w:cstheme="minorHAnsi"/>
            <w:color w:val="auto"/>
            <w:sz w:val="20"/>
            <w:szCs w:val="20"/>
            <w:u w:val="none"/>
          </w:rPr>
          <w:t xml:space="preserve"> Evangelica</w:t>
        </w:r>
      </w:hyperlink>
      <w:r w:rsidRPr="00A918DF">
        <w:rPr>
          <w:rFonts w:asciiTheme="minorHAnsi" w:hAnsiTheme="minorHAnsi" w:cstheme="minorHAnsi"/>
          <w:sz w:val="20"/>
          <w:szCs w:val="20"/>
        </w:rPr>
        <w:t xml:space="preserve"> e l'agenzia di stampa "</w:t>
      </w:r>
      <w:proofErr w:type="spellStart"/>
      <w:r w:rsidRPr="00A918DF">
        <w:rPr>
          <w:rFonts w:asciiTheme="minorHAnsi" w:hAnsiTheme="minorHAnsi" w:cstheme="minorHAnsi"/>
          <w:sz w:val="20"/>
          <w:szCs w:val="20"/>
        </w:rPr>
        <w:t>Nev</w:t>
      </w:r>
      <w:proofErr w:type="spellEnd"/>
      <w:r w:rsidRPr="00A918DF">
        <w:rPr>
          <w:rFonts w:asciiTheme="minorHAnsi" w:hAnsiTheme="minorHAnsi" w:cstheme="minorHAnsi"/>
          <w:sz w:val="20"/>
          <w:szCs w:val="20"/>
        </w:rPr>
        <w:t xml:space="preserve"> - Notizie evangeliche", il progetto editoriale venne articolato in quattro prodotti: oltre al settimanale cartaceo anche il sito internet, una newsletter quotidiana ed il supplemento mensile </w:t>
      </w:r>
      <w:r w:rsidRPr="00A918DF">
        <w:rPr>
          <w:rFonts w:asciiTheme="minorHAnsi" w:hAnsiTheme="minorHAnsi" w:cstheme="minorHAnsi"/>
          <w:i/>
          <w:iCs/>
          <w:sz w:val="20"/>
          <w:szCs w:val="20"/>
        </w:rPr>
        <w:t>L'Eco delle Valli Valdesi</w:t>
      </w:r>
      <w:hyperlink r:id="rId33" w:anchor="cite_note-9" w:history="1">
        <w:r w:rsidRPr="00A918DF">
          <w:rPr>
            <w:rStyle w:val="Collegamentoipertestuale"/>
            <w:rFonts w:asciiTheme="minorHAnsi" w:eastAsiaTheme="majorEastAsia" w:hAnsiTheme="minorHAnsi" w:cstheme="minorHAnsi"/>
            <w:color w:val="auto"/>
            <w:sz w:val="20"/>
            <w:szCs w:val="20"/>
            <w:u w:val="none"/>
            <w:vertAlign w:val="superscript"/>
          </w:rPr>
          <w:t>[9]</w:t>
        </w:r>
      </w:hyperlink>
      <w:r w:rsidRPr="00A918DF">
        <w:rPr>
          <w:rFonts w:asciiTheme="minorHAnsi" w:hAnsiTheme="minorHAnsi" w:cstheme="minorHAnsi"/>
          <w:sz w:val="20"/>
          <w:szCs w:val="20"/>
        </w:rPr>
        <w:t xml:space="preserve">. Nel 2018 il settimanale diventò media partner del "Premio Roberto Morrione per il giornalismo investigativo", promosso dalla </w:t>
      </w:r>
      <w:hyperlink r:id="rId34" w:tooltip="Rai" w:history="1">
        <w:r w:rsidRPr="00A918DF">
          <w:rPr>
            <w:rStyle w:val="Collegamentoipertestuale"/>
            <w:rFonts w:asciiTheme="minorHAnsi" w:eastAsiaTheme="majorEastAsia" w:hAnsiTheme="minorHAnsi" w:cstheme="minorHAnsi"/>
            <w:color w:val="auto"/>
            <w:sz w:val="20"/>
            <w:szCs w:val="20"/>
            <w:u w:val="none"/>
          </w:rPr>
          <w:t>Rai</w:t>
        </w:r>
      </w:hyperlink>
      <w:hyperlink r:id="rId35" w:anchor="cite_note-10" w:history="1">
        <w:r w:rsidRPr="00A918DF">
          <w:rPr>
            <w:rStyle w:val="Collegamentoipertestuale"/>
            <w:rFonts w:asciiTheme="minorHAnsi" w:eastAsiaTheme="majorEastAsia" w:hAnsiTheme="minorHAnsi" w:cstheme="minorHAnsi"/>
            <w:color w:val="auto"/>
            <w:sz w:val="20"/>
            <w:szCs w:val="20"/>
            <w:u w:val="none"/>
            <w:vertAlign w:val="superscript"/>
          </w:rPr>
          <w:t>[10]</w:t>
        </w:r>
      </w:hyperlink>
      <w:hyperlink r:id="rId36" w:anchor="cite_note-11" w:history="1">
        <w:r w:rsidRPr="00A918DF">
          <w:rPr>
            <w:rStyle w:val="Collegamentoipertestuale"/>
            <w:rFonts w:asciiTheme="minorHAnsi" w:eastAsiaTheme="majorEastAsia" w:hAnsiTheme="minorHAnsi" w:cstheme="minorHAnsi"/>
            <w:color w:val="auto"/>
            <w:sz w:val="20"/>
            <w:szCs w:val="20"/>
            <w:u w:val="none"/>
            <w:vertAlign w:val="superscript"/>
          </w:rPr>
          <w:t>[11]</w:t>
        </w:r>
      </w:hyperlink>
      <w:r w:rsidRPr="00A918DF">
        <w:rPr>
          <w:rFonts w:asciiTheme="minorHAnsi" w:hAnsiTheme="minorHAnsi" w:cstheme="minorHAnsi"/>
          <w:sz w:val="20"/>
          <w:szCs w:val="20"/>
        </w:rPr>
        <w:t xml:space="preserve">. </w:t>
      </w:r>
    </w:p>
    <w:p w14:paraId="0393D992" w14:textId="77777777" w:rsidR="00B2378C" w:rsidRPr="00A918DF" w:rsidRDefault="00B2378C" w:rsidP="00A918DF">
      <w:pPr>
        <w:pStyle w:val="Titolo2"/>
        <w:spacing w:before="0" w:after="0"/>
        <w:jc w:val="both"/>
        <w:rPr>
          <w:rFonts w:asciiTheme="minorHAnsi" w:hAnsiTheme="minorHAnsi" w:cstheme="minorHAnsi"/>
          <w:b/>
          <w:bCs/>
          <w:color w:val="auto"/>
          <w:sz w:val="20"/>
          <w:szCs w:val="20"/>
        </w:rPr>
      </w:pPr>
      <w:r w:rsidRPr="00A918DF">
        <w:rPr>
          <w:rStyle w:val="mw-headline"/>
          <w:rFonts w:asciiTheme="minorHAnsi" w:hAnsiTheme="minorHAnsi" w:cstheme="minorHAnsi"/>
          <w:b/>
          <w:bCs/>
          <w:color w:val="auto"/>
          <w:sz w:val="20"/>
          <w:szCs w:val="20"/>
        </w:rPr>
        <w:t>Linea editoriale</w:t>
      </w:r>
    </w:p>
    <w:p w14:paraId="5A0E68D7" w14:textId="77777777" w:rsidR="00B2378C" w:rsidRPr="00A918DF" w:rsidRDefault="00B2378C" w:rsidP="00A918DF">
      <w:pPr>
        <w:pStyle w:val="NormaleWeb"/>
        <w:spacing w:before="0" w:beforeAutospacing="0" w:after="0" w:afterAutospacing="0"/>
        <w:jc w:val="both"/>
        <w:rPr>
          <w:rFonts w:asciiTheme="minorHAnsi" w:hAnsiTheme="minorHAnsi" w:cstheme="minorHAnsi"/>
          <w:sz w:val="20"/>
          <w:szCs w:val="20"/>
        </w:rPr>
      </w:pPr>
      <w:r w:rsidRPr="00A918DF">
        <w:rPr>
          <w:rFonts w:asciiTheme="minorHAnsi" w:hAnsiTheme="minorHAnsi" w:cstheme="minorHAnsi"/>
          <w:sz w:val="20"/>
          <w:szCs w:val="20"/>
        </w:rPr>
        <w:t>Il settimanale ha lo scopo di diffondere le voci delle comunità battista, metodista e valdese in Italia</w:t>
      </w:r>
      <w:hyperlink r:id="rId37" w:anchor="cite_note-Voci-2" w:history="1">
        <w:r w:rsidRPr="00A918DF">
          <w:rPr>
            <w:rStyle w:val="Collegamentoipertestuale"/>
            <w:rFonts w:asciiTheme="minorHAnsi" w:eastAsiaTheme="majorEastAsia" w:hAnsiTheme="minorHAnsi" w:cstheme="minorHAnsi"/>
            <w:color w:val="auto"/>
            <w:sz w:val="20"/>
            <w:szCs w:val="20"/>
            <w:u w:val="none"/>
            <w:vertAlign w:val="superscript"/>
          </w:rPr>
          <w:t>[2]</w:t>
        </w:r>
      </w:hyperlink>
      <w:r w:rsidRPr="00A918DF">
        <w:rPr>
          <w:rFonts w:asciiTheme="minorHAnsi" w:hAnsiTheme="minorHAnsi" w:cstheme="minorHAnsi"/>
          <w:sz w:val="20"/>
          <w:szCs w:val="20"/>
        </w:rPr>
        <w:t>. Gli argomenti curati sono di tipo spirituale e di attualità, trattando la vita delle chiese a livello locale, nazionale ed internazionale</w:t>
      </w:r>
      <w:hyperlink r:id="rId38" w:anchor="cite_note-12" w:history="1">
        <w:r w:rsidRPr="00A918DF">
          <w:rPr>
            <w:rStyle w:val="Collegamentoipertestuale"/>
            <w:rFonts w:asciiTheme="minorHAnsi" w:eastAsiaTheme="majorEastAsia" w:hAnsiTheme="minorHAnsi" w:cstheme="minorHAnsi"/>
            <w:color w:val="auto"/>
            <w:sz w:val="20"/>
            <w:szCs w:val="20"/>
            <w:u w:val="none"/>
            <w:vertAlign w:val="superscript"/>
          </w:rPr>
          <w:t>[12]</w:t>
        </w:r>
      </w:hyperlink>
      <w:r w:rsidRPr="00A918DF">
        <w:rPr>
          <w:rFonts w:asciiTheme="minorHAnsi" w:hAnsiTheme="minorHAnsi" w:cstheme="minorHAnsi"/>
          <w:sz w:val="20"/>
          <w:szCs w:val="20"/>
        </w:rPr>
        <w:t xml:space="preserve">. </w:t>
      </w:r>
    </w:p>
    <w:p w14:paraId="75D8DFC9" w14:textId="77777777" w:rsidR="00B2378C" w:rsidRPr="00A918DF" w:rsidRDefault="00B2378C" w:rsidP="00A918DF">
      <w:pPr>
        <w:pStyle w:val="Titolo2"/>
        <w:spacing w:before="0" w:after="0"/>
        <w:jc w:val="both"/>
        <w:rPr>
          <w:rFonts w:asciiTheme="minorHAnsi" w:hAnsiTheme="minorHAnsi" w:cstheme="minorHAnsi"/>
          <w:b/>
          <w:bCs/>
          <w:color w:val="auto"/>
          <w:sz w:val="20"/>
          <w:szCs w:val="20"/>
        </w:rPr>
      </w:pPr>
      <w:r w:rsidRPr="00A918DF">
        <w:rPr>
          <w:rStyle w:val="mw-headline"/>
          <w:rFonts w:asciiTheme="minorHAnsi" w:hAnsiTheme="minorHAnsi" w:cstheme="minorHAnsi"/>
          <w:b/>
          <w:bCs/>
          <w:color w:val="auto"/>
          <w:sz w:val="20"/>
          <w:szCs w:val="20"/>
        </w:rPr>
        <w:t>Direttori</w:t>
      </w:r>
    </w:p>
    <w:p w14:paraId="5A33F76B" w14:textId="77777777" w:rsidR="00A918DF" w:rsidRPr="00A918DF" w:rsidRDefault="00A918DF" w:rsidP="00A918DF">
      <w:pPr>
        <w:numPr>
          <w:ilvl w:val="0"/>
          <w:numId w:val="1"/>
        </w:numPr>
        <w:suppressAutoHyphens w:val="0"/>
        <w:jc w:val="both"/>
        <w:rPr>
          <w:rFonts w:asciiTheme="minorHAnsi" w:hAnsiTheme="minorHAnsi" w:cstheme="minorHAnsi"/>
          <w:sz w:val="20"/>
          <w:szCs w:val="20"/>
        </w:rPr>
        <w:sectPr w:rsidR="00A918DF" w:rsidRPr="00A918DF" w:rsidSect="007B6DC3">
          <w:type w:val="continuous"/>
          <w:pgSz w:w="11906" w:h="16838"/>
          <w:pgMar w:top="1417" w:right="1134" w:bottom="1134" w:left="1134" w:header="708" w:footer="708" w:gutter="0"/>
          <w:cols w:space="708"/>
          <w:docGrid w:linePitch="360"/>
        </w:sectPr>
      </w:pPr>
    </w:p>
    <w:p w14:paraId="1C0E2080" w14:textId="77777777" w:rsidR="00B2378C" w:rsidRPr="00A918DF" w:rsidRDefault="00000000" w:rsidP="00A918DF">
      <w:pPr>
        <w:numPr>
          <w:ilvl w:val="0"/>
          <w:numId w:val="1"/>
        </w:numPr>
        <w:suppressAutoHyphens w:val="0"/>
        <w:jc w:val="both"/>
        <w:rPr>
          <w:rFonts w:asciiTheme="minorHAnsi" w:hAnsiTheme="minorHAnsi" w:cstheme="minorHAnsi"/>
          <w:sz w:val="20"/>
          <w:szCs w:val="20"/>
        </w:rPr>
      </w:pPr>
      <w:hyperlink r:id="rId39" w:tooltip="Giorgio Gardiol" w:history="1">
        <w:r w:rsidR="00B2378C" w:rsidRPr="00A918DF">
          <w:rPr>
            <w:rStyle w:val="Collegamentoipertestuale"/>
            <w:rFonts w:asciiTheme="minorHAnsi" w:eastAsiaTheme="majorEastAsia" w:hAnsiTheme="minorHAnsi" w:cstheme="minorHAnsi"/>
            <w:color w:val="auto"/>
            <w:sz w:val="20"/>
            <w:szCs w:val="20"/>
            <w:u w:val="none"/>
          </w:rPr>
          <w:t xml:space="preserve">Giorgio </w:t>
        </w:r>
        <w:proofErr w:type="spellStart"/>
        <w:r w:rsidR="00B2378C" w:rsidRPr="00A918DF">
          <w:rPr>
            <w:rStyle w:val="Collegamentoipertestuale"/>
            <w:rFonts w:asciiTheme="minorHAnsi" w:eastAsiaTheme="majorEastAsia" w:hAnsiTheme="minorHAnsi" w:cstheme="minorHAnsi"/>
            <w:color w:val="auto"/>
            <w:sz w:val="20"/>
            <w:szCs w:val="20"/>
            <w:u w:val="none"/>
          </w:rPr>
          <w:t>Gardiol</w:t>
        </w:r>
        <w:proofErr w:type="spellEnd"/>
      </w:hyperlink>
      <w:r w:rsidR="00B2378C" w:rsidRPr="00A918DF">
        <w:rPr>
          <w:rFonts w:asciiTheme="minorHAnsi" w:hAnsiTheme="minorHAnsi" w:cstheme="minorHAnsi"/>
          <w:sz w:val="20"/>
          <w:szCs w:val="20"/>
        </w:rPr>
        <w:t xml:space="preserve"> (1993-1996)</w:t>
      </w:r>
      <w:hyperlink r:id="rId40" w:anchor="cite_note-13" w:history="1">
        <w:r w:rsidR="00B2378C" w:rsidRPr="00A918DF">
          <w:rPr>
            <w:rStyle w:val="Collegamentoipertestuale"/>
            <w:rFonts w:asciiTheme="minorHAnsi" w:eastAsiaTheme="majorEastAsia" w:hAnsiTheme="minorHAnsi" w:cstheme="minorHAnsi"/>
            <w:color w:val="auto"/>
            <w:sz w:val="20"/>
            <w:szCs w:val="20"/>
            <w:u w:val="none"/>
            <w:vertAlign w:val="superscript"/>
          </w:rPr>
          <w:t>[13]</w:t>
        </w:r>
      </w:hyperlink>
    </w:p>
    <w:p w14:paraId="6501995A" w14:textId="77777777" w:rsidR="00B2378C" w:rsidRPr="00A918DF" w:rsidRDefault="00B2378C" w:rsidP="00A918DF">
      <w:pPr>
        <w:numPr>
          <w:ilvl w:val="0"/>
          <w:numId w:val="1"/>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Eugenio Bernardini (1996-2003)</w:t>
      </w:r>
      <w:hyperlink r:id="rId41" w:anchor="cite_note-14" w:history="1">
        <w:r w:rsidRPr="00A918DF">
          <w:rPr>
            <w:rStyle w:val="Collegamentoipertestuale"/>
            <w:rFonts w:asciiTheme="minorHAnsi" w:eastAsiaTheme="majorEastAsia" w:hAnsiTheme="minorHAnsi" w:cstheme="minorHAnsi"/>
            <w:color w:val="auto"/>
            <w:sz w:val="20"/>
            <w:szCs w:val="20"/>
            <w:u w:val="none"/>
            <w:vertAlign w:val="superscript"/>
          </w:rPr>
          <w:t>[14]</w:t>
        </w:r>
      </w:hyperlink>
    </w:p>
    <w:p w14:paraId="0964FD25" w14:textId="77777777" w:rsidR="00B2378C" w:rsidRPr="00A918DF" w:rsidRDefault="00B2378C" w:rsidP="00A918DF">
      <w:pPr>
        <w:numPr>
          <w:ilvl w:val="0"/>
          <w:numId w:val="1"/>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Giuseppe Platone (2003-2010)</w:t>
      </w:r>
      <w:hyperlink r:id="rId42" w:anchor="cite_note-15" w:history="1">
        <w:r w:rsidRPr="00A918DF">
          <w:rPr>
            <w:rStyle w:val="Collegamentoipertestuale"/>
            <w:rFonts w:asciiTheme="minorHAnsi" w:eastAsiaTheme="majorEastAsia" w:hAnsiTheme="minorHAnsi" w:cstheme="minorHAnsi"/>
            <w:color w:val="auto"/>
            <w:sz w:val="20"/>
            <w:szCs w:val="20"/>
            <w:u w:val="none"/>
            <w:vertAlign w:val="superscript"/>
          </w:rPr>
          <w:t>[15]</w:t>
        </w:r>
      </w:hyperlink>
    </w:p>
    <w:p w14:paraId="02503A0E" w14:textId="77777777" w:rsidR="00B2378C" w:rsidRPr="00A918DF" w:rsidRDefault="00B2378C" w:rsidP="00A918DF">
      <w:pPr>
        <w:numPr>
          <w:ilvl w:val="0"/>
          <w:numId w:val="1"/>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Luca Maria Negro (2010-2016)</w:t>
      </w:r>
      <w:hyperlink r:id="rId43" w:anchor="cite_note-16" w:history="1">
        <w:r w:rsidRPr="00A918DF">
          <w:rPr>
            <w:rStyle w:val="Collegamentoipertestuale"/>
            <w:rFonts w:asciiTheme="minorHAnsi" w:eastAsiaTheme="majorEastAsia" w:hAnsiTheme="minorHAnsi" w:cstheme="minorHAnsi"/>
            <w:color w:val="auto"/>
            <w:sz w:val="20"/>
            <w:szCs w:val="20"/>
            <w:u w:val="none"/>
            <w:vertAlign w:val="superscript"/>
          </w:rPr>
          <w:t>[16]</w:t>
        </w:r>
      </w:hyperlink>
    </w:p>
    <w:p w14:paraId="5ACFD4BF" w14:textId="77777777" w:rsidR="00B2378C" w:rsidRPr="00A918DF" w:rsidRDefault="00B2378C" w:rsidP="00A918DF">
      <w:pPr>
        <w:numPr>
          <w:ilvl w:val="0"/>
          <w:numId w:val="1"/>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Alberto </w:t>
      </w:r>
      <w:proofErr w:type="spellStart"/>
      <w:r w:rsidRPr="00A918DF">
        <w:rPr>
          <w:rFonts w:asciiTheme="minorHAnsi" w:hAnsiTheme="minorHAnsi" w:cstheme="minorHAnsi"/>
          <w:sz w:val="20"/>
          <w:szCs w:val="20"/>
        </w:rPr>
        <w:t>Corsani</w:t>
      </w:r>
      <w:proofErr w:type="spellEnd"/>
      <w:r w:rsidRPr="00A918DF">
        <w:rPr>
          <w:rFonts w:asciiTheme="minorHAnsi" w:hAnsiTheme="minorHAnsi" w:cstheme="minorHAnsi"/>
          <w:sz w:val="20"/>
          <w:szCs w:val="20"/>
        </w:rPr>
        <w:t xml:space="preserve"> (2016-)</w:t>
      </w:r>
      <w:hyperlink r:id="rId44" w:anchor="cite_note-17" w:history="1">
        <w:r w:rsidRPr="00A918DF">
          <w:rPr>
            <w:rStyle w:val="Collegamentoipertestuale"/>
            <w:rFonts w:asciiTheme="minorHAnsi" w:eastAsiaTheme="majorEastAsia" w:hAnsiTheme="minorHAnsi" w:cstheme="minorHAnsi"/>
            <w:color w:val="auto"/>
            <w:sz w:val="20"/>
            <w:szCs w:val="20"/>
            <w:u w:val="none"/>
            <w:vertAlign w:val="superscript"/>
          </w:rPr>
          <w:t>[17]</w:t>
        </w:r>
      </w:hyperlink>
    </w:p>
    <w:p w14:paraId="16A7B7B7" w14:textId="77777777" w:rsidR="00A918DF" w:rsidRPr="00A918DF" w:rsidRDefault="00A918DF" w:rsidP="00A918DF">
      <w:pPr>
        <w:pStyle w:val="Titolo2"/>
        <w:spacing w:before="0" w:after="0"/>
        <w:jc w:val="both"/>
        <w:rPr>
          <w:rStyle w:val="mw-headline"/>
          <w:rFonts w:asciiTheme="minorHAnsi" w:hAnsiTheme="minorHAnsi" w:cstheme="minorHAnsi"/>
          <w:b/>
          <w:bCs/>
          <w:color w:val="auto"/>
          <w:sz w:val="20"/>
          <w:szCs w:val="20"/>
        </w:rPr>
        <w:sectPr w:rsidR="00A918DF" w:rsidRPr="00A918DF" w:rsidSect="007B6DC3">
          <w:type w:val="continuous"/>
          <w:pgSz w:w="11906" w:h="16838"/>
          <w:pgMar w:top="1417" w:right="1134" w:bottom="1134" w:left="1134" w:header="708" w:footer="708" w:gutter="0"/>
          <w:cols w:num="3" w:space="708"/>
          <w:docGrid w:linePitch="360"/>
        </w:sectPr>
      </w:pPr>
    </w:p>
    <w:p w14:paraId="72217CED" w14:textId="77777777" w:rsidR="00B2378C" w:rsidRPr="00A918DF" w:rsidRDefault="00B2378C" w:rsidP="00A918DF">
      <w:pPr>
        <w:pStyle w:val="Titolo2"/>
        <w:spacing w:before="0" w:after="0"/>
        <w:jc w:val="both"/>
        <w:rPr>
          <w:rFonts w:asciiTheme="minorHAnsi" w:hAnsiTheme="minorHAnsi" w:cstheme="minorHAnsi"/>
          <w:b/>
          <w:bCs/>
          <w:color w:val="auto"/>
          <w:sz w:val="20"/>
          <w:szCs w:val="20"/>
        </w:rPr>
      </w:pPr>
      <w:r w:rsidRPr="00A918DF">
        <w:rPr>
          <w:rStyle w:val="mw-headline"/>
          <w:rFonts w:asciiTheme="minorHAnsi" w:hAnsiTheme="minorHAnsi" w:cstheme="minorHAnsi"/>
          <w:b/>
          <w:bCs/>
          <w:color w:val="auto"/>
          <w:sz w:val="20"/>
          <w:szCs w:val="20"/>
        </w:rPr>
        <w:t>Collaboratori</w:t>
      </w:r>
    </w:p>
    <w:p w14:paraId="09C28344" w14:textId="77777777" w:rsidR="00B2378C" w:rsidRPr="00A918DF" w:rsidRDefault="00B2378C" w:rsidP="00A918DF">
      <w:pPr>
        <w:pStyle w:val="NormaleWeb"/>
        <w:spacing w:before="0" w:beforeAutospacing="0" w:after="0" w:afterAutospacing="0"/>
        <w:jc w:val="both"/>
        <w:rPr>
          <w:rFonts w:asciiTheme="minorHAnsi" w:hAnsiTheme="minorHAnsi" w:cstheme="minorHAnsi"/>
          <w:sz w:val="20"/>
          <w:szCs w:val="20"/>
        </w:rPr>
      </w:pPr>
      <w:r w:rsidRPr="00A918DF">
        <w:rPr>
          <w:rFonts w:asciiTheme="minorHAnsi" w:hAnsiTheme="minorHAnsi" w:cstheme="minorHAnsi"/>
          <w:sz w:val="20"/>
          <w:szCs w:val="20"/>
        </w:rPr>
        <w:t xml:space="preserve">Tra gli autori di articoli che – nel tempo – hanno contribuito alla rivista vi sono i teologi </w:t>
      </w:r>
      <w:hyperlink r:id="rId45" w:tooltip="Enrico Benedetto" w:history="1">
        <w:r w:rsidRPr="00A918DF">
          <w:rPr>
            <w:rStyle w:val="Collegamentoipertestuale"/>
            <w:rFonts w:asciiTheme="minorHAnsi" w:eastAsiaTheme="majorEastAsia" w:hAnsiTheme="minorHAnsi" w:cstheme="minorHAnsi"/>
            <w:color w:val="auto"/>
            <w:sz w:val="20"/>
            <w:szCs w:val="20"/>
            <w:u w:val="none"/>
          </w:rPr>
          <w:t>Enrico Benedetto</w:t>
        </w:r>
      </w:hyperlink>
      <w:hyperlink r:id="rId46" w:anchor="cite_note-18" w:history="1">
        <w:r w:rsidRPr="00A918DF">
          <w:rPr>
            <w:rStyle w:val="Collegamentoipertestuale"/>
            <w:rFonts w:asciiTheme="minorHAnsi" w:eastAsiaTheme="majorEastAsia" w:hAnsiTheme="minorHAnsi" w:cstheme="minorHAnsi"/>
            <w:color w:val="auto"/>
            <w:sz w:val="20"/>
            <w:szCs w:val="20"/>
            <w:u w:val="none"/>
            <w:vertAlign w:val="superscript"/>
          </w:rPr>
          <w:t>[18]</w:t>
        </w:r>
      </w:hyperlink>
      <w:r w:rsidRPr="00A918DF">
        <w:rPr>
          <w:rFonts w:asciiTheme="minorHAnsi" w:hAnsiTheme="minorHAnsi" w:cstheme="minorHAnsi"/>
          <w:sz w:val="20"/>
          <w:szCs w:val="20"/>
        </w:rPr>
        <w:t xml:space="preserve">, </w:t>
      </w:r>
      <w:hyperlink r:id="rId47" w:tooltip="Fulvio Ferrario" w:history="1">
        <w:r w:rsidRPr="00A918DF">
          <w:rPr>
            <w:rStyle w:val="Collegamentoipertestuale"/>
            <w:rFonts w:asciiTheme="minorHAnsi" w:eastAsiaTheme="majorEastAsia" w:hAnsiTheme="minorHAnsi" w:cstheme="minorHAnsi"/>
            <w:color w:val="auto"/>
            <w:sz w:val="20"/>
            <w:szCs w:val="20"/>
            <w:u w:val="none"/>
          </w:rPr>
          <w:t>Fulvio Ferrario</w:t>
        </w:r>
      </w:hyperlink>
      <w:hyperlink r:id="rId48" w:anchor="cite_note-19" w:history="1">
        <w:r w:rsidRPr="00A918DF">
          <w:rPr>
            <w:rStyle w:val="Collegamentoipertestuale"/>
            <w:rFonts w:asciiTheme="minorHAnsi" w:eastAsiaTheme="majorEastAsia" w:hAnsiTheme="minorHAnsi" w:cstheme="minorHAnsi"/>
            <w:color w:val="auto"/>
            <w:sz w:val="20"/>
            <w:szCs w:val="20"/>
            <w:u w:val="none"/>
            <w:vertAlign w:val="superscript"/>
          </w:rPr>
          <w:t>[19]</w:t>
        </w:r>
      </w:hyperlink>
      <w:r w:rsidRPr="00A918DF">
        <w:rPr>
          <w:rFonts w:asciiTheme="minorHAnsi" w:hAnsiTheme="minorHAnsi" w:cstheme="minorHAnsi"/>
          <w:sz w:val="20"/>
          <w:szCs w:val="20"/>
        </w:rPr>
        <w:t xml:space="preserve">, </w:t>
      </w:r>
      <w:hyperlink r:id="rId49" w:tooltip="Daniele Garrone" w:history="1">
        <w:r w:rsidRPr="00A918DF">
          <w:rPr>
            <w:rStyle w:val="Collegamentoipertestuale"/>
            <w:rFonts w:asciiTheme="minorHAnsi" w:eastAsiaTheme="majorEastAsia" w:hAnsiTheme="minorHAnsi" w:cstheme="minorHAnsi"/>
            <w:color w:val="auto"/>
            <w:sz w:val="20"/>
            <w:szCs w:val="20"/>
            <w:u w:val="none"/>
          </w:rPr>
          <w:t>Daniele Garrone</w:t>
        </w:r>
      </w:hyperlink>
      <w:hyperlink r:id="rId50" w:anchor="cite_note-20" w:history="1">
        <w:r w:rsidRPr="00A918DF">
          <w:rPr>
            <w:rStyle w:val="Collegamentoipertestuale"/>
            <w:rFonts w:asciiTheme="minorHAnsi" w:eastAsiaTheme="majorEastAsia" w:hAnsiTheme="minorHAnsi" w:cstheme="minorHAnsi"/>
            <w:color w:val="auto"/>
            <w:sz w:val="20"/>
            <w:szCs w:val="20"/>
            <w:u w:val="none"/>
            <w:vertAlign w:val="superscript"/>
          </w:rPr>
          <w:t>[20]</w:t>
        </w:r>
      </w:hyperlink>
      <w:r w:rsidRPr="00A918DF">
        <w:rPr>
          <w:rFonts w:asciiTheme="minorHAnsi" w:hAnsiTheme="minorHAnsi" w:cstheme="minorHAnsi"/>
          <w:sz w:val="20"/>
          <w:szCs w:val="20"/>
        </w:rPr>
        <w:t xml:space="preserve"> e </w:t>
      </w:r>
      <w:hyperlink r:id="rId51" w:tooltip="Paolo Ricca (teologo)" w:history="1">
        <w:r w:rsidRPr="00A918DF">
          <w:rPr>
            <w:rStyle w:val="Collegamentoipertestuale"/>
            <w:rFonts w:asciiTheme="minorHAnsi" w:eastAsiaTheme="majorEastAsia" w:hAnsiTheme="minorHAnsi" w:cstheme="minorHAnsi"/>
            <w:color w:val="auto"/>
            <w:sz w:val="20"/>
            <w:szCs w:val="20"/>
            <w:u w:val="none"/>
          </w:rPr>
          <w:t>Paolo Ricca</w:t>
        </w:r>
      </w:hyperlink>
      <w:hyperlink r:id="rId52" w:anchor="cite_note-21" w:history="1">
        <w:r w:rsidRPr="00A918DF">
          <w:rPr>
            <w:rStyle w:val="Collegamentoipertestuale"/>
            <w:rFonts w:asciiTheme="minorHAnsi" w:eastAsiaTheme="majorEastAsia" w:hAnsiTheme="minorHAnsi" w:cstheme="minorHAnsi"/>
            <w:color w:val="auto"/>
            <w:sz w:val="20"/>
            <w:szCs w:val="20"/>
            <w:u w:val="none"/>
            <w:vertAlign w:val="superscript"/>
          </w:rPr>
          <w:t>[21]</w:t>
        </w:r>
      </w:hyperlink>
      <w:r w:rsidRPr="00A918DF">
        <w:rPr>
          <w:rFonts w:asciiTheme="minorHAnsi" w:hAnsiTheme="minorHAnsi" w:cstheme="minorHAnsi"/>
          <w:sz w:val="20"/>
          <w:szCs w:val="20"/>
        </w:rPr>
        <w:t xml:space="preserve">. </w:t>
      </w:r>
    </w:p>
    <w:p w14:paraId="0632823A" w14:textId="77777777" w:rsidR="00B2378C" w:rsidRPr="00A918DF" w:rsidRDefault="00B2378C" w:rsidP="00A918DF">
      <w:pPr>
        <w:pStyle w:val="Titolo2"/>
        <w:spacing w:before="0" w:after="0"/>
        <w:jc w:val="both"/>
        <w:rPr>
          <w:rFonts w:asciiTheme="minorHAnsi" w:hAnsiTheme="minorHAnsi" w:cstheme="minorHAnsi"/>
          <w:b/>
          <w:bCs/>
          <w:color w:val="auto"/>
          <w:sz w:val="20"/>
          <w:szCs w:val="20"/>
        </w:rPr>
      </w:pPr>
      <w:r w:rsidRPr="00A918DF">
        <w:rPr>
          <w:rStyle w:val="mw-headline"/>
          <w:rFonts w:asciiTheme="minorHAnsi" w:hAnsiTheme="minorHAnsi" w:cstheme="minorHAnsi"/>
          <w:b/>
          <w:bCs/>
          <w:color w:val="auto"/>
          <w:sz w:val="20"/>
          <w:szCs w:val="20"/>
        </w:rPr>
        <w:t>Note</w:t>
      </w:r>
    </w:p>
    <w:p w14:paraId="3670547C" w14:textId="77777777" w:rsidR="00A918DF" w:rsidRPr="00A918DF" w:rsidRDefault="00000000" w:rsidP="00A918DF">
      <w:pPr>
        <w:numPr>
          <w:ilvl w:val="0"/>
          <w:numId w:val="2"/>
        </w:numPr>
        <w:suppressAutoHyphens w:val="0"/>
        <w:jc w:val="both"/>
        <w:rPr>
          <w:rFonts w:asciiTheme="minorHAnsi" w:hAnsiTheme="minorHAnsi" w:cstheme="minorHAnsi"/>
          <w:sz w:val="20"/>
          <w:szCs w:val="20"/>
        </w:rPr>
      </w:pPr>
      <w:hyperlink r:id="rId53" w:anchor="cite_ref-1" w:history="1">
        <w:r w:rsidR="00B2378C" w:rsidRPr="00A918DF">
          <w:rPr>
            <w:rStyle w:val="Collegamentoipertestuale"/>
            <w:rFonts w:asciiTheme="minorHAnsi" w:eastAsiaTheme="majorEastAsia" w:hAnsiTheme="minorHAnsi" w:cstheme="minorHAnsi"/>
            <w:b/>
            <w:bCs/>
            <w:color w:val="auto"/>
            <w:sz w:val="20"/>
            <w:szCs w:val="20"/>
            <w:u w:val="none"/>
          </w:rPr>
          <w:t>^</w:t>
        </w:r>
      </w:hyperlink>
      <w:r w:rsidR="00B2378C" w:rsidRPr="00A918DF">
        <w:rPr>
          <w:rFonts w:asciiTheme="minorHAnsi" w:hAnsiTheme="minorHAnsi" w:cstheme="minorHAnsi"/>
          <w:sz w:val="20"/>
          <w:szCs w:val="20"/>
        </w:rPr>
        <w:t xml:space="preserve"> </w:t>
      </w:r>
      <w:hyperlink r:id="rId54" w:history="1">
        <w:r w:rsidR="00B2378C" w:rsidRPr="00A918DF">
          <w:rPr>
            <w:rStyle w:val="Collegamentoipertestuale"/>
            <w:rFonts w:asciiTheme="minorHAnsi" w:eastAsiaTheme="majorEastAsia" w:hAnsiTheme="minorHAnsi" w:cstheme="minorHAnsi"/>
            <w:i/>
            <w:iCs/>
            <w:color w:val="auto"/>
            <w:sz w:val="20"/>
            <w:szCs w:val="20"/>
            <w:u w:val="none"/>
          </w:rPr>
          <w:t>Domenica si apre il Sinodo valdese</w:t>
        </w:r>
      </w:hyperlink>
      <w:r w:rsidR="00B2378C" w:rsidRPr="00A918DF">
        <w:rPr>
          <w:rStyle w:val="CitazioneHTML"/>
          <w:rFonts w:asciiTheme="minorHAnsi" w:eastAsiaTheme="majorEastAsia" w:hAnsiTheme="minorHAnsi" w:cstheme="minorHAnsi"/>
          <w:i w:val="0"/>
          <w:iCs w:val="0"/>
          <w:sz w:val="20"/>
          <w:szCs w:val="20"/>
        </w:rPr>
        <w:t xml:space="preserve">, in </w:t>
      </w:r>
      <w:hyperlink r:id="rId55" w:tooltip="La Stampa" w:history="1">
        <w:r w:rsidR="00B2378C" w:rsidRPr="00A918DF">
          <w:rPr>
            <w:rStyle w:val="Collegamentoipertestuale"/>
            <w:rFonts w:asciiTheme="minorHAnsi" w:eastAsiaTheme="majorEastAsia" w:hAnsiTheme="minorHAnsi" w:cstheme="minorHAnsi"/>
            <w:i/>
            <w:iCs/>
            <w:color w:val="auto"/>
            <w:sz w:val="20"/>
            <w:szCs w:val="20"/>
            <w:u w:val="none"/>
          </w:rPr>
          <w:t>La Stampa</w:t>
        </w:r>
      </w:hyperlink>
      <w:r w:rsidR="00B2378C" w:rsidRPr="00A918DF">
        <w:rPr>
          <w:rStyle w:val="CitazioneHTML"/>
          <w:rFonts w:asciiTheme="minorHAnsi" w:eastAsiaTheme="majorEastAsia" w:hAnsiTheme="minorHAnsi" w:cstheme="minorHAnsi"/>
          <w:i w:val="0"/>
          <w:iCs w:val="0"/>
          <w:sz w:val="20"/>
          <w:szCs w:val="20"/>
        </w:rPr>
        <w:t>, 18 agosto 1993, p. 33. URL consultato il 7 maggio 2022.</w:t>
      </w:r>
      <w:r w:rsidR="00B2378C" w:rsidRPr="00A918DF">
        <w:rPr>
          <w:rFonts w:asciiTheme="minorHAnsi" w:hAnsiTheme="minorHAnsi" w:cstheme="minorHAnsi"/>
          <w:sz w:val="20"/>
          <w:szCs w:val="20"/>
        </w:rPr>
        <w:t xml:space="preserve"> </w:t>
      </w:r>
    </w:p>
    <w:p w14:paraId="6A5C6062"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56" w:history="1">
        <w:r w:rsidRPr="00A918DF">
          <w:rPr>
            <w:rStyle w:val="Collegamentoipertestuale"/>
            <w:rFonts w:asciiTheme="minorHAnsi" w:eastAsiaTheme="majorEastAsia" w:hAnsiTheme="minorHAnsi" w:cstheme="minorHAnsi"/>
            <w:i/>
            <w:iCs/>
            <w:color w:val="auto"/>
            <w:sz w:val="20"/>
            <w:szCs w:val="20"/>
            <w:u w:val="none"/>
          </w:rPr>
          <w:t>I Valdesi: la mafia uccide la democrazia</w:t>
        </w:r>
      </w:hyperlink>
      <w:r w:rsidRPr="00A918DF">
        <w:rPr>
          <w:rStyle w:val="CitazioneHTML"/>
          <w:rFonts w:asciiTheme="minorHAnsi" w:eastAsiaTheme="majorEastAsia" w:hAnsiTheme="minorHAnsi" w:cstheme="minorHAnsi"/>
          <w:i w:val="0"/>
          <w:iCs w:val="0"/>
          <w:sz w:val="20"/>
          <w:szCs w:val="20"/>
        </w:rPr>
        <w:t xml:space="preserve">, in </w:t>
      </w:r>
      <w:hyperlink r:id="rId57" w:tooltip="La Stampa" w:history="1">
        <w:r w:rsidRPr="00A918DF">
          <w:rPr>
            <w:rStyle w:val="Collegamentoipertestuale"/>
            <w:rFonts w:asciiTheme="minorHAnsi" w:eastAsiaTheme="majorEastAsia" w:hAnsiTheme="minorHAnsi" w:cstheme="minorHAnsi"/>
            <w:i/>
            <w:iCs/>
            <w:color w:val="auto"/>
            <w:sz w:val="20"/>
            <w:szCs w:val="20"/>
            <w:u w:val="none"/>
          </w:rPr>
          <w:t>La Stampa</w:t>
        </w:r>
      </w:hyperlink>
      <w:r w:rsidRPr="00A918DF">
        <w:rPr>
          <w:rStyle w:val="CitazioneHTML"/>
          <w:rFonts w:asciiTheme="minorHAnsi" w:eastAsiaTheme="majorEastAsia" w:hAnsiTheme="minorHAnsi" w:cstheme="minorHAnsi"/>
          <w:i w:val="0"/>
          <w:iCs w:val="0"/>
          <w:sz w:val="20"/>
          <w:szCs w:val="20"/>
        </w:rPr>
        <w:t>, 19 agosto 1992, p. 30. URL consultato il 7 maggio 2022.</w:t>
      </w:r>
      <w:r w:rsidRPr="00A918DF">
        <w:rPr>
          <w:rFonts w:asciiTheme="minorHAnsi" w:hAnsiTheme="minorHAnsi" w:cstheme="minorHAnsi"/>
          <w:sz w:val="20"/>
          <w:szCs w:val="20"/>
        </w:rPr>
        <w:t xml:space="preserve"> </w:t>
      </w:r>
    </w:p>
    <w:p w14:paraId="3D5EFF1E"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r w:rsidRPr="00A918DF">
        <w:rPr>
          <w:rFonts w:asciiTheme="minorHAnsi" w:hAnsiTheme="minorHAnsi" w:cstheme="minorHAnsi"/>
          <w:sz w:val="20"/>
          <w:szCs w:val="20"/>
        </w:rPr>
        <w:t xml:space="preserve">  </w:t>
      </w:r>
      <w:hyperlink r:id="rId58" w:anchor="CITEREFLe_valli_valdesi_2020" w:history="1">
        <w:r w:rsidRPr="00A918DF">
          <w:rPr>
            <w:rStyle w:val="Collegamentoipertestuale"/>
            <w:rFonts w:asciiTheme="minorHAnsi" w:eastAsiaTheme="majorEastAsia" w:hAnsiTheme="minorHAnsi" w:cstheme="minorHAnsi"/>
            <w:color w:val="auto"/>
            <w:sz w:val="20"/>
            <w:szCs w:val="20"/>
            <w:u w:val="none"/>
          </w:rPr>
          <w:t>Le valli valdesi 2020</w:t>
        </w:r>
      </w:hyperlink>
      <w:r w:rsidRPr="00A918DF">
        <w:rPr>
          <w:rStyle w:val="CitazioneHTML"/>
          <w:rFonts w:asciiTheme="minorHAnsi" w:eastAsiaTheme="majorEastAsia" w:hAnsiTheme="minorHAnsi" w:cstheme="minorHAnsi"/>
          <w:i w:val="0"/>
          <w:iCs w:val="0"/>
          <w:sz w:val="20"/>
          <w:szCs w:val="20"/>
        </w:rPr>
        <w:t>, </w:t>
      </w:r>
      <w:r w:rsidRPr="00A918DF">
        <w:rPr>
          <w:rStyle w:val="CitazioneHTML"/>
          <w:rFonts w:asciiTheme="minorHAnsi" w:eastAsiaTheme="majorEastAsia" w:hAnsiTheme="minorHAnsi" w:cstheme="minorHAnsi"/>
          <w:sz w:val="20"/>
          <w:szCs w:val="20"/>
        </w:rPr>
        <w:t>Nasce "Riforma"</w:t>
      </w:r>
      <w:r w:rsidRPr="00A918DF">
        <w:rPr>
          <w:rStyle w:val="reference-text"/>
          <w:rFonts w:asciiTheme="minorHAnsi" w:eastAsiaTheme="majorEastAsia" w:hAnsiTheme="minorHAnsi" w:cstheme="minorHAnsi"/>
          <w:sz w:val="20"/>
          <w:szCs w:val="20"/>
        </w:rPr>
        <w:t>.</w:t>
      </w:r>
      <w:r w:rsidRPr="00A918DF">
        <w:rPr>
          <w:rFonts w:asciiTheme="minorHAnsi" w:hAnsiTheme="minorHAnsi" w:cstheme="minorHAnsi"/>
          <w:sz w:val="20"/>
          <w:szCs w:val="20"/>
        </w:rPr>
        <w:t xml:space="preserve"> </w:t>
      </w:r>
    </w:p>
    <w:p w14:paraId="6B006FD3"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59" w:anchor="cite_ref-4"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60" w:anchor="CITEREFLe_valli_valdesi_2020" w:history="1">
        <w:r w:rsidRPr="00A918DF">
          <w:rPr>
            <w:rStyle w:val="Collegamentoipertestuale"/>
            <w:rFonts w:asciiTheme="minorHAnsi" w:eastAsiaTheme="majorEastAsia" w:hAnsiTheme="minorHAnsi" w:cstheme="minorHAnsi"/>
            <w:color w:val="auto"/>
            <w:sz w:val="20"/>
            <w:szCs w:val="20"/>
            <w:u w:val="none"/>
          </w:rPr>
          <w:t>Le valli valdesi 2020</w:t>
        </w:r>
      </w:hyperlink>
      <w:r w:rsidRPr="00A918DF">
        <w:rPr>
          <w:rStyle w:val="CitazioneHTML"/>
          <w:rFonts w:asciiTheme="minorHAnsi" w:eastAsiaTheme="majorEastAsia" w:hAnsiTheme="minorHAnsi" w:cstheme="minorHAnsi"/>
          <w:i w:val="0"/>
          <w:iCs w:val="0"/>
          <w:sz w:val="20"/>
          <w:szCs w:val="20"/>
        </w:rPr>
        <w:t>, </w:t>
      </w:r>
      <w:r w:rsidRPr="00A918DF">
        <w:rPr>
          <w:rStyle w:val="CitazioneHTML"/>
          <w:rFonts w:asciiTheme="minorHAnsi" w:eastAsiaTheme="majorEastAsia" w:hAnsiTheme="minorHAnsi" w:cstheme="minorHAnsi"/>
          <w:sz w:val="20"/>
          <w:szCs w:val="20"/>
        </w:rPr>
        <w:t>Le strade de "L'Eco" e "La Luce" si incontrano</w:t>
      </w:r>
      <w:r w:rsidRPr="00A918DF">
        <w:rPr>
          <w:rStyle w:val="reference-text"/>
          <w:rFonts w:asciiTheme="minorHAnsi" w:eastAsiaTheme="majorEastAsia" w:hAnsiTheme="minorHAnsi" w:cstheme="minorHAnsi"/>
          <w:sz w:val="20"/>
          <w:szCs w:val="20"/>
        </w:rPr>
        <w:t>.</w:t>
      </w:r>
      <w:r w:rsidRPr="00A918DF">
        <w:rPr>
          <w:rFonts w:asciiTheme="minorHAnsi" w:hAnsiTheme="minorHAnsi" w:cstheme="minorHAnsi"/>
          <w:sz w:val="20"/>
          <w:szCs w:val="20"/>
        </w:rPr>
        <w:t xml:space="preserve"> </w:t>
      </w:r>
    </w:p>
    <w:p w14:paraId="0BA277C6"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61" w:anchor="cite_ref-5"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62" w:anchor="CITEREFLe_valli_valdesi_2020" w:history="1">
        <w:r w:rsidRPr="00A918DF">
          <w:rPr>
            <w:rStyle w:val="Collegamentoipertestuale"/>
            <w:rFonts w:asciiTheme="minorHAnsi" w:eastAsiaTheme="majorEastAsia" w:hAnsiTheme="minorHAnsi" w:cstheme="minorHAnsi"/>
            <w:color w:val="auto"/>
            <w:sz w:val="20"/>
            <w:szCs w:val="20"/>
            <w:u w:val="none"/>
          </w:rPr>
          <w:t>Le valli valdesi 2020</w:t>
        </w:r>
      </w:hyperlink>
      <w:r w:rsidRPr="00A918DF">
        <w:rPr>
          <w:rStyle w:val="CitazioneHTML"/>
          <w:rFonts w:asciiTheme="minorHAnsi" w:eastAsiaTheme="majorEastAsia" w:hAnsiTheme="minorHAnsi" w:cstheme="minorHAnsi"/>
          <w:i w:val="0"/>
          <w:iCs w:val="0"/>
          <w:sz w:val="20"/>
          <w:szCs w:val="20"/>
        </w:rPr>
        <w:t>, </w:t>
      </w:r>
      <w:r w:rsidRPr="00A918DF">
        <w:rPr>
          <w:rStyle w:val="CitazioneHTML"/>
          <w:rFonts w:asciiTheme="minorHAnsi" w:eastAsiaTheme="majorEastAsia" w:hAnsiTheme="minorHAnsi" w:cstheme="minorHAnsi"/>
          <w:sz w:val="20"/>
          <w:szCs w:val="20"/>
        </w:rPr>
        <w:t>Un giornale, tanti nomi</w:t>
      </w:r>
      <w:r w:rsidRPr="00A918DF">
        <w:rPr>
          <w:rStyle w:val="reference-text"/>
          <w:rFonts w:asciiTheme="minorHAnsi" w:eastAsiaTheme="majorEastAsia" w:hAnsiTheme="minorHAnsi" w:cstheme="minorHAnsi"/>
          <w:sz w:val="20"/>
          <w:szCs w:val="20"/>
        </w:rPr>
        <w:t>.</w:t>
      </w:r>
      <w:r w:rsidRPr="00A918DF">
        <w:rPr>
          <w:rFonts w:asciiTheme="minorHAnsi" w:hAnsiTheme="minorHAnsi" w:cstheme="minorHAnsi"/>
          <w:sz w:val="20"/>
          <w:szCs w:val="20"/>
        </w:rPr>
        <w:t xml:space="preserve"> </w:t>
      </w:r>
    </w:p>
    <w:p w14:paraId="66490E57"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63" w:anchor="cite_ref-6"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64" w:anchor="CITEREFLe_valli_valdesi_2020" w:history="1">
        <w:r w:rsidRPr="00A918DF">
          <w:rPr>
            <w:rStyle w:val="Collegamentoipertestuale"/>
            <w:rFonts w:asciiTheme="minorHAnsi" w:eastAsiaTheme="majorEastAsia" w:hAnsiTheme="minorHAnsi" w:cstheme="minorHAnsi"/>
            <w:color w:val="auto"/>
            <w:sz w:val="20"/>
            <w:szCs w:val="20"/>
            <w:u w:val="none"/>
          </w:rPr>
          <w:t>Le valli valdesi 2020</w:t>
        </w:r>
      </w:hyperlink>
      <w:r w:rsidRPr="00A918DF">
        <w:rPr>
          <w:rStyle w:val="CitazioneHTML"/>
          <w:rFonts w:asciiTheme="minorHAnsi" w:eastAsiaTheme="majorEastAsia" w:hAnsiTheme="minorHAnsi" w:cstheme="minorHAnsi"/>
          <w:i w:val="0"/>
          <w:iCs w:val="0"/>
          <w:sz w:val="20"/>
          <w:szCs w:val="20"/>
        </w:rPr>
        <w:t>, </w:t>
      </w:r>
      <w:r w:rsidRPr="00A918DF">
        <w:rPr>
          <w:rStyle w:val="CitazioneHTML"/>
          <w:rFonts w:asciiTheme="minorHAnsi" w:eastAsiaTheme="majorEastAsia" w:hAnsiTheme="minorHAnsi" w:cstheme="minorHAnsi"/>
          <w:sz w:val="20"/>
          <w:szCs w:val="20"/>
        </w:rPr>
        <w:t>I periodici Claudiana e la nascita de "La Luce"</w:t>
      </w:r>
      <w:r w:rsidRPr="00A918DF">
        <w:rPr>
          <w:rStyle w:val="reference-text"/>
          <w:rFonts w:asciiTheme="minorHAnsi" w:eastAsiaTheme="majorEastAsia" w:hAnsiTheme="minorHAnsi" w:cstheme="minorHAnsi"/>
          <w:sz w:val="20"/>
          <w:szCs w:val="20"/>
        </w:rPr>
        <w:t>.</w:t>
      </w:r>
      <w:r w:rsidRPr="00A918DF">
        <w:rPr>
          <w:rFonts w:asciiTheme="minorHAnsi" w:hAnsiTheme="minorHAnsi" w:cstheme="minorHAnsi"/>
          <w:sz w:val="20"/>
          <w:szCs w:val="20"/>
        </w:rPr>
        <w:t xml:space="preserve"> </w:t>
      </w:r>
    </w:p>
    <w:p w14:paraId="18EC49A9"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65" w:anchor="cite_ref-7"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66" w:anchor="CITEREFLe_valli_valdesi_2020" w:history="1">
        <w:r w:rsidRPr="00A918DF">
          <w:rPr>
            <w:rStyle w:val="Collegamentoipertestuale"/>
            <w:rFonts w:asciiTheme="minorHAnsi" w:eastAsiaTheme="majorEastAsia" w:hAnsiTheme="minorHAnsi" w:cstheme="minorHAnsi"/>
            <w:color w:val="auto"/>
            <w:sz w:val="20"/>
            <w:szCs w:val="20"/>
            <w:u w:val="none"/>
          </w:rPr>
          <w:t>Le valli valdesi 2020</w:t>
        </w:r>
      </w:hyperlink>
      <w:r w:rsidRPr="00A918DF">
        <w:rPr>
          <w:rStyle w:val="CitazioneHTML"/>
          <w:rFonts w:asciiTheme="minorHAnsi" w:eastAsiaTheme="majorEastAsia" w:hAnsiTheme="minorHAnsi" w:cstheme="minorHAnsi"/>
          <w:i w:val="0"/>
          <w:iCs w:val="0"/>
          <w:sz w:val="20"/>
          <w:szCs w:val="20"/>
        </w:rPr>
        <w:t>, </w:t>
      </w:r>
      <w:r w:rsidRPr="00A918DF">
        <w:rPr>
          <w:rStyle w:val="CitazioneHTML"/>
          <w:rFonts w:asciiTheme="minorHAnsi" w:eastAsiaTheme="majorEastAsia" w:hAnsiTheme="minorHAnsi" w:cstheme="minorHAnsi"/>
          <w:sz w:val="20"/>
          <w:szCs w:val="20"/>
        </w:rPr>
        <w:t>I periodici metodisti</w:t>
      </w:r>
      <w:r w:rsidRPr="00A918DF">
        <w:rPr>
          <w:rStyle w:val="reference-text"/>
          <w:rFonts w:asciiTheme="minorHAnsi" w:eastAsiaTheme="majorEastAsia" w:hAnsiTheme="minorHAnsi" w:cstheme="minorHAnsi"/>
          <w:sz w:val="20"/>
          <w:szCs w:val="20"/>
        </w:rPr>
        <w:t>.</w:t>
      </w:r>
      <w:r w:rsidRPr="00A918DF">
        <w:rPr>
          <w:rFonts w:asciiTheme="minorHAnsi" w:hAnsiTheme="minorHAnsi" w:cstheme="minorHAnsi"/>
          <w:sz w:val="20"/>
          <w:szCs w:val="20"/>
        </w:rPr>
        <w:t xml:space="preserve"> </w:t>
      </w:r>
    </w:p>
    <w:p w14:paraId="0307911F"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67" w:anchor="cite_ref-8"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68" w:anchor="CITEREFLe_valli_valdesi_2020" w:history="1">
        <w:r w:rsidRPr="00A918DF">
          <w:rPr>
            <w:rStyle w:val="Collegamentoipertestuale"/>
            <w:rFonts w:asciiTheme="minorHAnsi" w:eastAsiaTheme="majorEastAsia" w:hAnsiTheme="minorHAnsi" w:cstheme="minorHAnsi"/>
            <w:color w:val="auto"/>
            <w:sz w:val="20"/>
            <w:szCs w:val="20"/>
            <w:u w:val="none"/>
          </w:rPr>
          <w:t>Le valli valdesi 2020</w:t>
        </w:r>
      </w:hyperlink>
      <w:r w:rsidRPr="00A918DF">
        <w:rPr>
          <w:rStyle w:val="CitazioneHTML"/>
          <w:rFonts w:asciiTheme="minorHAnsi" w:eastAsiaTheme="majorEastAsia" w:hAnsiTheme="minorHAnsi" w:cstheme="minorHAnsi"/>
          <w:i w:val="0"/>
          <w:iCs w:val="0"/>
          <w:sz w:val="20"/>
          <w:szCs w:val="20"/>
        </w:rPr>
        <w:t>, </w:t>
      </w:r>
      <w:r w:rsidRPr="00A918DF">
        <w:rPr>
          <w:rStyle w:val="CitazioneHTML"/>
          <w:rFonts w:asciiTheme="minorHAnsi" w:eastAsiaTheme="majorEastAsia" w:hAnsiTheme="minorHAnsi" w:cstheme="minorHAnsi"/>
          <w:sz w:val="20"/>
          <w:szCs w:val="20"/>
        </w:rPr>
        <w:t>I periodici battisti</w:t>
      </w:r>
      <w:r w:rsidRPr="00A918DF">
        <w:rPr>
          <w:rStyle w:val="reference-text"/>
          <w:rFonts w:asciiTheme="minorHAnsi" w:eastAsiaTheme="majorEastAsia" w:hAnsiTheme="minorHAnsi" w:cstheme="minorHAnsi"/>
          <w:sz w:val="20"/>
          <w:szCs w:val="20"/>
        </w:rPr>
        <w:t>.</w:t>
      </w:r>
      <w:r w:rsidRPr="00A918DF">
        <w:rPr>
          <w:rFonts w:asciiTheme="minorHAnsi" w:hAnsiTheme="minorHAnsi" w:cstheme="minorHAnsi"/>
          <w:sz w:val="20"/>
          <w:szCs w:val="20"/>
        </w:rPr>
        <w:t xml:space="preserve"> </w:t>
      </w:r>
    </w:p>
    <w:p w14:paraId="718BCBA7"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69" w:anchor="cite_ref-9"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70" w:anchor="CITEREFLe_valli_valdesi_2020" w:history="1">
        <w:r w:rsidRPr="00A918DF">
          <w:rPr>
            <w:rStyle w:val="Collegamentoipertestuale"/>
            <w:rFonts w:asciiTheme="minorHAnsi" w:eastAsiaTheme="majorEastAsia" w:hAnsiTheme="minorHAnsi" w:cstheme="minorHAnsi"/>
            <w:color w:val="auto"/>
            <w:sz w:val="20"/>
            <w:szCs w:val="20"/>
            <w:u w:val="none"/>
          </w:rPr>
          <w:t>Le valli valdesi 2020</w:t>
        </w:r>
      </w:hyperlink>
      <w:r w:rsidRPr="00A918DF">
        <w:rPr>
          <w:rStyle w:val="CitazioneHTML"/>
          <w:rFonts w:asciiTheme="minorHAnsi" w:eastAsiaTheme="majorEastAsia" w:hAnsiTheme="minorHAnsi" w:cstheme="minorHAnsi"/>
          <w:i w:val="0"/>
          <w:iCs w:val="0"/>
          <w:sz w:val="20"/>
          <w:szCs w:val="20"/>
        </w:rPr>
        <w:t>, </w:t>
      </w:r>
      <w:r w:rsidRPr="00A918DF">
        <w:rPr>
          <w:rStyle w:val="CitazioneHTML"/>
          <w:rFonts w:asciiTheme="minorHAnsi" w:eastAsiaTheme="majorEastAsia" w:hAnsiTheme="minorHAnsi" w:cstheme="minorHAnsi"/>
          <w:sz w:val="20"/>
          <w:szCs w:val="20"/>
        </w:rPr>
        <w:t>"Riforma" si fa in 4</w:t>
      </w:r>
      <w:r w:rsidRPr="00A918DF">
        <w:rPr>
          <w:rStyle w:val="reference-text"/>
          <w:rFonts w:asciiTheme="minorHAnsi" w:eastAsiaTheme="majorEastAsia" w:hAnsiTheme="minorHAnsi" w:cstheme="minorHAnsi"/>
          <w:sz w:val="20"/>
          <w:szCs w:val="20"/>
        </w:rPr>
        <w:t>.</w:t>
      </w:r>
      <w:r w:rsidRPr="00A918DF">
        <w:rPr>
          <w:rFonts w:asciiTheme="minorHAnsi" w:hAnsiTheme="minorHAnsi" w:cstheme="minorHAnsi"/>
          <w:sz w:val="20"/>
          <w:szCs w:val="20"/>
        </w:rPr>
        <w:t xml:space="preserve"> </w:t>
      </w:r>
    </w:p>
    <w:p w14:paraId="3FA06B76"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71" w:anchor="cite_ref-10"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72" w:anchor="CITEREFLe_valli_valdesi_2020" w:history="1">
        <w:r w:rsidRPr="00A918DF">
          <w:rPr>
            <w:rStyle w:val="Collegamentoipertestuale"/>
            <w:rFonts w:asciiTheme="minorHAnsi" w:eastAsiaTheme="majorEastAsia" w:hAnsiTheme="minorHAnsi" w:cstheme="minorHAnsi"/>
            <w:color w:val="auto"/>
            <w:sz w:val="20"/>
            <w:szCs w:val="20"/>
            <w:u w:val="none"/>
          </w:rPr>
          <w:t>Le valli valdesi 2020</w:t>
        </w:r>
      </w:hyperlink>
      <w:r w:rsidRPr="00A918DF">
        <w:rPr>
          <w:rStyle w:val="CitazioneHTML"/>
          <w:rFonts w:asciiTheme="minorHAnsi" w:eastAsiaTheme="majorEastAsia" w:hAnsiTheme="minorHAnsi" w:cstheme="minorHAnsi"/>
          <w:i w:val="0"/>
          <w:iCs w:val="0"/>
          <w:sz w:val="20"/>
          <w:szCs w:val="20"/>
        </w:rPr>
        <w:t>, </w:t>
      </w:r>
      <w:r w:rsidRPr="00A918DF">
        <w:rPr>
          <w:rStyle w:val="CitazioneHTML"/>
          <w:rFonts w:asciiTheme="minorHAnsi" w:eastAsiaTheme="majorEastAsia" w:hAnsiTheme="minorHAnsi" w:cstheme="minorHAnsi"/>
          <w:sz w:val="20"/>
          <w:szCs w:val="20"/>
        </w:rPr>
        <w:t>Un giornale... oltre il giornale</w:t>
      </w:r>
      <w:r w:rsidRPr="00A918DF">
        <w:rPr>
          <w:rStyle w:val="reference-text"/>
          <w:rFonts w:asciiTheme="minorHAnsi" w:eastAsiaTheme="majorEastAsia" w:hAnsiTheme="minorHAnsi" w:cstheme="minorHAnsi"/>
          <w:sz w:val="20"/>
          <w:szCs w:val="20"/>
        </w:rPr>
        <w:t>.</w:t>
      </w:r>
      <w:r w:rsidRPr="00A918DF">
        <w:rPr>
          <w:rFonts w:asciiTheme="minorHAnsi" w:hAnsiTheme="minorHAnsi" w:cstheme="minorHAnsi"/>
          <w:sz w:val="20"/>
          <w:szCs w:val="20"/>
        </w:rPr>
        <w:t xml:space="preserve"> </w:t>
      </w:r>
    </w:p>
    <w:p w14:paraId="7494A73B"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73" w:anchor="cite_ref-11"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74" w:history="1">
        <w:r w:rsidRPr="00A918DF">
          <w:rPr>
            <w:rStyle w:val="Collegamentoipertestuale"/>
            <w:rFonts w:asciiTheme="minorHAnsi" w:eastAsiaTheme="majorEastAsia" w:hAnsiTheme="minorHAnsi" w:cstheme="minorHAnsi"/>
            <w:i/>
            <w:iCs/>
            <w:color w:val="auto"/>
            <w:sz w:val="20"/>
            <w:szCs w:val="20"/>
            <w:u w:val="none"/>
          </w:rPr>
          <w:t>Premio Morrione: tredici finalisti, cinque progetti di inchiesta</w:t>
        </w:r>
      </w:hyperlink>
      <w:r w:rsidRPr="00A918DF">
        <w:rPr>
          <w:rStyle w:val="CitazioneHTML"/>
          <w:rFonts w:asciiTheme="minorHAnsi" w:eastAsiaTheme="majorEastAsia" w:hAnsiTheme="minorHAnsi" w:cstheme="minorHAnsi"/>
          <w:i w:val="0"/>
          <w:iCs w:val="0"/>
          <w:sz w:val="20"/>
          <w:szCs w:val="20"/>
        </w:rPr>
        <w:t xml:space="preserve">, su </w:t>
      </w:r>
      <w:hyperlink r:id="rId75" w:tooltip="Rai" w:history="1">
        <w:r w:rsidRPr="00A918DF">
          <w:rPr>
            <w:rStyle w:val="Collegamentoipertestuale"/>
            <w:rFonts w:asciiTheme="minorHAnsi" w:eastAsiaTheme="majorEastAsia" w:hAnsiTheme="minorHAnsi" w:cstheme="minorHAnsi"/>
            <w:i/>
            <w:iCs/>
            <w:color w:val="auto"/>
            <w:sz w:val="20"/>
            <w:szCs w:val="20"/>
            <w:u w:val="none"/>
          </w:rPr>
          <w:t>Rai</w:t>
        </w:r>
      </w:hyperlink>
      <w:r w:rsidRPr="00A918DF">
        <w:rPr>
          <w:rStyle w:val="CitazioneHTML"/>
          <w:rFonts w:asciiTheme="minorHAnsi" w:eastAsiaTheme="majorEastAsia" w:hAnsiTheme="minorHAnsi" w:cstheme="minorHAnsi"/>
          <w:i w:val="0"/>
          <w:iCs w:val="0"/>
          <w:sz w:val="20"/>
          <w:szCs w:val="20"/>
        </w:rPr>
        <w:t>, 15 marzo 2022. URL consultato il 21 maggio 2022.</w:t>
      </w:r>
      <w:r w:rsidRPr="00A918DF">
        <w:rPr>
          <w:rFonts w:asciiTheme="minorHAnsi" w:hAnsiTheme="minorHAnsi" w:cstheme="minorHAnsi"/>
          <w:sz w:val="20"/>
          <w:szCs w:val="20"/>
        </w:rPr>
        <w:t xml:space="preserve"> </w:t>
      </w:r>
    </w:p>
    <w:p w14:paraId="63EBA60B"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76" w:anchor="cite_ref-12"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77" w:history="1">
        <w:r w:rsidRPr="00A918DF">
          <w:rPr>
            <w:rStyle w:val="Collegamentoipertestuale"/>
            <w:rFonts w:asciiTheme="minorHAnsi" w:eastAsiaTheme="majorEastAsia" w:hAnsiTheme="minorHAnsi" w:cstheme="minorHAnsi"/>
            <w:i/>
            <w:iCs/>
            <w:color w:val="auto"/>
            <w:sz w:val="20"/>
            <w:szCs w:val="20"/>
            <w:u w:val="none"/>
          </w:rPr>
          <w:t>Nuovo abito per il settimanale Riforma</w:t>
        </w:r>
      </w:hyperlink>
      <w:r w:rsidRPr="00A918DF">
        <w:rPr>
          <w:rStyle w:val="CitazioneHTML"/>
          <w:rFonts w:asciiTheme="minorHAnsi" w:eastAsiaTheme="majorEastAsia" w:hAnsiTheme="minorHAnsi" w:cstheme="minorHAnsi"/>
          <w:i w:val="0"/>
          <w:iCs w:val="0"/>
          <w:sz w:val="20"/>
          <w:szCs w:val="20"/>
        </w:rPr>
        <w:t xml:space="preserve">, in </w:t>
      </w:r>
      <w:r w:rsidRPr="00A918DF">
        <w:rPr>
          <w:rStyle w:val="CitazioneHTML"/>
          <w:rFonts w:asciiTheme="minorHAnsi" w:eastAsiaTheme="majorEastAsia" w:hAnsiTheme="minorHAnsi" w:cstheme="minorHAnsi"/>
          <w:sz w:val="20"/>
          <w:szCs w:val="20"/>
        </w:rPr>
        <w:t>Notizie evangeliche</w:t>
      </w:r>
      <w:r w:rsidRPr="00A918DF">
        <w:rPr>
          <w:rStyle w:val="CitazioneHTML"/>
          <w:rFonts w:asciiTheme="minorHAnsi" w:eastAsiaTheme="majorEastAsia" w:hAnsiTheme="minorHAnsi" w:cstheme="minorHAnsi"/>
          <w:i w:val="0"/>
          <w:iCs w:val="0"/>
          <w:sz w:val="20"/>
          <w:szCs w:val="20"/>
        </w:rPr>
        <w:t>, 10 gennaio 2017. URL consultato il 21 maggio 2022.</w:t>
      </w:r>
      <w:r w:rsidRPr="00A918DF">
        <w:rPr>
          <w:rFonts w:asciiTheme="minorHAnsi" w:hAnsiTheme="minorHAnsi" w:cstheme="minorHAnsi"/>
          <w:sz w:val="20"/>
          <w:szCs w:val="20"/>
        </w:rPr>
        <w:t xml:space="preserve"> </w:t>
      </w:r>
    </w:p>
    <w:p w14:paraId="65BF3749"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78" w:anchor="cite_ref-13"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79" w:history="1">
        <w:r w:rsidRPr="00A918DF">
          <w:rPr>
            <w:rStyle w:val="Collegamentoipertestuale"/>
            <w:rFonts w:asciiTheme="minorHAnsi" w:eastAsiaTheme="majorEastAsia" w:hAnsiTheme="minorHAnsi" w:cstheme="minorHAnsi"/>
            <w:i/>
            <w:iCs/>
            <w:color w:val="auto"/>
            <w:sz w:val="20"/>
            <w:szCs w:val="20"/>
            <w:u w:val="none"/>
          </w:rPr>
          <w:t xml:space="preserve">Si è spento Giorgio </w:t>
        </w:r>
        <w:proofErr w:type="spellStart"/>
        <w:r w:rsidRPr="00A918DF">
          <w:rPr>
            <w:rStyle w:val="Collegamentoipertestuale"/>
            <w:rFonts w:asciiTheme="minorHAnsi" w:eastAsiaTheme="majorEastAsia" w:hAnsiTheme="minorHAnsi" w:cstheme="minorHAnsi"/>
            <w:i/>
            <w:iCs/>
            <w:color w:val="auto"/>
            <w:sz w:val="20"/>
            <w:szCs w:val="20"/>
            <w:u w:val="none"/>
          </w:rPr>
          <w:t>Gardiol</w:t>
        </w:r>
        <w:proofErr w:type="spellEnd"/>
      </w:hyperlink>
      <w:r w:rsidRPr="00A918DF">
        <w:rPr>
          <w:rStyle w:val="CitazioneHTML"/>
          <w:rFonts w:asciiTheme="minorHAnsi" w:eastAsiaTheme="majorEastAsia" w:hAnsiTheme="minorHAnsi" w:cstheme="minorHAnsi"/>
          <w:i w:val="0"/>
          <w:iCs w:val="0"/>
          <w:sz w:val="20"/>
          <w:szCs w:val="20"/>
        </w:rPr>
        <w:t xml:space="preserve">, in </w:t>
      </w:r>
      <w:r w:rsidRPr="00A918DF">
        <w:rPr>
          <w:rStyle w:val="CitazioneHTML"/>
          <w:rFonts w:asciiTheme="minorHAnsi" w:eastAsiaTheme="majorEastAsia" w:hAnsiTheme="minorHAnsi" w:cstheme="minorHAnsi"/>
          <w:sz w:val="20"/>
          <w:szCs w:val="20"/>
        </w:rPr>
        <w:t>Notizie evangeliche</w:t>
      </w:r>
      <w:r w:rsidRPr="00A918DF">
        <w:rPr>
          <w:rStyle w:val="CitazioneHTML"/>
          <w:rFonts w:asciiTheme="minorHAnsi" w:eastAsiaTheme="majorEastAsia" w:hAnsiTheme="minorHAnsi" w:cstheme="minorHAnsi"/>
          <w:i w:val="0"/>
          <w:iCs w:val="0"/>
          <w:sz w:val="20"/>
          <w:szCs w:val="20"/>
        </w:rPr>
        <w:t>, 22 gennaio 2014. URL consultato il 7 maggio 2022.</w:t>
      </w:r>
      <w:r w:rsidRPr="00A918DF">
        <w:rPr>
          <w:rFonts w:asciiTheme="minorHAnsi" w:hAnsiTheme="minorHAnsi" w:cstheme="minorHAnsi"/>
          <w:sz w:val="20"/>
          <w:szCs w:val="20"/>
        </w:rPr>
        <w:t xml:space="preserve"> </w:t>
      </w:r>
    </w:p>
    <w:p w14:paraId="1CE742BF"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80" w:anchor="cite_ref-14"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81" w:history="1">
        <w:r w:rsidRPr="00A918DF">
          <w:rPr>
            <w:rStyle w:val="Collegamentoipertestuale"/>
            <w:rFonts w:asciiTheme="minorHAnsi" w:eastAsiaTheme="majorEastAsia" w:hAnsiTheme="minorHAnsi" w:cstheme="minorHAnsi"/>
            <w:i/>
            <w:iCs/>
            <w:color w:val="auto"/>
            <w:sz w:val="20"/>
            <w:szCs w:val="20"/>
            <w:u w:val="none"/>
          </w:rPr>
          <w:t>Concluso il Sinodo 2012, Eugenio Bernardini eletto nuovo moderatore</w:t>
        </w:r>
      </w:hyperlink>
      <w:r w:rsidRPr="00A918DF">
        <w:rPr>
          <w:rStyle w:val="CitazioneHTML"/>
          <w:rFonts w:asciiTheme="minorHAnsi" w:eastAsiaTheme="majorEastAsia" w:hAnsiTheme="minorHAnsi" w:cstheme="minorHAnsi"/>
          <w:i w:val="0"/>
          <w:iCs w:val="0"/>
          <w:sz w:val="20"/>
          <w:szCs w:val="20"/>
        </w:rPr>
        <w:t xml:space="preserve">, in </w:t>
      </w:r>
      <w:r w:rsidRPr="00A918DF">
        <w:rPr>
          <w:rStyle w:val="CitazioneHTML"/>
          <w:rFonts w:asciiTheme="minorHAnsi" w:eastAsiaTheme="majorEastAsia" w:hAnsiTheme="minorHAnsi" w:cstheme="minorHAnsi"/>
          <w:sz w:val="20"/>
          <w:szCs w:val="20"/>
        </w:rPr>
        <w:t xml:space="preserve">Torino </w:t>
      </w:r>
      <w:proofErr w:type="spellStart"/>
      <w:r w:rsidRPr="00A918DF">
        <w:rPr>
          <w:rStyle w:val="CitazioneHTML"/>
          <w:rFonts w:asciiTheme="minorHAnsi" w:eastAsiaTheme="majorEastAsia" w:hAnsiTheme="minorHAnsi" w:cstheme="minorHAnsi"/>
          <w:sz w:val="20"/>
          <w:szCs w:val="20"/>
        </w:rPr>
        <w:t>today</w:t>
      </w:r>
      <w:proofErr w:type="spellEnd"/>
      <w:r w:rsidRPr="00A918DF">
        <w:rPr>
          <w:rStyle w:val="CitazioneHTML"/>
          <w:rFonts w:asciiTheme="minorHAnsi" w:eastAsiaTheme="majorEastAsia" w:hAnsiTheme="minorHAnsi" w:cstheme="minorHAnsi"/>
          <w:i w:val="0"/>
          <w:iCs w:val="0"/>
          <w:sz w:val="20"/>
          <w:szCs w:val="20"/>
        </w:rPr>
        <w:t>, 3 settembre 2012. URL consultato il 7 maggio 2022.</w:t>
      </w:r>
      <w:r w:rsidRPr="00A918DF">
        <w:rPr>
          <w:rFonts w:asciiTheme="minorHAnsi" w:hAnsiTheme="minorHAnsi" w:cstheme="minorHAnsi"/>
          <w:sz w:val="20"/>
          <w:szCs w:val="20"/>
        </w:rPr>
        <w:t xml:space="preserve"> </w:t>
      </w:r>
    </w:p>
    <w:p w14:paraId="3D70CD0A"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82" w:anchor="cite_ref-15"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83" w:history="1">
        <w:r w:rsidRPr="00A918DF">
          <w:rPr>
            <w:rStyle w:val="Collegamentoipertestuale"/>
            <w:rFonts w:asciiTheme="minorHAnsi" w:eastAsiaTheme="majorEastAsia" w:hAnsiTheme="minorHAnsi" w:cstheme="minorHAnsi"/>
            <w:i/>
            <w:iCs/>
            <w:color w:val="auto"/>
            <w:sz w:val="20"/>
            <w:szCs w:val="20"/>
            <w:u w:val="none"/>
          </w:rPr>
          <w:t>Giuseppe Platone</w:t>
        </w:r>
      </w:hyperlink>
      <w:r w:rsidRPr="00A918DF">
        <w:rPr>
          <w:rStyle w:val="CitazioneHTML"/>
          <w:rFonts w:asciiTheme="minorHAnsi" w:eastAsiaTheme="majorEastAsia" w:hAnsiTheme="minorHAnsi" w:cstheme="minorHAnsi"/>
          <w:i w:val="0"/>
          <w:iCs w:val="0"/>
          <w:sz w:val="20"/>
          <w:szCs w:val="20"/>
        </w:rPr>
        <w:t xml:space="preserve">, su </w:t>
      </w:r>
      <w:hyperlink r:id="rId84" w:tooltip="Claudiana" w:history="1">
        <w:r w:rsidRPr="00A918DF">
          <w:rPr>
            <w:rStyle w:val="Collegamentoipertestuale"/>
            <w:rFonts w:asciiTheme="minorHAnsi" w:eastAsiaTheme="majorEastAsia" w:hAnsiTheme="minorHAnsi" w:cstheme="minorHAnsi"/>
            <w:i/>
            <w:iCs/>
            <w:color w:val="auto"/>
            <w:sz w:val="20"/>
            <w:szCs w:val="20"/>
            <w:u w:val="none"/>
          </w:rPr>
          <w:t>Claudiana</w:t>
        </w:r>
      </w:hyperlink>
      <w:r w:rsidRPr="00A918DF">
        <w:rPr>
          <w:rStyle w:val="CitazioneHTML"/>
          <w:rFonts w:asciiTheme="minorHAnsi" w:eastAsiaTheme="majorEastAsia" w:hAnsiTheme="minorHAnsi" w:cstheme="minorHAnsi"/>
          <w:i w:val="0"/>
          <w:iCs w:val="0"/>
          <w:sz w:val="20"/>
          <w:szCs w:val="20"/>
        </w:rPr>
        <w:t>. URL consultato l'8 maggio 2022.</w:t>
      </w:r>
      <w:r w:rsidRPr="00A918DF">
        <w:rPr>
          <w:rFonts w:asciiTheme="minorHAnsi" w:hAnsiTheme="minorHAnsi" w:cstheme="minorHAnsi"/>
          <w:sz w:val="20"/>
          <w:szCs w:val="20"/>
        </w:rPr>
        <w:t xml:space="preserve"> </w:t>
      </w:r>
    </w:p>
    <w:p w14:paraId="29CF734D"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85" w:anchor="cite_ref-16"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r w:rsidRPr="00A918DF">
        <w:rPr>
          <w:rStyle w:val="CitazioneHTML"/>
          <w:rFonts w:asciiTheme="minorHAnsi" w:eastAsiaTheme="majorEastAsia" w:hAnsiTheme="minorHAnsi" w:cstheme="minorHAnsi"/>
          <w:i w:val="0"/>
          <w:iCs w:val="0"/>
          <w:sz w:val="20"/>
          <w:szCs w:val="20"/>
        </w:rPr>
        <w:t xml:space="preserve">Giacomo Galeazzi, </w:t>
      </w:r>
      <w:hyperlink r:id="rId86" w:history="1">
        <w:r w:rsidRPr="00A918DF">
          <w:rPr>
            <w:rStyle w:val="Collegamentoipertestuale"/>
            <w:rFonts w:asciiTheme="minorHAnsi" w:eastAsiaTheme="majorEastAsia" w:hAnsiTheme="minorHAnsi" w:cstheme="minorHAnsi"/>
            <w:i/>
            <w:iCs/>
            <w:color w:val="auto"/>
            <w:sz w:val="20"/>
            <w:szCs w:val="20"/>
            <w:u w:val="none"/>
          </w:rPr>
          <w:t>Così l’ecumenismo aiuta l’umanità a uscire dalla pandemia</w:t>
        </w:r>
      </w:hyperlink>
      <w:r w:rsidRPr="00A918DF">
        <w:rPr>
          <w:rStyle w:val="CitazioneHTML"/>
          <w:rFonts w:asciiTheme="minorHAnsi" w:eastAsiaTheme="majorEastAsia" w:hAnsiTheme="minorHAnsi" w:cstheme="minorHAnsi"/>
          <w:i w:val="0"/>
          <w:iCs w:val="0"/>
          <w:sz w:val="20"/>
          <w:szCs w:val="20"/>
        </w:rPr>
        <w:t xml:space="preserve">, in </w:t>
      </w:r>
      <w:proofErr w:type="spellStart"/>
      <w:r w:rsidRPr="00A918DF">
        <w:rPr>
          <w:rStyle w:val="CitazioneHTML"/>
          <w:rFonts w:asciiTheme="minorHAnsi" w:eastAsiaTheme="majorEastAsia" w:hAnsiTheme="minorHAnsi" w:cstheme="minorHAnsi"/>
          <w:sz w:val="20"/>
          <w:szCs w:val="20"/>
        </w:rPr>
        <w:t>In</w:t>
      </w:r>
      <w:proofErr w:type="spellEnd"/>
      <w:r w:rsidRPr="00A918DF">
        <w:rPr>
          <w:rStyle w:val="CitazioneHTML"/>
          <w:rFonts w:asciiTheme="minorHAnsi" w:eastAsiaTheme="majorEastAsia" w:hAnsiTheme="minorHAnsi" w:cstheme="minorHAnsi"/>
          <w:sz w:val="20"/>
          <w:szCs w:val="20"/>
        </w:rPr>
        <w:t xml:space="preserve"> </w:t>
      </w:r>
      <w:proofErr w:type="spellStart"/>
      <w:r w:rsidRPr="00A918DF">
        <w:rPr>
          <w:rStyle w:val="CitazioneHTML"/>
          <w:rFonts w:asciiTheme="minorHAnsi" w:eastAsiaTheme="majorEastAsia" w:hAnsiTheme="minorHAnsi" w:cstheme="minorHAnsi"/>
          <w:sz w:val="20"/>
          <w:szCs w:val="20"/>
        </w:rPr>
        <w:t>terris</w:t>
      </w:r>
      <w:proofErr w:type="spellEnd"/>
      <w:r w:rsidRPr="00A918DF">
        <w:rPr>
          <w:rStyle w:val="CitazioneHTML"/>
          <w:rFonts w:asciiTheme="minorHAnsi" w:eastAsiaTheme="majorEastAsia" w:hAnsiTheme="minorHAnsi" w:cstheme="minorHAnsi"/>
          <w:i w:val="0"/>
          <w:iCs w:val="0"/>
          <w:sz w:val="20"/>
          <w:szCs w:val="20"/>
        </w:rPr>
        <w:t>, 2 ottobre 2020. URL consultato il 7 maggio 2022.</w:t>
      </w:r>
      <w:r w:rsidRPr="00A918DF">
        <w:rPr>
          <w:rFonts w:asciiTheme="minorHAnsi" w:hAnsiTheme="minorHAnsi" w:cstheme="minorHAnsi"/>
          <w:sz w:val="20"/>
          <w:szCs w:val="20"/>
        </w:rPr>
        <w:t xml:space="preserve"> </w:t>
      </w:r>
    </w:p>
    <w:p w14:paraId="11993443"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87" w:anchor="cite_ref-17"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88" w:history="1">
        <w:r w:rsidRPr="00A918DF">
          <w:rPr>
            <w:rStyle w:val="Collegamentoipertestuale"/>
            <w:rFonts w:asciiTheme="minorHAnsi" w:eastAsiaTheme="majorEastAsia" w:hAnsiTheme="minorHAnsi" w:cstheme="minorHAnsi"/>
            <w:i/>
            <w:iCs/>
            <w:color w:val="auto"/>
            <w:sz w:val="20"/>
            <w:szCs w:val="20"/>
            <w:u w:val="none"/>
          </w:rPr>
          <w:t xml:space="preserve">“Riforma” cambia direttore: arriva Alberto </w:t>
        </w:r>
        <w:proofErr w:type="spellStart"/>
        <w:r w:rsidRPr="00A918DF">
          <w:rPr>
            <w:rStyle w:val="Collegamentoipertestuale"/>
            <w:rFonts w:asciiTheme="minorHAnsi" w:eastAsiaTheme="majorEastAsia" w:hAnsiTheme="minorHAnsi" w:cstheme="minorHAnsi"/>
            <w:i/>
            <w:iCs/>
            <w:color w:val="auto"/>
            <w:sz w:val="20"/>
            <w:szCs w:val="20"/>
            <w:u w:val="none"/>
          </w:rPr>
          <w:t>Corsani</w:t>
        </w:r>
        <w:proofErr w:type="spellEnd"/>
      </w:hyperlink>
      <w:r w:rsidRPr="00A918DF">
        <w:rPr>
          <w:rStyle w:val="CitazioneHTML"/>
          <w:rFonts w:asciiTheme="minorHAnsi" w:eastAsiaTheme="majorEastAsia" w:hAnsiTheme="minorHAnsi" w:cstheme="minorHAnsi"/>
          <w:i w:val="0"/>
          <w:iCs w:val="0"/>
          <w:sz w:val="20"/>
          <w:szCs w:val="20"/>
        </w:rPr>
        <w:t xml:space="preserve">, in </w:t>
      </w:r>
      <w:r w:rsidRPr="00A918DF">
        <w:rPr>
          <w:rStyle w:val="CitazioneHTML"/>
          <w:rFonts w:asciiTheme="minorHAnsi" w:eastAsiaTheme="majorEastAsia" w:hAnsiTheme="minorHAnsi" w:cstheme="minorHAnsi"/>
          <w:sz w:val="20"/>
          <w:szCs w:val="20"/>
        </w:rPr>
        <w:t>Notizie evangeliche</w:t>
      </w:r>
      <w:r w:rsidRPr="00A918DF">
        <w:rPr>
          <w:rStyle w:val="CitazioneHTML"/>
          <w:rFonts w:asciiTheme="minorHAnsi" w:eastAsiaTheme="majorEastAsia" w:hAnsiTheme="minorHAnsi" w:cstheme="minorHAnsi"/>
          <w:i w:val="0"/>
          <w:iCs w:val="0"/>
          <w:sz w:val="20"/>
          <w:szCs w:val="20"/>
        </w:rPr>
        <w:t>, 9 marzo 2016. URL consultato il 7 maggio 2022.</w:t>
      </w:r>
      <w:r w:rsidRPr="00A918DF">
        <w:rPr>
          <w:rFonts w:asciiTheme="minorHAnsi" w:hAnsiTheme="minorHAnsi" w:cstheme="minorHAnsi"/>
          <w:sz w:val="20"/>
          <w:szCs w:val="20"/>
        </w:rPr>
        <w:t xml:space="preserve"> </w:t>
      </w:r>
    </w:p>
    <w:p w14:paraId="2AF5AD41" w14:textId="77777777" w:rsidR="00A918DF" w:rsidRPr="00A918DF" w:rsidRDefault="00B2378C" w:rsidP="00A918DF">
      <w:pPr>
        <w:numPr>
          <w:ilvl w:val="0"/>
          <w:numId w:val="2"/>
        </w:numPr>
        <w:suppressAutoHyphens w:val="0"/>
        <w:jc w:val="both"/>
        <w:rPr>
          <w:rStyle w:val="CitazioneHTML"/>
          <w:rFonts w:asciiTheme="minorHAnsi" w:hAnsiTheme="minorHAnsi" w:cstheme="minorHAnsi"/>
          <w:i w:val="0"/>
          <w:iCs w:val="0"/>
          <w:sz w:val="20"/>
          <w:szCs w:val="20"/>
        </w:rPr>
      </w:pPr>
      <w:r w:rsidRPr="00A918DF">
        <w:rPr>
          <w:rFonts w:asciiTheme="minorHAnsi" w:hAnsiTheme="minorHAnsi" w:cstheme="minorHAnsi"/>
          <w:sz w:val="20"/>
          <w:szCs w:val="20"/>
        </w:rPr>
        <w:t xml:space="preserve">  </w:t>
      </w:r>
      <w:hyperlink r:id="rId89" w:anchor="cite_ref-18"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90" w:history="1">
        <w:r w:rsidRPr="00A918DF">
          <w:rPr>
            <w:rStyle w:val="Collegamentoipertestuale"/>
            <w:rFonts w:asciiTheme="minorHAnsi" w:eastAsiaTheme="majorEastAsia" w:hAnsiTheme="minorHAnsi" w:cstheme="minorHAnsi"/>
            <w:i/>
            <w:iCs/>
            <w:color w:val="auto"/>
            <w:sz w:val="20"/>
            <w:szCs w:val="20"/>
            <w:u w:val="none"/>
          </w:rPr>
          <w:t>Enrico Benedetto - i suoi articoli</w:t>
        </w:r>
      </w:hyperlink>
      <w:r w:rsidRPr="00A918DF">
        <w:rPr>
          <w:rStyle w:val="CitazioneHTML"/>
          <w:rFonts w:asciiTheme="minorHAnsi" w:eastAsiaTheme="majorEastAsia" w:hAnsiTheme="minorHAnsi" w:cstheme="minorHAnsi"/>
          <w:i w:val="0"/>
          <w:iCs w:val="0"/>
          <w:sz w:val="20"/>
          <w:szCs w:val="20"/>
        </w:rPr>
        <w:t xml:space="preserve">, su </w:t>
      </w:r>
      <w:r w:rsidRPr="00A918DF">
        <w:rPr>
          <w:rStyle w:val="CitazioneHTML"/>
          <w:rFonts w:asciiTheme="minorHAnsi" w:eastAsiaTheme="majorEastAsia" w:hAnsiTheme="minorHAnsi" w:cstheme="minorHAnsi"/>
          <w:sz w:val="20"/>
          <w:szCs w:val="20"/>
        </w:rPr>
        <w:t>riforma.it</w:t>
      </w:r>
      <w:r w:rsidRPr="00A918DF">
        <w:rPr>
          <w:rStyle w:val="CitazioneHTML"/>
          <w:rFonts w:asciiTheme="minorHAnsi" w:eastAsiaTheme="majorEastAsia" w:hAnsiTheme="minorHAnsi" w:cstheme="minorHAnsi"/>
          <w:i w:val="0"/>
          <w:iCs w:val="0"/>
          <w:sz w:val="20"/>
          <w:szCs w:val="20"/>
        </w:rPr>
        <w:t>. URL consultato il 7 maggio 2022.</w:t>
      </w:r>
    </w:p>
    <w:p w14:paraId="6DA0ABD3" w14:textId="77777777" w:rsidR="00A918DF" w:rsidRPr="00A918DF" w:rsidRDefault="00B2378C" w:rsidP="00A918DF">
      <w:pPr>
        <w:numPr>
          <w:ilvl w:val="0"/>
          <w:numId w:val="2"/>
        </w:numPr>
        <w:suppressAutoHyphens w:val="0"/>
        <w:jc w:val="both"/>
        <w:rPr>
          <w:rFonts w:asciiTheme="minorHAnsi" w:hAnsiTheme="minorHAnsi" w:cstheme="minorHAnsi"/>
          <w:sz w:val="20"/>
          <w:szCs w:val="20"/>
        </w:rPr>
      </w:pPr>
      <w:r w:rsidRPr="00A918DF">
        <w:rPr>
          <w:rFonts w:asciiTheme="minorHAnsi" w:hAnsiTheme="minorHAnsi" w:cstheme="minorHAnsi"/>
          <w:sz w:val="20"/>
          <w:szCs w:val="20"/>
        </w:rPr>
        <w:t xml:space="preserve">  </w:t>
      </w:r>
      <w:hyperlink r:id="rId91" w:anchor="cite_ref-19"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92" w:history="1">
        <w:r w:rsidRPr="00A918DF">
          <w:rPr>
            <w:rStyle w:val="Collegamentoipertestuale"/>
            <w:rFonts w:asciiTheme="minorHAnsi" w:eastAsiaTheme="majorEastAsia" w:hAnsiTheme="minorHAnsi" w:cstheme="minorHAnsi"/>
            <w:i/>
            <w:iCs/>
            <w:color w:val="auto"/>
            <w:sz w:val="20"/>
            <w:szCs w:val="20"/>
            <w:u w:val="none"/>
          </w:rPr>
          <w:t>Fulvio Ferrario - i suoi articoli</w:t>
        </w:r>
      </w:hyperlink>
      <w:r w:rsidRPr="00A918DF">
        <w:rPr>
          <w:rStyle w:val="CitazioneHTML"/>
          <w:rFonts w:asciiTheme="minorHAnsi" w:eastAsiaTheme="majorEastAsia" w:hAnsiTheme="minorHAnsi" w:cstheme="minorHAnsi"/>
          <w:i w:val="0"/>
          <w:iCs w:val="0"/>
          <w:sz w:val="20"/>
          <w:szCs w:val="20"/>
        </w:rPr>
        <w:t xml:space="preserve">, su </w:t>
      </w:r>
      <w:r w:rsidRPr="00A918DF">
        <w:rPr>
          <w:rStyle w:val="CitazioneHTML"/>
          <w:rFonts w:asciiTheme="minorHAnsi" w:eastAsiaTheme="majorEastAsia" w:hAnsiTheme="minorHAnsi" w:cstheme="minorHAnsi"/>
          <w:sz w:val="20"/>
          <w:szCs w:val="20"/>
        </w:rPr>
        <w:t>riforma.it</w:t>
      </w:r>
      <w:r w:rsidRPr="00A918DF">
        <w:rPr>
          <w:rStyle w:val="CitazioneHTML"/>
          <w:rFonts w:asciiTheme="minorHAnsi" w:eastAsiaTheme="majorEastAsia" w:hAnsiTheme="minorHAnsi" w:cstheme="minorHAnsi"/>
          <w:i w:val="0"/>
          <w:iCs w:val="0"/>
          <w:sz w:val="20"/>
          <w:szCs w:val="20"/>
        </w:rPr>
        <w:t>. URL consultato l'8 maggio 2022.</w:t>
      </w:r>
      <w:r w:rsidRPr="00A918DF">
        <w:rPr>
          <w:rFonts w:asciiTheme="minorHAnsi" w:hAnsiTheme="minorHAnsi" w:cstheme="minorHAnsi"/>
          <w:sz w:val="20"/>
          <w:szCs w:val="20"/>
        </w:rPr>
        <w:t xml:space="preserve"> </w:t>
      </w:r>
    </w:p>
    <w:p w14:paraId="2DF45342" w14:textId="77777777" w:rsidR="00A918DF" w:rsidRPr="00A918DF" w:rsidRDefault="00B2378C" w:rsidP="00A918DF">
      <w:pPr>
        <w:numPr>
          <w:ilvl w:val="0"/>
          <w:numId w:val="2"/>
        </w:numPr>
        <w:suppressAutoHyphens w:val="0"/>
        <w:jc w:val="both"/>
        <w:rPr>
          <w:rFonts w:asciiTheme="minorHAnsi" w:eastAsiaTheme="majorEastAsia" w:hAnsiTheme="minorHAnsi" w:cstheme="minorHAnsi"/>
          <w:sz w:val="20"/>
          <w:szCs w:val="20"/>
        </w:rPr>
      </w:pPr>
      <w:r w:rsidRPr="00A918DF">
        <w:rPr>
          <w:rFonts w:asciiTheme="minorHAnsi" w:hAnsiTheme="minorHAnsi" w:cstheme="minorHAnsi"/>
          <w:sz w:val="20"/>
          <w:szCs w:val="20"/>
        </w:rPr>
        <w:t xml:space="preserve">  </w:t>
      </w:r>
      <w:hyperlink r:id="rId93" w:anchor="cite_ref-20"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94" w:history="1">
        <w:r w:rsidRPr="00A918DF">
          <w:rPr>
            <w:rStyle w:val="Collegamentoipertestuale"/>
            <w:rFonts w:asciiTheme="minorHAnsi" w:eastAsiaTheme="majorEastAsia" w:hAnsiTheme="minorHAnsi" w:cstheme="minorHAnsi"/>
            <w:i/>
            <w:iCs/>
            <w:color w:val="auto"/>
            <w:sz w:val="20"/>
            <w:szCs w:val="20"/>
            <w:u w:val="none"/>
          </w:rPr>
          <w:t>Daniele Garrone - i suoi articoli</w:t>
        </w:r>
      </w:hyperlink>
      <w:r w:rsidRPr="00A918DF">
        <w:rPr>
          <w:rStyle w:val="CitazioneHTML"/>
          <w:rFonts w:asciiTheme="minorHAnsi" w:eastAsiaTheme="majorEastAsia" w:hAnsiTheme="minorHAnsi" w:cstheme="minorHAnsi"/>
          <w:i w:val="0"/>
          <w:iCs w:val="0"/>
          <w:sz w:val="20"/>
          <w:szCs w:val="20"/>
        </w:rPr>
        <w:t xml:space="preserve">, su </w:t>
      </w:r>
      <w:r w:rsidRPr="00A918DF">
        <w:rPr>
          <w:rStyle w:val="CitazioneHTML"/>
          <w:rFonts w:asciiTheme="minorHAnsi" w:eastAsiaTheme="majorEastAsia" w:hAnsiTheme="minorHAnsi" w:cstheme="minorHAnsi"/>
          <w:sz w:val="20"/>
          <w:szCs w:val="20"/>
        </w:rPr>
        <w:t>riforma.it</w:t>
      </w:r>
      <w:r w:rsidRPr="00A918DF">
        <w:rPr>
          <w:rStyle w:val="CitazioneHTML"/>
          <w:rFonts w:asciiTheme="minorHAnsi" w:eastAsiaTheme="majorEastAsia" w:hAnsiTheme="minorHAnsi" w:cstheme="minorHAnsi"/>
          <w:i w:val="0"/>
          <w:iCs w:val="0"/>
          <w:sz w:val="20"/>
          <w:szCs w:val="20"/>
        </w:rPr>
        <w:t>. URL consultato il 7 maggio 2022.</w:t>
      </w:r>
      <w:r w:rsidRPr="00A918DF">
        <w:rPr>
          <w:rFonts w:asciiTheme="minorHAnsi" w:hAnsiTheme="minorHAnsi" w:cstheme="minorHAnsi"/>
          <w:sz w:val="20"/>
          <w:szCs w:val="20"/>
        </w:rPr>
        <w:t xml:space="preserve"> </w:t>
      </w:r>
    </w:p>
    <w:p w14:paraId="107DB1EB" w14:textId="2D3D911A" w:rsidR="0031062F" w:rsidRPr="00A918DF" w:rsidRDefault="00B2378C" w:rsidP="00A918DF">
      <w:pPr>
        <w:numPr>
          <w:ilvl w:val="0"/>
          <w:numId w:val="2"/>
        </w:numPr>
        <w:suppressAutoHyphens w:val="0"/>
        <w:jc w:val="both"/>
        <w:rPr>
          <w:rStyle w:val="CitazioneHTML"/>
          <w:rFonts w:asciiTheme="minorHAnsi" w:eastAsiaTheme="majorEastAsia" w:hAnsiTheme="minorHAnsi" w:cstheme="minorHAnsi"/>
          <w:i w:val="0"/>
          <w:iCs w:val="0"/>
          <w:sz w:val="20"/>
          <w:szCs w:val="20"/>
        </w:rPr>
      </w:pPr>
      <w:r w:rsidRPr="00A918DF">
        <w:rPr>
          <w:rFonts w:asciiTheme="minorHAnsi" w:hAnsiTheme="minorHAnsi" w:cstheme="minorHAnsi"/>
          <w:sz w:val="20"/>
          <w:szCs w:val="20"/>
        </w:rPr>
        <w:t xml:space="preserve">  </w:t>
      </w:r>
      <w:hyperlink r:id="rId95" w:anchor="cite_ref-21" w:history="1">
        <w:r w:rsidRPr="00A918DF">
          <w:rPr>
            <w:rStyle w:val="Collegamentoipertestuale"/>
            <w:rFonts w:asciiTheme="minorHAnsi" w:eastAsiaTheme="majorEastAsia" w:hAnsiTheme="minorHAnsi" w:cstheme="minorHAnsi"/>
            <w:b/>
            <w:bCs/>
            <w:color w:val="auto"/>
            <w:sz w:val="20"/>
            <w:szCs w:val="20"/>
            <w:u w:val="none"/>
          </w:rPr>
          <w:t>^</w:t>
        </w:r>
      </w:hyperlink>
      <w:r w:rsidRPr="00A918DF">
        <w:rPr>
          <w:rFonts w:asciiTheme="minorHAnsi" w:hAnsiTheme="minorHAnsi" w:cstheme="minorHAnsi"/>
          <w:sz w:val="20"/>
          <w:szCs w:val="20"/>
        </w:rPr>
        <w:t xml:space="preserve"> </w:t>
      </w:r>
      <w:hyperlink r:id="rId96" w:history="1">
        <w:r w:rsidRPr="00A918DF">
          <w:rPr>
            <w:rStyle w:val="Collegamentoipertestuale"/>
            <w:rFonts w:asciiTheme="minorHAnsi" w:eastAsiaTheme="majorEastAsia" w:hAnsiTheme="minorHAnsi" w:cstheme="minorHAnsi"/>
            <w:i/>
            <w:iCs/>
            <w:color w:val="auto"/>
            <w:sz w:val="20"/>
            <w:szCs w:val="20"/>
            <w:u w:val="none"/>
          </w:rPr>
          <w:t>Paolo Ricca - i suoi articoli</w:t>
        </w:r>
      </w:hyperlink>
      <w:r w:rsidRPr="00A918DF">
        <w:rPr>
          <w:rStyle w:val="CitazioneHTML"/>
          <w:rFonts w:asciiTheme="minorHAnsi" w:eastAsiaTheme="majorEastAsia" w:hAnsiTheme="minorHAnsi" w:cstheme="minorHAnsi"/>
          <w:i w:val="0"/>
          <w:iCs w:val="0"/>
          <w:sz w:val="20"/>
          <w:szCs w:val="20"/>
        </w:rPr>
        <w:t xml:space="preserve">, su </w:t>
      </w:r>
      <w:r w:rsidRPr="00A918DF">
        <w:rPr>
          <w:rStyle w:val="CitazioneHTML"/>
          <w:rFonts w:asciiTheme="minorHAnsi" w:eastAsiaTheme="majorEastAsia" w:hAnsiTheme="minorHAnsi" w:cstheme="minorHAnsi"/>
          <w:sz w:val="20"/>
          <w:szCs w:val="20"/>
        </w:rPr>
        <w:t>riforma.it</w:t>
      </w:r>
      <w:r w:rsidRPr="00A918DF">
        <w:rPr>
          <w:rStyle w:val="CitazioneHTML"/>
          <w:rFonts w:asciiTheme="minorHAnsi" w:eastAsiaTheme="majorEastAsia" w:hAnsiTheme="minorHAnsi" w:cstheme="minorHAnsi"/>
          <w:i w:val="0"/>
          <w:iCs w:val="0"/>
          <w:sz w:val="20"/>
          <w:szCs w:val="20"/>
        </w:rPr>
        <w:t>. URL consultato il 7 maggio 2022.</w:t>
      </w:r>
    </w:p>
    <w:p w14:paraId="30F7A989" w14:textId="33174B4A" w:rsidR="00B2378C" w:rsidRPr="00A918DF" w:rsidRDefault="00000000" w:rsidP="00A918DF">
      <w:pPr>
        <w:jc w:val="both"/>
        <w:rPr>
          <w:rFonts w:asciiTheme="minorHAnsi" w:hAnsiTheme="minorHAnsi" w:cstheme="minorHAnsi"/>
          <w:sz w:val="20"/>
          <w:szCs w:val="20"/>
        </w:rPr>
      </w:pPr>
      <w:hyperlink r:id="rId97" w:history="1">
        <w:r w:rsidR="00B2378C" w:rsidRPr="00A918DF">
          <w:rPr>
            <w:rStyle w:val="Collegamentoipertestuale"/>
            <w:rFonts w:asciiTheme="minorHAnsi" w:hAnsiTheme="minorHAnsi" w:cstheme="minorHAnsi"/>
            <w:sz w:val="20"/>
            <w:szCs w:val="20"/>
          </w:rPr>
          <w:t>https://it.wikipedia.org/wiki/Riforma_-_L%27Eco_delle_Valli_Valdesi</w:t>
        </w:r>
      </w:hyperlink>
    </w:p>
    <w:p w14:paraId="17B35051" w14:textId="77777777" w:rsidR="00B2378C" w:rsidRPr="00A918DF" w:rsidRDefault="00B2378C" w:rsidP="00A918DF">
      <w:pPr>
        <w:jc w:val="both"/>
        <w:rPr>
          <w:rFonts w:asciiTheme="minorHAnsi" w:hAnsiTheme="minorHAnsi" w:cstheme="minorHAnsi"/>
          <w:sz w:val="20"/>
          <w:szCs w:val="20"/>
        </w:rPr>
      </w:pPr>
    </w:p>
    <w:p w14:paraId="538FD246" w14:textId="37FB35D1" w:rsidR="00D25647" w:rsidRPr="00D25647" w:rsidRDefault="00D25647" w:rsidP="00A918DF">
      <w:pPr>
        <w:jc w:val="both"/>
        <w:rPr>
          <w:rFonts w:asciiTheme="minorHAnsi" w:hAnsiTheme="minorHAnsi" w:cstheme="minorHAnsi"/>
          <w:b/>
          <w:bCs/>
          <w:color w:val="C00000"/>
          <w:sz w:val="44"/>
          <w:szCs w:val="44"/>
        </w:rPr>
      </w:pPr>
      <w:r w:rsidRPr="00D25647">
        <w:rPr>
          <w:rFonts w:asciiTheme="minorHAnsi" w:hAnsiTheme="minorHAnsi" w:cstheme="minorHAnsi"/>
          <w:b/>
          <w:bCs/>
          <w:color w:val="C00000"/>
          <w:sz w:val="44"/>
          <w:szCs w:val="44"/>
        </w:rPr>
        <w:t>Note sulla digitalizzazione</w:t>
      </w:r>
    </w:p>
    <w:p w14:paraId="5182D8C4" w14:textId="77777777" w:rsidR="00D25647" w:rsidRPr="00A918DF" w:rsidRDefault="00D25647" w:rsidP="00A918DF">
      <w:pPr>
        <w:suppressAutoHyphens w:val="0"/>
        <w:jc w:val="both"/>
        <w:rPr>
          <w:rFonts w:asciiTheme="minorHAnsi" w:hAnsiTheme="minorHAnsi" w:cstheme="minorHAnsi"/>
          <w:sz w:val="20"/>
          <w:szCs w:val="20"/>
          <w:lang w:eastAsia="it-IT"/>
        </w:rPr>
      </w:pPr>
      <w:hyperlink r:id="rId98" w:anchor="collapse0" w:history="1">
        <w:r w:rsidRPr="00A918DF">
          <w:rPr>
            <w:rStyle w:val="Collegamentoipertestuale"/>
            <w:rFonts w:asciiTheme="minorHAnsi" w:eastAsiaTheme="majorEastAsia" w:hAnsiTheme="minorHAnsi" w:cstheme="minorHAnsi"/>
            <w:sz w:val="20"/>
            <w:szCs w:val="20"/>
          </w:rPr>
          <w:t xml:space="preserve">Quali risorse digitali si possono consultare attualmente sul portale? </w:t>
        </w:r>
      </w:hyperlink>
    </w:p>
    <w:p w14:paraId="2C6AE308" w14:textId="5289B7BA" w:rsidR="00A918DF" w:rsidRDefault="00D25647" w:rsidP="00A918DF">
      <w:pPr>
        <w:pStyle w:val="NormaleWeb"/>
        <w:spacing w:before="0" w:beforeAutospacing="0" w:after="0" w:afterAutospacing="0"/>
        <w:jc w:val="both"/>
      </w:pPr>
      <w:r w:rsidRPr="00A918DF">
        <w:rPr>
          <w:rFonts w:asciiTheme="minorHAnsi" w:hAnsiTheme="minorHAnsi" w:cstheme="minorHAnsi"/>
          <w:sz w:val="20"/>
          <w:szCs w:val="20"/>
        </w:rPr>
        <w:t xml:space="preserve">Questa nuova sezione è stata inaugurata con le digitalizzazioni dei 6500 fascicoli del primo periodico valdese, nato nel 1848, con il titolo </w:t>
      </w:r>
      <w:proofErr w:type="spellStart"/>
      <w:r w:rsidRPr="00A918DF">
        <w:rPr>
          <w:rFonts w:asciiTheme="minorHAnsi" w:hAnsiTheme="minorHAnsi" w:cstheme="minorHAnsi"/>
          <w:sz w:val="20"/>
          <w:szCs w:val="20"/>
        </w:rPr>
        <w:t>L'</w:t>
      </w:r>
      <w:r w:rsidRPr="00A918DF">
        <w:rPr>
          <w:rStyle w:val="Enfasicorsivo"/>
          <w:rFonts w:asciiTheme="minorHAnsi" w:eastAsiaTheme="majorEastAsia" w:hAnsiTheme="minorHAnsi" w:cstheme="minorHAnsi"/>
          <w:sz w:val="20"/>
          <w:szCs w:val="20"/>
        </w:rPr>
        <w:t>Echo</w:t>
      </w:r>
      <w:proofErr w:type="spellEnd"/>
      <w:r w:rsidRPr="00A918DF">
        <w:rPr>
          <w:rStyle w:val="Enfasicorsivo"/>
          <w:rFonts w:asciiTheme="minorHAnsi" w:eastAsiaTheme="majorEastAsia" w:hAnsiTheme="minorHAnsi" w:cstheme="minorHAnsi"/>
          <w:sz w:val="20"/>
          <w:szCs w:val="20"/>
        </w:rPr>
        <w:t xml:space="preserve"> </w:t>
      </w:r>
      <w:proofErr w:type="spellStart"/>
      <w:r w:rsidRPr="00A918DF">
        <w:rPr>
          <w:rStyle w:val="Enfasicorsivo"/>
          <w:rFonts w:asciiTheme="minorHAnsi" w:eastAsiaTheme="majorEastAsia" w:hAnsiTheme="minorHAnsi" w:cstheme="minorHAnsi"/>
          <w:sz w:val="20"/>
          <w:szCs w:val="20"/>
        </w:rPr>
        <w:t>des</w:t>
      </w:r>
      <w:proofErr w:type="spellEnd"/>
      <w:r w:rsidRPr="00A918DF">
        <w:rPr>
          <w:rStyle w:val="Enfasicorsivo"/>
          <w:rFonts w:asciiTheme="minorHAnsi" w:eastAsiaTheme="majorEastAsia" w:hAnsiTheme="minorHAnsi" w:cstheme="minorHAnsi"/>
          <w:sz w:val="20"/>
          <w:szCs w:val="20"/>
        </w:rPr>
        <w:t xml:space="preserve"> </w:t>
      </w:r>
      <w:proofErr w:type="spellStart"/>
      <w:r w:rsidRPr="00A918DF">
        <w:rPr>
          <w:rStyle w:val="Enfasicorsivo"/>
          <w:rFonts w:asciiTheme="minorHAnsi" w:eastAsiaTheme="majorEastAsia" w:hAnsiTheme="minorHAnsi" w:cstheme="minorHAnsi"/>
          <w:sz w:val="20"/>
          <w:szCs w:val="20"/>
        </w:rPr>
        <w:t>Vallées</w:t>
      </w:r>
      <w:proofErr w:type="spellEnd"/>
      <w:r w:rsidRPr="00A918DF">
        <w:rPr>
          <w:rFonts w:asciiTheme="minorHAnsi" w:hAnsiTheme="minorHAnsi" w:cstheme="minorHAnsi"/>
          <w:sz w:val="20"/>
          <w:szCs w:val="20"/>
        </w:rPr>
        <w:t xml:space="preserve"> e la cui stampa è proseguita – sebbene con un periodo di interruzione fra il 1850 e il 1856 – fino ad oggi. Nel corso del tempo è cambiato il nome della testata diverse volte e oggi fa parte di Riforma, settimanale comune alle chiese battiste, metodiste e valdesi nato nel 1993. Sul portale sono consultabili tutti i fascicoli dal 1848 fino al 1992.</w:t>
      </w:r>
      <w:r w:rsidR="00A918DF" w:rsidRPr="00A918DF">
        <w:rPr>
          <w:rFonts w:asciiTheme="minorHAnsi" w:hAnsiTheme="minorHAnsi" w:cstheme="minorHAnsi"/>
          <w:sz w:val="20"/>
          <w:szCs w:val="20"/>
        </w:rPr>
        <w:t xml:space="preserve"> </w:t>
      </w:r>
      <w:hyperlink r:id="rId99" w:history="1">
        <w:r w:rsidR="00A918DF" w:rsidRPr="00A918DF">
          <w:rPr>
            <w:rStyle w:val="Collegamentoipertestuale"/>
            <w:rFonts w:asciiTheme="minorHAnsi" w:hAnsiTheme="minorHAnsi" w:cstheme="minorHAnsi"/>
            <w:sz w:val="20"/>
            <w:szCs w:val="20"/>
          </w:rPr>
          <w:t>https://patrimonioculturalevaldese.org/showcases/60547bf533ec39042fb85930</w:t>
        </w:r>
      </w:hyperlink>
    </w:p>
    <w:p w14:paraId="7AD4E0ED" w14:textId="77777777" w:rsidR="00D25647" w:rsidRPr="00E437D3" w:rsidRDefault="00D25647" w:rsidP="00A918DF">
      <w:pPr>
        <w:jc w:val="both"/>
        <w:rPr>
          <w:rFonts w:asciiTheme="minorHAnsi" w:hAnsiTheme="minorHAnsi" w:cstheme="minorHAnsi"/>
        </w:rPr>
      </w:pPr>
    </w:p>
    <w:sectPr w:rsidR="00D25647" w:rsidRPr="00E437D3" w:rsidSect="007B6DC3">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E9164E"/>
    <w:multiLevelType w:val="multilevel"/>
    <w:tmpl w:val="C812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7D79CD"/>
    <w:multiLevelType w:val="multilevel"/>
    <w:tmpl w:val="15944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691565">
    <w:abstractNumId w:val="0"/>
  </w:num>
  <w:num w:numId="2" w16cid:durableId="1515221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E6629"/>
    <w:rsid w:val="000C27BC"/>
    <w:rsid w:val="001E6629"/>
    <w:rsid w:val="002C4E1A"/>
    <w:rsid w:val="002E0E26"/>
    <w:rsid w:val="0031062F"/>
    <w:rsid w:val="00391EA7"/>
    <w:rsid w:val="004C2119"/>
    <w:rsid w:val="004C4116"/>
    <w:rsid w:val="006249BC"/>
    <w:rsid w:val="006D16FD"/>
    <w:rsid w:val="006E5EAE"/>
    <w:rsid w:val="00722744"/>
    <w:rsid w:val="007B6DC3"/>
    <w:rsid w:val="00801FB6"/>
    <w:rsid w:val="00A918DF"/>
    <w:rsid w:val="00AD1042"/>
    <w:rsid w:val="00B2378C"/>
    <w:rsid w:val="00C72F44"/>
    <w:rsid w:val="00C73FF9"/>
    <w:rsid w:val="00D25647"/>
    <w:rsid w:val="00E437D3"/>
    <w:rsid w:val="00E57824"/>
    <w:rsid w:val="00E678FE"/>
    <w:rsid w:val="00E84EF4"/>
    <w:rsid w:val="00F541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39975"/>
  <w15:chartTrackingRefBased/>
  <w15:docId w15:val="{3839E7DA-1518-4C4F-BA82-81B9AA6A5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C4116"/>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1E662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1E662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1E662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1E662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1E662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1E6629"/>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E6629"/>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E6629"/>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E6629"/>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E662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1E662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1E662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1E662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1E662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1E662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E662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E662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E6629"/>
    <w:rPr>
      <w:rFonts w:eastAsiaTheme="majorEastAsia" w:cstheme="majorBidi"/>
      <w:color w:val="272727" w:themeColor="text1" w:themeTint="D8"/>
    </w:rPr>
  </w:style>
  <w:style w:type="paragraph" w:styleId="Titolo">
    <w:name w:val="Title"/>
    <w:basedOn w:val="Normale"/>
    <w:next w:val="Normale"/>
    <w:link w:val="TitoloCarattere"/>
    <w:uiPriority w:val="10"/>
    <w:qFormat/>
    <w:rsid w:val="001E6629"/>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E662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E662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E662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E662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1E6629"/>
    <w:rPr>
      <w:i/>
      <w:iCs/>
      <w:color w:val="404040" w:themeColor="text1" w:themeTint="BF"/>
    </w:rPr>
  </w:style>
  <w:style w:type="paragraph" w:styleId="Paragrafoelenco">
    <w:name w:val="List Paragraph"/>
    <w:basedOn w:val="Normale"/>
    <w:uiPriority w:val="34"/>
    <w:qFormat/>
    <w:rsid w:val="001E6629"/>
    <w:pPr>
      <w:ind w:left="720"/>
      <w:contextualSpacing/>
    </w:pPr>
  </w:style>
  <w:style w:type="character" w:styleId="Enfasiintensa">
    <w:name w:val="Intense Emphasis"/>
    <w:basedOn w:val="Carpredefinitoparagrafo"/>
    <w:uiPriority w:val="21"/>
    <w:qFormat/>
    <w:rsid w:val="001E6629"/>
    <w:rPr>
      <w:i/>
      <w:iCs/>
      <w:color w:val="365F91" w:themeColor="accent1" w:themeShade="BF"/>
    </w:rPr>
  </w:style>
  <w:style w:type="paragraph" w:styleId="Citazioneintensa">
    <w:name w:val="Intense Quote"/>
    <w:basedOn w:val="Normale"/>
    <w:next w:val="Normale"/>
    <w:link w:val="CitazioneintensaCarattere"/>
    <w:uiPriority w:val="30"/>
    <w:qFormat/>
    <w:rsid w:val="001E662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1E6629"/>
    <w:rPr>
      <w:i/>
      <w:iCs/>
      <w:color w:val="365F91" w:themeColor="accent1" w:themeShade="BF"/>
    </w:rPr>
  </w:style>
  <w:style w:type="character" w:styleId="Riferimentointenso">
    <w:name w:val="Intense Reference"/>
    <w:basedOn w:val="Carpredefinitoparagrafo"/>
    <w:uiPriority w:val="32"/>
    <w:qFormat/>
    <w:rsid w:val="001E6629"/>
    <w:rPr>
      <w:b/>
      <w:bCs/>
      <w:smallCaps/>
      <w:color w:val="365F91" w:themeColor="accent1" w:themeShade="BF"/>
      <w:spacing w:val="5"/>
    </w:rPr>
  </w:style>
  <w:style w:type="character" w:styleId="Collegamentoipertestuale">
    <w:name w:val="Hyperlink"/>
    <w:basedOn w:val="Carpredefinitoparagrafo"/>
    <w:uiPriority w:val="99"/>
    <w:unhideWhenUsed/>
    <w:rsid w:val="00F5411B"/>
    <w:rPr>
      <w:color w:val="0000FF" w:themeColor="hyperlink"/>
      <w:u w:val="single"/>
    </w:rPr>
  </w:style>
  <w:style w:type="character" w:styleId="Menzionenonrisolta">
    <w:name w:val="Unresolved Mention"/>
    <w:basedOn w:val="Carpredefinitoparagrafo"/>
    <w:uiPriority w:val="99"/>
    <w:semiHidden/>
    <w:unhideWhenUsed/>
    <w:rsid w:val="00F5411B"/>
    <w:rPr>
      <w:color w:val="605E5C"/>
      <w:shd w:val="clear" w:color="auto" w:fill="E1DFDD"/>
    </w:rPr>
  </w:style>
  <w:style w:type="character" w:customStyle="1" w:styleId="mw-headline">
    <w:name w:val="mw-headline"/>
    <w:basedOn w:val="Carpredefinitoparagrafo"/>
    <w:rsid w:val="00B2378C"/>
  </w:style>
  <w:style w:type="paragraph" w:styleId="NormaleWeb">
    <w:name w:val="Normal (Web)"/>
    <w:basedOn w:val="Normale"/>
    <w:uiPriority w:val="99"/>
    <w:semiHidden/>
    <w:unhideWhenUsed/>
    <w:rsid w:val="00B2378C"/>
    <w:pPr>
      <w:suppressAutoHyphens w:val="0"/>
      <w:spacing w:before="100" w:beforeAutospacing="1" w:after="100" w:afterAutospacing="1"/>
    </w:pPr>
    <w:rPr>
      <w:lang w:eastAsia="it-IT"/>
    </w:rPr>
  </w:style>
  <w:style w:type="character" w:customStyle="1" w:styleId="reference-text">
    <w:name w:val="reference-text"/>
    <w:basedOn w:val="Carpredefinitoparagrafo"/>
    <w:rsid w:val="00B2378C"/>
  </w:style>
  <w:style w:type="character" w:styleId="CitazioneHTML">
    <w:name w:val="HTML Cite"/>
    <w:basedOn w:val="Carpredefinitoparagrafo"/>
    <w:uiPriority w:val="99"/>
    <w:semiHidden/>
    <w:unhideWhenUsed/>
    <w:rsid w:val="00B2378C"/>
    <w:rPr>
      <w:i/>
      <w:iCs/>
    </w:rPr>
  </w:style>
  <w:style w:type="character" w:styleId="Enfasicorsivo">
    <w:name w:val="Emphasis"/>
    <w:basedOn w:val="Carpredefinitoparagrafo"/>
    <w:uiPriority w:val="20"/>
    <w:qFormat/>
    <w:rsid w:val="00D256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5271774">
      <w:bodyDiv w:val="1"/>
      <w:marLeft w:val="0"/>
      <w:marRight w:val="0"/>
      <w:marTop w:val="0"/>
      <w:marBottom w:val="0"/>
      <w:divBdr>
        <w:top w:val="none" w:sz="0" w:space="0" w:color="auto"/>
        <w:left w:val="none" w:sz="0" w:space="0" w:color="auto"/>
        <w:bottom w:val="none" w:sz="0" w:space="0" w:color="auto"/>
        <w:right w:val="none" w:sz="0" w:space="0" w:color="auto"/>
      </w:divBdr>
    </w:div>
    <w:div w:id="1690714771">
      <w:bodyDiv w:val="1"/>
      <w:marLeft w:val="0"/>
      <w:marRight w:val="0"/>
      <w:marTop w:val="0"/>
      <w:marBottom w:val="0"/>
      <w:divBdr>
        <w:top w:val="none" w:sz="0" w:space="0" w:color="auto"/>
        <w:left w:val="none" w:sz="0" w:space="0" w:color="auto"/>
        <w:bottom w:val="none" w:sz="0" w:space="0" w:color="auto"/>
        <w:right w:val="none" w:sz="0" w:space="0" w:color="auto"/>
      </w:divBdr>
      <w:divsChild>
        <w:div w:id="1705984187">
          <w:marLeft w:val="0"/>
          <w:marRight w:val="0"/>
          <w:marTop w:val="0"/>
          <w:marBottom w:val="0"/>
          <w:divBdr>
            <w:top w:val="none" w:sz="0" w:space="0" w:color="auto"/>
            <w:left w:val="none" w:sz="0" w:space="0" w:color="auto"/>
            <w:bottom w:val="none" w:sz="0" w:space="0" w:color="auto"/>
            <w:right w:val="none" w:sz="0" w:space="0" w:color="auto"/>
          </w:divBdr>
          <w:divsChild>
            <w:div w:id="799687308">
              <w:marLeft w:val="0"/>
              <w:marRight w:val="0"/>
              <w:marTop w:val="0"/>
              <w:marBottom w:val="0"/>
              <w:divBdr>
                <w:top w:val="none" w:sz="0" w:space="0" w:color="auto"/>
                <w:left w:val="none" w:sz="0" w:space="0" w:color="auto"/>
                <w:bottom w:val="none" w:sz="0" w:space="0" w:color="auto"/>
                <w:right w:val="none" w:sz="0" w:space="0" w:color="auto"/>
              </w:divBdr>
            </w:div>
            <w:div w:id="1843473173">
              <w:marLeft w:val="0"/>
              <w:marRight w:val="0"/>
              <w:marTop w:val="0"/>
              <w:marBottom w:val="0"/>
              <w:divBdr>
                <w:top w:val="none" w:sz="0" w:space="0" w:color="auto"/>
                <w:left w:val="none" w:sz="0" w:space="0" w:color="auto"/>
                <w:bottom w:val="none" w:sz="0" w:space="0" w:color="auto"/>
                <w:right w:val="none" w:sz="0" w:space="0" w:color="auto"/>
              </w:divBdr>
              <w:divsChild>
                <w:div w:id="32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73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Metodismo" TargetMode="External"/><Relationship Id="rId21" Type="http://schemas.openxmlformats.org/officeDocument/2006/relationships/hyperlink" Target="https://it.wikipedia.org/wiki/Riforma_-_L%27Eco_delle_Valli_Valdesi" TargetMode="External"/><Relationship Id="rId42" Type="http://schemas.openxmlformats.org/officeDocument/2006/relationships/hyperlink" Target="https://it.wikipedia.org/wiki/Riforma_-_L%27Eco_delle_Valli_Valdesi" TargetMode="External"/><Relationship Id="rId47" Type="http://schemas.openxmlformats.org/officeDocument/2006/relationships/hyperlink" Target="https://it.wikipedia.org/wiki/Fulvio_Ferrario" TargetMode="External"/><Relationship Id="rId63" Type="http://schemas.openxmlformats.org/officeDocument/2006/relationships/hyperlink" Target="https://it.wikipedia.org/wiki/Riforma_-_L%27Eco_delle_Valli_Valdesi" TargetMode="External"/><Relationship Id="rId68" Type="http://schemas.openxmlformats.org/officeDocument/2006/relationships/hyperlink" Target="https://it.wikipedia.org/wiki/Riforma_-_L%27Eco_delle_Valli_Valdesi" TargetMode="External"/><Relationship Id="rId84" Type="http://schemas.openxmlformats.org/officeDocument/2006/relationships/hyperlink" Target="https://it.wikipedia.org/wiki/Claudiana" TargetMode="External"/><Relationship Id="rId89" Type="http://schemas.openxmlformats.org/officeDocument/2006/relationships/hyperlink" Target="https://it.wikipedia.org/wiki/Riforma_-_L%27Eco_delle_Valli_Valdesi" TargetMode="External"/><Relationship Id="rId16" Type="http://schemas.openxmlformats.org/officeDocument/2006/relationships/hyperlink" Target="https://it.wikipedia.org/wiki/Riforma_-_L%27Eco_delle_Valli_Valdesi" TargetMode="External"/><Relationship Id="rId11" Type="http://schemas.openxmlformats.org/officeDocument/2006/relationships/hyperlink" Target="https://www.patrimonioculturalevaldese.org/scheda?id=f660f071-375a-3251-973a-39d1451b88ab" TargetMode="External"/><Relationship Id="rId32" Type="http://schemas.openxmlformats.org/officeDocument/2006/relationships/hyperlink" Target="https://it.wikipedia.org/wiki/Radio_Beckwith_Evangelica" TargetMode="External"/><Relationship Id="rId37" Type="http://schemas.openxmlformats.org/officeDocument/2006/relationships/hyperlink" Target="https://it.wikipedia.org/wiki/Riforma_-_L%27Eco_delle_Valli_Valdesi" TargetMode="External"/><Relationship Id="rId53" Type="http://schemas.openxmlformats.org/officeDocument/2006/relationships/hyperlink" Target="https://it.wikipedia.org/wiki/Riforma_-_L%27Eco_delle_Valli_Valdesi" TargetMode="External"/><Relationship Id="rId58" Type="http://schemas.openxmlformats.org/officeDocument/2006/relationships/hyperlink" Target="https://it.wikipedia.org/wiki/Riforma_-_L%27Eco_delle_Valli_Valdesi" TargetMode="External"/><Relationship Id="rId74" Type="http://schemas.openxmlformats.org/officeDocument/2006/relationships/hyperlink" Target="https://www.rai.it/ufficiostampa/assets/template/us-articolo.html?ssiPath=/articoli/2022/03/Premio-Morrione-tredici-finalisti-cinque-progetti-di-inchiesta-47bed833-b0e2-406b-9d0b-59a8d38a5684-ssi.html" TargetMode="External"/><Relationship Id="rId79" Type="http://schemas.openxmlformats.org/officeDocument/2006/relationships/hyperlink" Target="https://www.nev.it/nev/2014/01/22/si-e-spento-giorgio-gardiol/" TargetMode="External"/><Relationship Id="rId5" Type="http://schemas.openxmlformats.org/officeDocument/2006/relationships/image" Target="media/image1.png"/><Relationship Id="rId90" Type="http://schemas.openxmlformats.org/officeDocument/2006/relationships/hyperlink" Target="https://riforma.it/it/autore/enrico-benedetto" TargetMode="External"/><Relationship Id="rId95" Type="http://schemas.openxmlformats.org/officeDocument/2006/relationships/hyperlink" Target="https://it.wikipedia.org/wiki/Riforma_-_L%27Eco_delle_Valli_Valdesi" TargetMode="External"/><Relationship Id="rId22" Type="http://schemas.openxmlformats.org/officeDocument/2006/relationships/hyperlink" Target="https://it.wikipedia.org/wiki/Riforma_-_L%27Eco_delle_Valli_Valdesi" TargetMode="External"/><Relationship Id="rId27" Type="http://schemas.openxmlformats.org/officeDocument/2006/relationships/hyperlink" Target="https://it.wikipedia.org/wiki/Riforma_-_L%27Eco_delle_Valli_Valdesi" TargetMode="External"/><Relationship Id="rId43" Type="http://schemas.openxmlformats.org/officeDocument/2006/relationships/hyperlink" Target="https://it.wikipedia.org/wiki/Riforma_-_L%27Eco_delle_Valli_Valdesi" TargetMode="External"/><Relationship Id="rId48" Type="http://schemas.openxmlformats.org/officeDocument/2006/relationships/hyperlink" Target="https://it.wikipedia.org/wiki/Riforma_-_L%27Eco_delle_Valli_Valdesi" TargetMode="External"/><Relationship Id="rId64" Type="http://schemas.openxmlformats.org/officeDocument/2006/relationships/hyperlink" Target="https://it.wikipedia.org/wiki/Riforma_-_L%27Eco_delle_Valli_Valdesi" TargetMode="External"/><Relationship Id="rId69" Type="http://schemas.openxmlformats.org/officeDocument/2006/relationships/hyperlink" Target="https://it.wikipedia.org/wiki/Riforma_-_L%27Eco_delle_Valli_Valdesi" TargetMode="External"/><Relationship Id="rId80" Type="http://schemas.openxmlformats.org/officeDocument/2006/relationships/hyperlink" Target="https://it.wikipedia.org/wiki/Riforma_-_L%27Eco_delle_Valli_Valdesi" TargetMode="External"/><Relationship Id="rId85" Type="http://schemas.openxmlformats.org/officeDocument/2006/relationships/hyperlink" Target="https://it.wikipedia.org/wiki/Riforma_-_L%27Eco_delle_Valli_Valdesi" TargetMode="External"/><Relationship Id="rId12" Type="http://schemas.openxmlformats.org/officeDocument/2006/relationships/hyperlink" Target="https://rd.bibliotecavaldese.org/documento/78b38797-d7e5-40ac-bf1f-300c65bd9450" TargetMode="External"/><Relationship Id="rId17" Type="http://schemas.openxmlformats.org/officeDocument/2006/relationships/hyperlink" Target="https://it.wikipedia.org/wiki/Protestantesimo_in_Italia" TargetMode="External"/><Relationship Id="rId25" Type="http://schemas.openxmlformats.org/officeDocument/2006/relationships/hyperlink" Target="https://it.wikipedia.org/wiki/Valdismo" TargetMode="External"/><Relationship Id="rId33" Type="http://schemas.openxmlformats.org/officeDocument/2006/relationships/hyperlink" Target="https://it.wikipedia.org/wiki/Riforma_-_L%27Eco_delle_Valli_Valdesi" TargetMode="External"/><Relationship Id="rId38" Type="http://schemas.openxmlformats.org/officeDocument/2006/relationships/hyperlink" Target="https://it.wikipedia.org/wiki/Riforma_-_L%27Eco_delle_Valli_Valdesi" TargetMode="External"/><Relationship Id="rId46" Type="http://schemas.openxmlformats.org/officeDocument/2006/relationships/hyperlink" Target="https://it.wikipedia.org/wiki/Riforma_-_L%27Eco_delle_Valli_Valdesi" TargetMode="External"/><Relationship Id="rId59" Type="http://schemas.openxmlformats.org/officeDocument/2006/relationships/hyperlink" Target="https://it.wikipedia.org/wiki/Riforma_-_L%27Eco_delle_Valli_Valdesi" TargetMode="External"/><Relationship Id="rId67" Type="http://schemas.openxmlformats.org/officeDocument/2006/relationships/hyperlink" Target="https://it.wikipedia.org/wiki/Riforma_-_L%27Eco_delle_Valli_Valdesi" TargetMode="External"/><Relationship Id="rId20" Type="http://schemas.openxmlformats.org/officeDocument/2006/relationships/hyperlink" Target="https://it.wikipedia.org/wiki/Unione_delle_Chiese_metodiste_e_valdesi" TargetMode="External"/><Relationship Id="rId41" Type="http://schemas.openxmlformats.org/officeDocument/2006/relationships/hyperlink" Target="https://it.wikipedia.org/wiki/Riforma_-_L%27Eco_delle_Valli_Valdesi" TargetMode="External"/><Relationship Id="rId54" Type="http://schemas.openxmlformats.org/officeDocument/2006/relationships/hyperlink" Target="http://www.archiviolastampa.it/component/option,com_lastampa/task,search/mod,libera/action,viewer/Itemid,3/page,33/articleid,0799_01_1993_0225_0033_11253584/" TargetMode="External"/><Relationship Id="rId62" Type="http://schemas.openxmlformats.org/officeDocument/2006/relationships/hyperlink" Target="https://it.wikipedia.org/wiki/Riforma_-_L%27Eco_delle_Valli_Valdesi" TargetMode="External"/><Relationship Id="rId70" Type="http://schemas.openxmlformats.org/officeDocument/2006/relationships/hyperlink" Target="https://it.wikipedia.org/wiki/Riforma_-_L%27Eco_delle_Valli_Valdesi" TargetMode="External"/><Relationship Id="rId75" Type="http://schemas.openxmlformats.org/officeDocument/2006/relationships/hyperlink" Target="https://it.wikipedia.org/wiki/Rai" TargetMode="External"/><Relationship Id="rId83" Type="http://schemas.openxmlformats.org/officeDocument/2006/relationships/hyperlink" Target="https://www.claudiana.it/autore-giuseppe-platone-445.html" TargetMode="External"/><Relationship Id="rId88" Type="http://schemas.openxmlformats.org/officeDocument/2006/relationships/hyperlink" Target="https://www.nev.it/nev/2016/03/09/riforma-cambia-direttore-arriva-alberto-corsani/" TargetMode="External"/><Relationship Id="rId91" Type="http://schemas.openxmlformats.org/officeDocument/2006/relationships/hyperlink" Target="https://it.wikipedia.org/wiki/Riforma_-_L%27Eco_delle_Valli_Valdesi" TargetMode="External"/><Relationship Id="rId96" Type="http://schemas.openxmlformats.org/officeDocument/2006/relationships/hyperlink" Target="https://riforma.it/it/autore/paolo-ricca"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riforma.it/" TargetMode="External"/><Relationship Id="rId23" Type="http://schemas.openxmlformats.org/officeDocument/2006/relationships/hyperlink" Target="https://it.wikipedia.org/wiki/Riforma_-_L%27Eco_delle_Valli_Valdesi" TargetMode="External"/><Relationship Id="rId28" Type="http://schemas.openxmlformats.org/officeDocument/2006/relationships/hyperlink" Target="https://it.wikipedia.org/wiki/Battismo" TargetMode="External"/><Relationship Id="rId36" Type="http://schemas.openxmlformats.org/officeDocument/2006/relationships/hyperlink" Target="https://it.wikipedia.org/wiki/Riforma_-_L%27Eco_delle_Valli_Valdesi" TargetMode="External"/><Relationship Id="rId49" Type="http://schemas.openxmlformats.org/officeDocument/2006/relationships/hyperlink" Target="https://it.wikipedia.org/wiki/Daniele_Garrone" TargetMode="External"/><Relationship Id="rId57" Type="http://schemas.openxmlformats.org/officeDocument/2006/relationships/hyperlink" Target="https://it.wikipedia.org/wiki/La_Stampa" TargetMode="External"/><Relationship Id="rId10" Type="http://schemas.openxmlformats.org/officeDocument/2006/relationships/image" Target="media/image6.jpeg"/><Relationship Id="rId31" Type="http://schemas.openxmlformats.org/officeDocument/2006/relationships/hyperlink" Target="https://it.wikipedia.org/wiki/Riforma_-_L%27Eco_delle_Valli_Valdesi" TargetMode="External"/><Relationship Id="rId44" Type="http://schemas.openxmlformats.org/officeDocument/2006/relationships/hyperlink" Target="https://it.wikipedia.org/wiki/Riforma_-_L%27Eco_delle_Valli_Valdesi" TargetMode="External"/><Relationship Id="rId52" Type="http://schemas.openxmlformats.org/officeDocument/2006/relationships/hyperlink" Target="https://it.wikipedia.org/wiki/Riforma_-_L%27Eco_delle_Valli_Valdesi" TargetMode="External"/><Relationship Id="rId60" Type="http://schemas.openxmlformats.org/officeDocument/2006/relationships/hyperlink" Target="https://it.wikipedia.org/wiki/Riforma_-_L%27Eco_delle_Valli_Valdesi" TargetMode="External"/><Relationship Id="rId65" Type="http://schemas.openxmlformats.org/officeDocument/2006/relationships/hyperlink" Target="https://it.wikipedia.org/wiki/Riforma_-_L%27Eco_delle_Valli_Valdesi" TargetMode="External"/><Relationship Id="rId73" Type="http://schemas.openxmlformats.org/officeDocument/2006/relationships/hyperlink" Target="https://it.wikipedia.org/wiki/Riforma_-_L%27Eco_delle_Valli_Valdesi" TargetMode="External"/><Relationship Id="rId78" Type="http://schemas.openxmlformats.org/officeDocument/2006/relationships/hyperlink" Target="https://it.wikipedia.org/wiki/Riforma_-_L%27Eco_delle_Valli_Valdesi" TargetMode="External"/><Relationship Id="rId81" Type="http://schemas.openxmlformats.org/officeDocument/2006/relationships/hyperlink" Target="https://www.torinotoday.it/zone/pinerolo/val-pellice/sinodo-2012-eugenio-bernardini-eletto-moderatore.html" TargetMode="External"/><Relationship Id="rId86" Type="http://schemas.openxmlformats.org/officeDocument/2006/relationships/hyperlink" Target="https://www.interris.it/la-voce-degli-ultimi/cosi-lecumenismo-aiuta-lumanita-a-uscire-dalla-pandemia/" TargetMode="External"/><Relationship Id="rId94" Type="http://schemas.openxmlformats.org/officeDocument/2006/relationships/hyperlink" Target="https://riforma.it/it/autore/daniele-garrone" TargetMode="External"/><Relationship Id="rId99" Type="http://schemas.openxmlformats.org/officeDocument/2006/relationships/hyperlink" Target="https://patrimonioculturalevaldese.org/showcases/60547bf533ec39042fb85930"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www.patrimonioculturalevaldese.org/scheda?id=952d6857-6472-3204-8128-3bcbb512abbf" TargetMode="External"/><Relationship Id="rId18" Type="http://schemas.openxmlformats.org/officeDocument/2006/relationships/hyperlink" Target="https://it.wikipedia.org/wiki/Riforma_-_L%27Eco_delle_Valli_Valdesi" TargetMode="External"/><Relationship Id="rId39" Type="http://schemas.openxmlformats.org/officeDocument/2006/relationships/hyperlink" Target="https://it.wikipedia.org/wiki/Giorgio_Gardiol" TargetMode="External"/><Relationship Id="rId34" Type="http://schemas.openxmlformats.org/officeDocument/2006/relationships/hyperlink" Target="https://it.wikipedia.org/wiki/Rai" TargetMode="External"/><Relationship Id="rId50" Type="http://schemas.openxmlformats.org/officeDocument/2006/relationships/hyperlink" Target="https://it.wikipedia.org/wiki/Riforma_-_L%27Eco_delle_Valli_Valdesi" TargetMode="External"/><Relationship Id="rId55" Type="http://schemas.openxmlformats.org/officeDocument/2006/relationships/hyperlink" Target="https://it.wikipedia.org/wiki/La_Stampa" TargetMode="External"/><Relationship Id="rId76" Type="http://schemas.openxmlformats.org/officeDocument/2006/relationships/hyperlink" Target="https://it.wikipedia.org/wiki/Riforma_-_L%27Eco_delle_Valli_Valdesi" TargetMode="External"/><Relationship Id="rId97" Type="http://schemas.openxmlformats.org/officeDocument/2006/relationships/hyperlink" Target="https://it.wikipedia.org/wiki/Riforma_-_L%27Eco_delle_Valli_Valdesi" TargetMode="External"/><Relationship Id="rId7" Type="http://schemas.openxmlformats.org/officeDocument/2006/relationships/image" Target="media/image3.png"/><Relationship Id="rId71" Type="http://schemas.openxmlformats.org/officeDocument/2006/relationships/hyperlink" Target="https://it.wikipedia.org/wiki/Riforma_-_L%27Eco_delle_Valli_Valdesi" TargetMode="External"/><Relationship Id="rId92" Type="http://schemas.openxmlformats.org/officeDocument/2006/relationships/hyperlink" Target="https://riforma.it/it/autore/fulvio-ferrario" TargetMode="External"/><Relationship Id="rId2" Type="http://schemas.openxmlformats.org/officeDocument/2006/relationships/styles" Target="styles.xml"/><Relationship Id="rId29" Type="http://schemas.openxmlformats.org/officeDocument/2006/relationships/hyperlink" Target="https://it.wikipedia.org/wiki/Riforma_-_L%27Eco_delle_Valli_Valdesi" TargetMode="External"/><Relationship Id="rId24" Type="http://schemas.openxmlformats.org/officeDocument/2006/relationships/hyperlink" Target="https://it.wikipedia.org/wiki/Riforma_-_L%27Eco_delle_Valli_Valdesi" TargetMode="External"/><Relationship Id="rId40" Type="http://schemas.openxmlformats.org/officeDocument/2006/relationships/hyperlink" Target="https://it.wikipedia.org/wiki/Riforma_-_L%27Eco_delle_Valli_Valdesi" TargetMode="External"/><Relationship Id="rId45" Type="http://schemas.openxmlformats.org/officeDocument/2006/relationships/hyperlink" Target="https://it.wikipedia.org/wiki/Enrico_Benedetto" TargetMode="External"/><Relationship Id="rId66" Type="http://schemas.openxmlformats.org/officeDocument/2006/relationships/hyperlink" Target="https://it.wikipedia.org/wiki/Riforma_-_L%27Eco_delle_Valli_Valdesi" TargetMode="External"/><Relationship Id="rId87" Type="http://schemas.openxmlformats.org/officeDocument/2006/relationships/hyperlink" Target="https://it.wikipedia.org/wiki/Riforma_-_L%27Eco_delle_Valli_Valdesi" TargetMode="External"/><Relationship Id="rId61" Type="http://schemas.openxmlformats.org/officeDocument/2006/relationships/hyperlink" Target="https://it.wikipedia.org/wiki/Riforma_-_L%27Eco_delle_Valli_Valdesi" TargetMode="External"/><Relationship Id="rId82" Type="http://schemas.openxmlformats.org/officeDocument/2006/relationships/hyperlink" Target="https://it.wikipedia.org/wiki/Riforma_-_L%27Eco_delle_Valli_Valdesi" TargetMode="External"/><Relationship Id="rId19" Type="http://schemas.openxmlformats.org/officeDocument/2006/relationships/hyperlink" Target="https://it.wikipedia.org/wiki/Unione_cristiana_evangelica_battista_d%27Italia" TargetMode="External"/><Relationship Id="rId14" Type="http://schemas.openxmlformats.org/officeDocument/2006/relationships/hyperlink" Target="https://riforma.it/" TargetMode="External"/><Relationship Id="rId30" Type="http://schemas.openxmlformats.org/officeDocument/2006/relationships/hyperlink" Target="https://it.wikipedia.org/wiki/Riforma_-_L%27Eco_delle_Valli_Valdesi" TargetMode="External"/><Relationship Id="rId35" Type="http://schemas.openxmlformats.org/officeDocument/2006/relationships/hyperlink" Target="https://it.wikipedia.org/wiki/Riforma_-_L%27Eco_delle_Valli_Valdesi" TargetMode="External"/><Relationship Id="rId56" Type="http://schemas.openxmlformats.org/officeDocument/2006/relationships/hyperlink" Target="http://www.archiviolastampa.it/component/option,com_lastampa/task,search/mod,libera/action,viewer/Itemid,3/page,30/articleid,0839_01_1992_0226_0030_25198537/" TargetMode="External"/><Relationship Id="rId77" Type="http://schemas.openxmlformats.org/officeDocument/2006/relationships/hyperlink" Target="https://www.nev.it/nev/2017/01/10/abito-settimanale-riforma/" TargetMode="External"/><Relationship Id="rId100"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s://it.wikipedia.org/wiki/Paolo_Ricca_(teologo)" TargetMode="External"/><Relationship Id="rId72" Type="http://schemas.openxmlformats.org/officeDocument/2006/relationships/hyperlink" Target="https://it.wikipedia.org/wiki/Riforma_-_L%27Eco_delle_Valli_Valdesi" TargetMode="External"/><Relationship Id="rId93" Type="http://schemas.openxmlformats.org/officeDocument/2006/relationships/hyperlink" Target="https://it.wikipedia.org/wiki/Riforma_-_L%27Eco_delle_Valli_Valdesi" TargetMode="External"/><Relationship Id="rId98" Type="http://schemas.openxmlformats.org/officeDocument/2006/relationships/hyperlink" Target="https://patrimonioculturalevaldese.org/" TargetMode="External"/><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3</Pages>
  <Words>3084</Words>
  <Characters>17580</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8</cp:revision>
  <dcterms:created xsi:type="dcterms:W3CDTF">2024-03-07T06:36:00Z</dcterms:created>
  <dcterms:modified xsi:type="dcterms:W3CDTF">2024-03-08T07:42:00Z</dcterms:modified>
</cp:coreProperties>
</file>