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4E02" w14:textId="6E253546" w:rsidR="000C7000" w:rsidRDefault="000C7000" w:rsidP="00BA7A87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1299614"/>
      <w:bookmarkStart w:id="1" w:name="_Hlk159911983"/>
      <w:bookmarkStart w:id="2" w:name="_Hlk161299638"/>
      <w:r>
        <w:rPr>
          <w:rFonts w:cstheme="minorHAnsi"/>
          <w:b/>
          <w:bCs/>
          <w:color w:val="C00000"/>
          <w:sz w:val="44"/>
          <w:szCs w:val="44"/>
        </w:rPr>
        <w:t>XY642</w:t>
      </w:r>
      <w:r w:rsidRPr="001E14BE">
        <w:rPr>
          <w:rFonts w:cstheme="minorHAnsi"/>
          <w:bCs/>
          <w:i/>
          <w:sz w:val="16"/>
          <w:szCs w:val="16"/>
        </w:rPr>
        <w:tab/>
      </w:r>
      <w:r w:rsidRPr="001E14BE">
        <w:rPr>
          <w:rFonts w:cstheme="minorHAnsi"/>
          <w:bCs/>
          <w:i/>
          <w:sz w:val="16"/>
          <w:szCs w:val="16"/>
        </w:rPr>
        <w:tab/>
      </w:r>
      <w:r w:rsidRPr="001E14BE">
        <w:rPr>
          <w:rFonts w:cstheme="minorHAnsi"/>
          <w:bCs/>
          <w:i/>
          <w:sz w:val="16"/>
          <w:szCs w:val="16"/>
        </w:rPr>
        <w:tab/>
      </w:r>
      <w:r w:rsidRPr="001E14BE">
        <w:rPr>
          <w:rFonts w:cstheme="minorHAnsi"/>
          <w:bCs/>
          <w:i/>
          <w:sz w:val="16"/>
          <w:szCs w:val="16"/>
        </w:rPr>
        <w:tab/>
      </w:r>
      <w:r w:rsidRPr="001E14BE">
        <w:rPr>
          <w:rFonts w:cstheme="minorHAnsi"/>
          <w:bCs/>
          <w:i/>
          <w:sz w:val="16"/>
          <w:szCs w:val="16"/>
        </w:rPr>
        <w:tab/>
      </w:r>
      <w:r w:rsidRPr="001E14BE">
        <w:rPr>
          <w:rFonts w:cstheme="minorHAnsi"/>
          <w:bCs/>
          <w:i/>
          <w:sz w:val="16"/>
          <w:szCs w:val="16"/>
        </w:rPr>
        <w:tab/>
      </w:r>
      <w:r w:rsidRPr="001E14BE">
        <w:rPr>
          <w:rFonts w:cstheme="minorHAnsi"/>
          <w:bCs/>
          <w:i/>
          <w:sz w:val="16"/>
          <w:szCs w:val="16"/>
        </w:rPr>
        <w:tab/>
      </w:r>
      <w:r w:rsidRPr="001E14BE">
        <w:rPr>
          <w:rFonts w:cstheme="minorHAnsi"/>
          <w:bCs/>
          <w:i/>
          <w:sz w:val="16"/>
          <w:szCs w:val="16"/>
        </w:rPr>
        <w:tab/>
      </w:r>
      <w:r>
        <w:rPr>
          <w:rFonts w:cstheme="minorHAnsi"/>
          <w:bCs/>
          <w:i/>
          <w:sz w:val="16"/>
          <w:szCs w:val="16"/>
        </w:rPr>
        <w:tab/>
      </w:r>
      <w:r w:rsidRPr="001E14BE">
        <w:rPr>
          <w:rFonts w:cstheme="minorHAnsi"/>
          <w:bCs/>
          <w:i/>
          <w:sz w:val="16"/>
          <w:szCs w:val="16"/>
        </w:rPr>
        <w:t>Scheda creata il 1</w:t>
      </w:r>
      <w:r>
        <w:rPr>
          <w:rFonts w:cstheme="minorHAnsi"/>
          <w:bCs/>
          <w:i/>
          <w:sz w:val="16"/>
          <w:szCs w:val="16"/>
        </w:rPr>
        <w:t>4</w:t>
      </w:r>
      <w:r w:rsidRPr="001E14BE">
        <w:rPr>
          <w:rFonts w:cstheme="minorHAnsi"/>
          <w:bCs/>
          <w:i/>
          <w:sz w:val="16"/>
          <w:szCs w:val="16"/>
        </w:rPr>
        <w:t xml:space="preserve"> marzo 2024</w:t>
      </w:r>
    </w:p>
    <w:p w14:paraId="18BD6F48" w14:textId="77777777" w:rsidR="00BA7A87" w:rsidRDefault="00BA7A87" w:rsidP="00BA7A87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bookmarkEnd w:id="1"/>
    <w:bookmarkEnd w:id="2"/>
    <w:p w14:paraId="29584F67" w14:textId="51D61EC4" w:rsidR="000C7000" w:rsidRPr="001E14BE" w:rsidRDefault="00BA7A87" w:rsidP="00BA7A87">
      <w:pPr>
        <w:spacing w:after="0" w:line="240" w:lineRule="auto"/>
        <w:jc w:val="both"/>
        <w:rPr>
          <w:rFonts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27FFA" wp14:editId="5805874F">
            <wp:simplePos x="0" y="0"/>
            <wp:positionH relativeFrom="column">
              <wp:posOffset>62230</wp:posOffset>
            </wp:positionH>
            <wp:positionV relativeFrom="paragraph">
              <wp:posOffset>1905</wp:posOffset>
            </wp:positionV>
            <wp:extent cx="2116800" cy="2116800"/>
            <wp:effectExtent l="0" t="0" r="0" b="0"/>
            <wp:wrapSquare wrapText="bothSides"/>
            <wp:docPr id="1254922830" name="Immagine 3" descr="Brillo Magazine – Maggio – Br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llo Magazine – Maggio – Bril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21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000" w:rsidRPr="001E14BE">
        <w:rPr>
          <w:rFonts w:cstheme="minorHAnsi"/>
          <w:b/>
          <w:bCs/>
          <w:color w:val="C00000"/>
          <w:sz w:val="44"/>
          <w:szCs w:val="44"/>
        </w:rPr>
        <w:t>Descrizione bibliografica</w:t>
      </w:r>
      <w:r w:rsidR="000C7000" w:rsidRPr="001E14BE">
        <w:rPr>
          <w:rFonts w:cstheme="minorHAnsi"/>
          <w:sz w:val="44"/>
          <w:szCs w:val="44"/>
        </w:rPr>
        <w:t xml:space="preserve"> </w:t>
      </w:r>
    </w:p>
    <w:bookmarkEnd w:id="0"/>
    <w:p w14:paraId="5053FD4E" w14:textId="6E9455B9" w:rsidR="0031062F" w:rsidRPr="00BA7A87" w:rsidRDefault="000C7000" w:rsidP="00BA7A87">
      <w:pPr>
        <w:spacing w:after="0" w:line="240" w:lineRule="auto"/>
        <w:jc w:val="both"/>
        <w:rPr>
          <w:sz w:val="24"/>
          <w:szCs w:val="24"/>
        </w:rPr>
      </w:pPr>
      <w:r w:rsidRPr="00BA7A87">
        <w:rPr>
          <w:sz w:val="24"/>
          <w:szCs w:val="24"/>
        </w:rPr>
        <w:t>*</w:t>
      </w:r>
      <w:proofErr w:type="gramStart"/>
      <w:r w:rsidRPr="00BA7A87">
        <w:rPr>
          <w:b/>
          <w:bCs/>
          <w:sz w:val="24"/>
          <w:szCs w:val="24"/>
        </w:rPr>
        <w:t>Brillo</w:t>
      </w:r>
      <w:r w:rsidRPr="00BA7A87">
        <w:rPr>
          <w:sz w:val="24"/>
          <w:szCs w:val="24"/>
        </w:rPr>
        <w:t xml:space="preserve"> :</w:t>
      </w:r>
      <w:proofErr w:type="gramEnd"/>
      <w:r w:rsidRPr="00BA7A87">
        <w:rPr>
          <w:sz w:val="24"/>
          <w:szCs w:val="24"/>
        </w:rPr>
        <w:t xml:space="preserve"> magazine. - N.1</w:t>
      </w:r>
      <w:r w:rsidR="00BA7A87" w:rsidRPr="00BA7A87">
        <w:rPr>
          <w:sz w:val="24"/>
          <w:szCs w:val="24"/>
        </w:rPr>
        <w:t xml:space="preserve"> </w:t>
      </w:r>
      <w:r w:rsidRPr="00BA7A87">
        <w:rPr>
          <w:sz w:val="24"/>
          <w:szCs w:val="24"/>
        </w:rPr>
        <w:t>(</w:t>
      </w:r>
      <w:r w:rsidR="00BA7A87" w:rsidRPr="00BA7A87">
        <w:rPr>
          <w:sz w:val="24"/>
          <w:szCs w:val="24"/>
        </w:rPr>
        <w:t xml:space="preserve">maggio </w:t>
      </w:r>
      <w:proofErr w:type="gramStart"/>
      <w:r w:rsidR="00BA7A87" w:rsidRPr="00BA7A87">
        <w:rPr>
          <w:sz w:val="24"/>
          <w:szCs w:val="24"/>
        </w:rPr>
        <w:t>2020</w:t>
      </w:r>
      <w:r w:rsidRPr="00BA7A87">
        <w:rPr>
          <w:sz w:val="24"/>
          <w:szCs w:val="24"/>
        </w:rPr>
        <w:t>)-</w:t>
      </w:r>
      <w:proofErr w:type="gramEnd"/>
      <w:r w:rsidR="00BA7A87" w:rsidRPr="00BA7A87">
        <w:rPr>
          <w:sz w:val="24"/>
          <w:szCs w:val="24"/>
        </w:rPr>
        <w:t xml:space="preserve">    </w:t>
      </w:r>
      <w:r w:rsidRPr="00BA7A87">
        <w:rPr>
          <w:sz w:val="24"/>
          <w:szCs w:val="24"/>
        </w:rPr>
        <w:t xml:space="preserve">. - </w:t>
      </w:r>
      <w:proofErr w:type="gramStart"/>
      <w:r w:rsidRPr="00BA7A87">
        <w:rPr>
          <w:sz w:val="24"/>
          <w:szCs w:val="24"/>
        </w:rPr>
        <w:t>Treviso :</w:t>
      </w:r>
      <w:proofErr w:type="gramEnd"/>
      <w:r w:rsidRPr="00BA7A87">
        <w:rPr>
          <w:sz w:val="24"/>
          <w:szCs w:val="24"/>
        </w:rPr>
        <w:t xml:space="preserve"> [s.n.], 2020-</w:t>
      </w:r>
      <w:r w:rsidR="00BA7A87" w:rsidRPr="00BA7A87">
        <w:rPr>
          <w:sz w:val="24"/>
          <w:szCs w:val="24"/>
        </w:rPr>
        <w:t xml:space="preserve">    </w:t>
      </w:r>
      <w:r w:rsidRPr="00BA7A87">
        <w:rPr>
          <w:sz w:val="24"/>
          <w:szCs w:val="24"/>
        </w:rPr>
        <w:t xml:space="preserve">. - </w:t>
      </w:r>
      <w:proofErr w:type="gramStart"/>
      <w:r w:rsidRPr="00BA7A87">
        <w:rPr>
          <w:sz w:val="24"/>
          <w:szCs w:val="24"/>
        </w:rPr>
        <w:t>volumi :</w:t>
      </w:r>
      <w:proofErr w:type="gramEnd"/>
      <w:r w:rsidRPr="00BA7A87">
        <w:rPr>
          <w:sz w:val="24"/>
          <w:szCs w:val="24"/>
        </w:rPr>
        <w:t xml:space="preserve"> ill. ; 32 cm. </w:t>
      </w:r>
      <w:r w:rsidR="00BA7A87" w:rsidRPr="00BA7A87">
        <w:rPr>
          <w:sz w:val="24"/>
          <w:szCs w:val="24"/>
        </w:rPr>
        <w:t>((</w:t>
      </w:r>
      <w:r w:rsidRPr="00BA7A87">
        <w:rPr>
          <w:sz w:val="24"/>
          <w:szCs w:val="24"/>
        </w:rPr>
        <w:t>Trimestrale. - RT10188831</w:t>
      </w:r>
    </w:p>
    <w:p w14:paraId="64824705" w14:textId="308AD3BB" w:rsidR="00BA7A87" w:rsidRPr="00BA7A87" w:rsidRDefault="00BA7A87" w:rsidP="00BA7A87">
      <w:pPr>
        <w:spacing w:after="0" w:line="240" w:lineRule="auto"/>
        <w:jc w:val="both"/>
        <w:rPr>
          <w:sz w:val="24"/>
          <w:szCs w:val="24"/>
        </w:rPr>
      </w:pPr>
      <w:r w:rsidRPr="00BA7A87">
        <w:rPr>
          <w:sz w:val="24"/>
          <w:szCs w:val="24"/>
        </w:rPr>
        <w:t>Soggetto: Illustrazione - Periodici</w:t>
      </w:r>
    </w:p>
    <w:p w14:paraId="10AE8D36" w14:textId="3CED359D" w:rsidR="000C7000" w:rsidRDefault="000C7000" w:rsidP="00BA7A87">
      <w:pPr>
        <w:spacing w:after="0" w:line="240" w:lineRule="auto"/>
        <w:jc w:val="both"/>
        <w:rPr>
          <w:sz w:val="24"/>
          <w:szCs w:val="24"/>
        </w:rPr>
      </w:pPr>
      <w:r w:rsidRPr="00BA7A87">
        <w:rPr>
          <w:sz w:val="24"/>
          <w:szCs w:val="24"/>
        </w:rPr>
        <w:t>Classe: D</w:t>
      </w:r>
      <w:r w:rsidRPr="00BA7A87">
        <w:rPr>
          <w:sz w:val="24"/>
          <w:szCs w:val="24"/>
        </w:rPr>
        <w:t>741.652</w:t>
      </w:r>
    </w:p>
    <w:p w14:paraId="78A5520E" w14:textId="77777777" w:rsidR="00BA7A87" w:rsidRPr="00BA7A87" w:rsidRDefault="00BA7A87" w:rsidP="00BA7A87">
      <w:pPr>
        <w:spacing w:after="0" w:line="240" w:lineRule="auto"/>
        <w:jc w:val="both"/>
        <w:rPr>
          <w:sz w:val="24"/>
          <w:szCs w:val="24"/>
        </w:rPr>
      </w:pPr>
    </w:p>
    <w:p w14:paraId="3A3582FB" w14:textId="77777777" w:rsidR="000C7000" w:rsidRPr="00BA7A87" w:rsidRDefault="000C7000" w:rsidP="00BA7A87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bookmarkStart w:id="3" w:name="_Hlk161299600"/>
      <w:r w:rsidRPr="00BA7A87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bookmarkEnd w:id="3"/>
    <w:p w14:paraId="1535E3E8" w14:textId="77777777" w:rsidR="00BA7A87" w:rsidRPr="00BA7A87" w:rsidRDefault="00BA7A87" w:rsidP="00BA7A87">
      <w:pPr>
        <w:pStyle w:val="elementor-heading-titl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7A87">
        <w:rPr>
          <w:rFonts w:asciiTheme="minorHAnsi" w:hAnsiTheme="minorHAnsi" w:cstheme="minorHAnsi"/>
          <w:b/>
          <w:bCs/>
          <w:sz w:val="22"/>
          <w:szCs w:val="22"/>
        </w:rPr>
        <w:t>Chi Siamo</w:t>
      </w:r>
    </w:p>
    <w:p w14:paraId="4F750589" w14:textId="77777777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Fonts w:asciiTheme="minorHAnsi" w:hAnsiTheme="minorHAnsi" w:cstheme="minorHAnsi"/>
          <w:sz w:val="22"/>
          <w:szCs w:val="22"/>
        </w:rPr>
        <w:t>Brillo è un magazine indipendente cartaceo completamente dedicato al mondo dell’illustrazione, l’unico in Italia che con passione cura una selezione delle migliori opere e artisti emergenti nel panorama italiano e internazionale. Brillo è stampato interamente grazie all’energia rinnovabile dei pannelli fotovoltaici di Grafiche Antiga, con un impianto fotovoltaico che copre una superficie di 10.000 m² e produce in media 630.000 kW/h all’anno, con una riduzione della produzione di CO2 di 319.000 kg annui.</w:t>
      </w:r>
    </w:p>
    <w:p w14:paraId="576232D5" w14:textId="77777777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Fonts w:asciiTheme="minorHAnsi" w:hAnsiTheme="minorHAnsi" w:cstheme="minorHAnsi"/>
          <w:sz w:val="22"/>
          <w:szCs w:val="22"/>
        </w:rPr>
        <w:t>Dal 2020 il nostro lavoro si basa sulla continua ricerca e sull’intercettazione di nuovi talenti, supportati e stimolati da una community attenta e partecipe di professionisti, aziende, studenti e semplici appassionati.</w:t>
      </w:r>
    </w:p>
    <w:p w14:paraId="6D44FBF4" w14:textId="77777777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Fonts w:asciiTheme="minorHAnsi" w:hAnsiTheme="minorHAnsi" w:cstheme="minorHAnsi"/>
          <w:sz w:val="22"/>
          <w:szCs w:val="22"/>
        </w:rPr>
        <w:t xml:space="preserve">Al lavoro editoriale affianchiamo quello di scouting e art </w:t>
      </w:r>
      <w:proofErr w:type="spellStart"/>
      <w:r w:rsidRPr="00BA7A87">
        <w:rPr>
          <w:rFonts w:asciiTheme="minorHAnsi" w:hAnsiTheme="minorHAnsi" w:cstheme="minorHAnsi"/>
          <w:sz w:val="22"/>
          <w:szCs w:val="22"/>
        </w:rPr>
        <w:t>direction</w:t>
      </w:r>
      <w:proofErr w:type="spellEnd"/>
      <w:r w:rsidRPr="00BA7A87">
        <w:rPr>
          <w:rFonts w:asciiTheme="minorHAnsi" w:hAnsiTheme="minorHAnsi" w:cstheme="minorHAnsi"/>
          <w:sz w:val="22"/>
          <w:szCs w:val="22"/>
        </w:rPr>
        <w:t xml:space="preserve"> per aiutare i </w:t>
      </w:r>
      <w:proofErr w:type="gramStart"/>
      <w:r w:rsidRPr="00BA7A87">
        <w:rPr>
          <w:rFonts w:asciiTheme="minorHAnsi" w:hAnsiTheme="minorHAnsi" w:cstheme="minorHAnsi"/>
          <w:sz w:val="22"/>
          <w:szCs w:val="22"/>
        </w:rPr>
        <w:t>brand</w:t>
      </w:r>
      <w:proofErr w:type="gramEnd"/>
      <w:r w:rsidRPr="00BA7A87">
        <w:rPr>
          <w:rFonts w:asciiTheme="minorHAnsi" w:hAnsiTheme="minorHAnsi" w:cstheme="minorHAnsi"/>
          <w:sz w:val="22"/>
          <w:szCs w:val="22"/>
        </w:rPr>
        <w:t xml:space="preserve"> più prestigiosi a trovare e coinvolgere il talento perfetto per i progetti più entusiasmanti.</w:t>
      </w:r>
    </w:p>
    <w:p w14:paraId="0A82B309" w14:textId="77777777" w:rsidR="00BA7A87" w:rsidRPr="00BA7A87" w:rsidRDefault="00BA7A87" w:rsidP="00BA7A87">
      <w:pPr>
        <w:pStyle w:val="elementor-heading-titl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A7A87">
        <w:rPr>
          <w:rFonts w:asciiTheme="minorHAnsi" w:hAnsiTheme="minorHAnsi" w:cstheme="minorHAnsi"/>
          <w:sz w:val="22"/>
          <w:szCs w:val="22"/>
        </w:rPr>
        <w:t>Il team editoriale</w:t>
      </w:r>
      <w:proofErr w:type="gramEnd"/>
    </w:p>
    <w:p w14:paraId="013FD65D" w14:textId="77777777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Director &amp; Founder</w:t>
      </w:r>
      <w:r w:rsidRPr="00BA7A87">
        <w:rPr>
          <w:rFonts w:asciiTheme="minorHAnsi" w:hAnsiTheme="minorHAnsi" w:cstheme="minorHAnsi"/>
          <w:sz w:val="22"/>
          <w:szCs w:val="22"/>
        </w:rPr>
        <w:t>: Patrizia De Nardi</w:t>
      </w:r>
    </w:p>
    <w:p w14:paraId="595DBAFD" w14:textId="77777777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Technical Supervisor Designer and illustrator</w:t>
      </w:r>
      <w:r w:rsidRPr="00BA7A87">
        <w:rPr>
          <w:rFonts w:asciiTheme="minorHAnsi" w:hAnsiTheme="minorHAnsi" w:cstheme="minorHAnsi"/>
          <w:sz w:val="22"/>
          <w:szCs w:val="22"/>
        </w:rPr>
        <w:t>: Gioia Ghezzo</w:t>
      </w:r>
    </w:p>
    <w:p w14:paraId="23B9E75D" w14:textId="77777777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Editors</w:t>
      </w:r>
      <w:r w:rsidRPr="00BA7A87">
        <w:rPr>
          <w:rFonts w:asciiTheme="minorHAnsi" w:hAnsiTheme="minorHAnsi" w:cstheme="minorHAnsi"/>
          <w:sz w:val="22"/>
          <w:szCs w:val="22"/>
        </w:rPr>
        <w:t xml:space="preserve">: Sara </w:t>
      </w:r>
      <w:proofErr w:type="spellStart"/>
      <w:r w:rsidRPr="00BA7A87">
        <w:rPr>
          <w:rFonts w:asciiTheme="minorHAnsi" w:hAnsiTheme="minorHAnsi" w:cstheme="minorHAnsi"/>
          <w:sz w:val="22"/>
          <w:szCs w:val="22"/>
        </w:rPr>
        <w:t>Coseglia</w:t>
      </w:r>
      <w:proofErr w:type="spellEnd"/>
      <w:r w:rsidRPr="00BA7A87">
        <w:rPr>
          <w:rFonts w:asciiTheme="minorHAnsi" w:hAnsiTheme="minorHAnsi" w:cstheme="minorHAnsi"/>
          <w:sz w:val="22"/>
          <w:szCs w:val="22"/>
        </w:rPr>
        <w:t>, Gloria Momoli</w:t>
      </w:r>
    </w:p>
    <w:p w14:paraId="531B0941" w14:textId="2DEDB35A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 xml:space="preserve">Collaborator &amp; </w:t>
      </w:r>
      <w:proofErr w:type="spellStart"/>
      <w:r w:rsidRPr="00BA7A87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Translator</w:t>
      </w:r>
      <w:proofErr w:type="spellEnd"/>
      <w:r w:rsidRPr="00BA7A87">
        <w:rPr>
          <w:rFonts w:asciiTheme="minorHAnsi" w:hAnsiTheme="minorHAnsi" w:cstheme="minorHAnsi"/>
          <w:sz w:val="22"/>
          <w:szCs w:val="22"/>
        </w:rPr>
        <w:t>: Giorgia Mancon</w:t>
      </w:r>
    </w:p>
    <w:p w14:paraId="4F3EEA2A" w14:textId="77777777" w:rsidR="00BA7A87" w:rsidRPr="00BA7A87" w:rsidRDefault="00BA7A87" w:rsidP="00BA7A87">
      <w:pPr>
        <w:pStyle w:val="elementor-heading-titl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Fonts w:asciiTheme="minorHAnsi" w:hAnsiTheme="minorHAnsi" w:cstheme="minorHAnsi"/>
          <w:sz w:val="22"/>
          <w:szCs w:val="22"/>
        </w:rPr>
        <w:t>Services: Brillo Agency</w:t>
      </w:r>
    </w:p>
    <w:p w14:paraId="3BAA2825" w14:textId="77777777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Fonts w:asciiTheme="minorHAnsi" w:hAnsiTheme="minorHAnsi" w:cstheme="minorHAnsi"/>
          <w:sz w:val="22"/>
          <w:szCs w:val="22"/>
        </w:rPr>
        <w:t xml:space="preserve">Siamo un’agenzia di </w:t>
      </w:r>
      <w:r w:rsidRPr="00BA7A87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talent e project management</w:t>
      </w:r>
      <w:r w:rsidRPr="00BA7A87">
        <w:rPr>
          <w:rFonts w:asciiTheme="minorHAnsi" w:hAnsiTheme="minorHAnsi" w:cstheme="minorHAnsi"/>
          <w:sz w:val="22"/>
          <w:szCs w:val="22"/>
        </w:rPr>
        <w:t xml:space="preserve"> dedicata al mondo dell’</w:t>
      </w:r>
      <w:r w:rsidRPr="00BA7A87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illustrazione</w:t>
      </w:r>
      <w:r w:rsidRPr="00BA7A87">
        <w:rPr>
          <w:rFonts w:asciiTheme="minorHAnsi" w:hAnsiTheme="minorHAnsi" w:cstheme="minorHAnsi"/>
          <w:sz w:val="22"/>
          <w:szCs w:val="22"/>
        </w:rPr>
        <w:t xml:space="preserve">. Collaboriamo con un roster di artisti ricco di talenti e stili differenti. Persone con </w:t>
      </w:r>
      <w:proofErr w:type="gramStart"/>
      <w:r w:rsidRPr="00BA7A87">
        <w:rPr>
          <w:rFonts w:asciiTheme="minorHAnsi" w:hAnsiTheme="minorHAnsi" w:cstheme="minorHAnsi"/>
          <w:sz w:val="22"/>
          <w:szCs w:val="22"/>
        </w:rPr>
        <w:t>background diversi</w:t>
      </w:r>
      <w:proofErr w:type="gramEnd"/>
      <w:r w:rsidRPr="00BA7A87">
        <w:rPr>
          <w:rFonts w:asciiTheme="minorHAnsi" w:hAnsiTheme="minorHAnsi" w:cstheme="minorHAnsi"/>
          <w:sz w:val="22"/>
          <w:szCs w:val="22"/>
        </w:rPr>
        <w:t>, ma con una visione comune: illustrare per comunicare in maniera immediata, originale, indimenticabile.</w:t>
      </w:r>
    </w:p>
    <w:p w14:paraId="09D2F9F2" w14:textId="77777777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Fonts w:asciiTheme="minorHAnsi" w:hAnsiTheme="minorHAnsi" w:cstheme="minorHAnsi"/>
          <w:sz w:val="22"/>
          <w:szCs w:val="22"/>
        </w:rPr>
        <w:t>Dall’ideazione del progetto alla sua esecuzione, affianchiamo cliente ed artista in tutto il processo. Brand italiani ed internazionali, diversi per settore e brief, ci hanno scelti per la direzione creativa di progetti legati al mondo dell’illustrazione. Siamo in contatto con i migliori illustratori in circolazione e questo ci permette di proporre il perfetto talento ai nostri clienti: ci occupiamo della selezione dei talenti, della supervisione tecnica del loro lavoro – coerente con le indicazioni fornite nel briefing iniziale – fino ad avvenuta consegna.</w:t>
      </w:r>
    </w:p>
    <w:p w14:paraId="7DCB7EF8" w14:textId="77777777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 xml:space="preserve">SCRIVICI! </w:t>
      </w:r>
      <w:hyperlink r:id="rId5" w:history="1">
        <w:r w:rsidRPr="00BA7A87">
          <w:rPr>
            <w:rStyle w:val="Collegamentoipertestuale"/>
            <w:rFonts w:asciiTheme="minorHAnsi" w:eastAsiaTheme="majorEastAsia" w:hAnsiTheme="minorHAnsi" w:cstheme="minorHAnsi"/>
            <w:b/>
            <w:bCs/>
            <w:sz w:val="22"/>
            <w:szCs w:val="22"/>
          </w:rPr>
          <w:t>agenzia@brillomagazine.it</w:t>
        </w:r>
      </w:hyperlink>
    </w:p>
    <w:p w14:paraId="02D2E9EE" w14:textId="2803499D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7A87">
        <w:rPr>
          <w:rFonts w:asciiTheme="minorHAnsi" w:hAnsiTheme="minorHAnsi" w:cstheme="minorHAnsi"/>
          <w:sz w:val="22"/>
          <w:szCs w:val="22"/>
        </w:rPr>
        <w:t xml:space="preserve">Tutti i testi, tranne quando diversamente specificato, sono opera di Brillo. I diritti delle immagini sono di proprietà dei rispettivi autori. Qualora doveste trovare una vostra immagine protetta da diritto d’autore vi invitiamo a segnalarcelo, provvederemo a verificare ed eventualmente rimuoverla il prima possibile. Brillo non si assume alcuna responsabilità in ordine al contenuto dei siti a cui è possibile accedere tramite i collegamenti posti all’interno del sito stesso, forniti come semplice servizio agli utenti. La loro presenza non implica né l’approvazione dei contenuti ivi presentati </w:t>
      </w:r>
      <w:proofErr w:type="spellStart"/>
      <w:r w:rsidRPr="00BA7A87">
        <w:rPr>
          <w:rFonts w:asciiTheme="minorHAnsi" w:hAnsiTheme="minorHAnsi" w:cstheme="minorHAnsi"/>
          <w:sz w:val="22"/>
          <w:szCs w:val="22"/>
        </w:rPr>
        <w:t>nè</w:t>
      </w:r>
      <w:proofErr w:type="spellEnd"/>
      <w:r w:rsidRPr="00BA7A87">
        <w:rPr>
          <w:rFonts w:asciiTheme="minorHAnsi" w:hAnsiTheme="minorHAnsi" w:cstheme="minorHAnsi"/>
          <w:sz w:val="22"/>
          <w:szCs w:val="22"/>
        </w:rPr>
        <w:t xml:space="preserve"> alcuna forma di assicurazione circa la qualità dei servizi o dei prodotti ivi disponibili.</w:t>
      </w:r>
      <w:r w:rsidRPr="00BA7A87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BA7A8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https://www.brillomagazine.it/chi-siamo/?lang=it</w:t>
        </w:r>
      </w:hyperlink>
    </w:p>
    <w:p w14:paraId="062E8FA7" w14:textId="77777777" w:rsidR="00BA7A87" w:rsidRPr="00BA7A87" w:rsidRDefault="00BA7A87" w:rsidP="00BA7A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886E616" w14:textId="77777777" w:rsidR="000C7000" w:rsidRPr="00BA7A87" w:rsidRDefault="000C7000" w:rsidP="00BA7A87">
      <w:pPr>
        <w:spacing w:after="0" w:line="240" w:lineRule="auto"/>
        <w:jc w:val="both"/>
        <w:rPr>
          <w:rFonts w:cstheme="minorHAnsi"/>
        </w:rPr>
      </w:pPr>
    </w:p>
    <w:sectPr w:rsidR="000C7000" w:rsidRPr="00BA7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720A"/>
    <w:rsid w:val="000C7000"/>
    <w:rsid w:val="0029720A"/>
    <w:rsid w:val="0031062F"/>
    <w:rsid w:val="003C716A"/>
    <w:rsid w:val="00BA7A8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6F2"/>
  <w15:chartTrackingRefBased/>
  <w15:docId w15:val="{C362EA22-ED1F-451D-AB47-25C6EE6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7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72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7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72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7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7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7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7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72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72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72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720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720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72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72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72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72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7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72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7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7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72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72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720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72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720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720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C7000"/>
    <w:rPr>
      <w:color w:val="0000FF"/>
      <w:u w:val="single"/>
    </w:rPr>
  </w:style>
  <w:style w:type="paragraph" w:customStyle="1" w:styleId="elementor-heading-title">
    <w:name w:val="elementor-heading-title"/>
    <w:basedOn w:val="Normale"/>
    <w:rsid w:val="00BA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BA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A7A8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A7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1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8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5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44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26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80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365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8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1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80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22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8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6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652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3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llomagazine.it/chi-siamo/?lang=it" TargetMode="External"/><Relationship Id="rId5" Type="http://schemas.openxmlformats.org/officeDocument/2006/relationships/hyperlink" Target="mailto:agenzia@brillomagazi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2024-03-14T15:45:00Z</dcterms:created>
  <dcterms:modified xsi:type="dcterms:W3CDTF">2024-03-14T16:07:00Z</dcterms:modified>
</cp:coreProperties>
</file>