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2AC33" w14:textId="34E25A2E" w:rsidR="006437F5" w:rsidRPr="006437F5" w:rsidRDefault="006437F5" w:rsidP="006437F5">
      <w:pPr>
        <w:jc w:val="both"/>
        <w:rPr>
          <w:rFonts w:asciiTheme="minorHAnsi" w:hAnsiTheme="minorHAnsi" w:cstheme="minorHAnsi"/>
          <w:i/>
          <w:sz w:val="16"/>
          <w:szCs w:val="16"/>
        </w:rPr>
      </w:pPr>
      <w:bookmarkStart w:id="0" w:name="_Hlk163293593"/>
      <w:bookmarkStart w:id="1" w:name="_Hlk163315380"/>
      <w:r w:rsidRPr="006437F5">
        <w:rPr>
          <w:rFonts w:asciiTheme="minorHAnsi" w:hAnsiTheme="minorHAnsi" w:cstheme="minorHAnsi"/>
          <w:b/>
          <w:color w:val="C00000"/>
          <w:sz w:val="44"/>
          <w:szCs w:val="44"/>
        </w:rPr>
        <w:t>CI146-</w:t>
      </w:r>
      <w:r w:rsidR="00AD69EB">
        <w:rPr>
          <w:rFonts w:asciiTheme="minorHAnsi" w:hAnsiTheme="minorHAnsi" w:cstheme="minorHAnsi"/>
          <w:b/>
          <w:color w:val="C00000"/>
          <w:sz w:val="44"/>
          <w:szCs w:val="44"/>
        </w:rPr>
        <w:t>11</w:t>
      </w:r>
      <w:r w:rsidRPr="006437F5">
        <w:rPr>
          <w:rFonts w:asciiTheme="minorHAnsi" w:hAnsiTheme="minorHAnsi" w:cstheme="minorHAnsi"/>
          <w:b/>
          <w:sz w:val="16"/>
          <w:szCs w:val="16"/>
        </w:rPr>
        <w:tab/>
      </w:r>
      <w:r w:rsidRPr="006437F5">
        <w:rPr>
          <w:rFonts w:asciiTheme="minorHAnsi" w:hAnsiTheme="minorHAnsi" w:cstheme="minorHAnsi"/>
          <w:b/>
          <w:sz w:val="16"/>
          <w:szCs w:val="16"/>
        </w:rPr>
        <w:tab/>
      </w:r>
      <w:r w:rsidRPr="006437F5">
        <w:rPr>
          <w:rFonts w:asciiTheme="minorHAnsi" w:hAnsiTheme="minorHAnsi" w:cstheme="minorHAnsi"/>
          <w:b/>
          <w:sz w:val="16"/>
          <w:szCs w:val="16"/>
        </w:rPr>
        <w:tab/>
      </w:r>
      <w:r w:rsidRPr="006437F5">
        <w:rPr>
          <w:rFonts w:asciiTheme="minorHAnsi" w:hAnsiTheme="minorHAnsi" w:cstheme="minorHAnsi"/>
          <w:b/>
          <w:sz w:val="16"/>
          <w:szCs w:val="16"/>
        </w:rPr>
        <w:tab/>
      </w:r>
      <w:r w:rsidRPr="006437F5">
        <w:rPr>
          <w:rFonts w:asciiTheme="minorHAnsi" w:hAnsiTheme="minorHAnsi" w:cstheme="minorHAnsi"/>
          <w:b/>
          <w:sz w:val="16"/>
          <w:szCs w:val="16"/>
        </w:rPr>
        <w:tab/>
      </w:r>
      <w:r w:rsidRPr="006437F5">
        <w:rPr>
          <w:rFonts w:asciiTheme="minorHAnsi" w:hAnsiTheme="minorHAnsi" w:cstheme="minorHAnsi"/>
          <w:b/>
          <w:sz w:val="16"/>
          <w:szCs w:val="16"/>
        </w:rPr>
        <w:tab/>
      </w:r>
      <w:r w:rsidRPr="006437F5">
        <w:rPr>
          <w:rFonts w:asciiTheme="minorHAnsi" w:hAnsiTheme="minorHAnsi" w:cstheme="minorHAnsi"/>
          <w:b/>
          <w:sz w:val="16"/>
          <w:szCs w:val="16"/>
        </w:rPr>
        <w:tab/>
      </w:r>
      <w:r w:rsidRPr="006437F5">
        <w:rPr>
          <w:rFonts w:asciiTheme="minorHAnsi" w:hAnsiTheme="minorHAnsi" w:cstheme="minorHAnsi"/>
          <w:b/>
          <w:sz w:val="16"/>
          <w:szCs w:val="16"/>
        </w:rPr>
        <w:tab/>
      </w:r>
      <w:r w:rsidRPr="006437F5">
        <w:rPr>
          <w:rFonts w:asciiTheme="minorHAnsi" w:hAnsiTheme="minorHAnsi" w:cstheme="minorHAnsi"/>
          <w:i/>
          <w:sz w:val="16"/>
          <w:szCs w:val="16"/>
        </w:rPr>
        <w:t>Scheda creata il 6 aprile 2024</w:t>
      </w:r>
    </w:p>
    <w:p w14:paraId="0AD4DC53" w14:textId="6867DA49" w:rsidR="006437F5" w:rsidRPr="006437F5" w:rsidRDefault="006437F5" w:rsidP="006437F5">
      <w:pPr>
        <w:jc w:val="both"/>
        <w:rPr>
          <w:rFonts w:asciiTheme="minorHAnsi" w:hAnsiTheme="minorHAnsi" w:cstheme="minorHAnsi"/>
          <w:b/>
          <w:color w:val="C00000"/>
          <w:sz w:val="44"/>
          <w:szCs w:val="44"/>
        </w:rPr>
      </w:pPr>
      <w:r w:rsidRPr="006437F5">
        <w:rPr>
          <w:rFonts w:asciiTheme="minorHAnsi" w:hAnsiTheme="minorHAnsi" w:cstheme="minorHAnsi"/>
          <w:b/>
          <w:color w:val="C00000"/>
          <w:sz w:val="44"/>
          <w:szCs w:val="44"/>
        </w:rPr>
        <w:t>Descrizione bibliografica</w:t>
      </w:r>
    </w:p>
    <w:bookmarkEnd w:id="0"/>
    <w:bookmarkEnd w:id="1"/>
    <w:p w14:paraId="7AC990C7" w14:textId="77777777" w:rsidR="00AD69EB" w:rsidRPr="00944661" w:rsidRDefault="00AD69EB" w:rsidP="00AD69EB">
      <w:pPr>
        <w:jc w:val="both"/>
        <w:rPr>
          <w:rFonts w:ascii="Calibri" w:hAnsi="Calibri" w:cs="Calibri"/>
        </w:rPr>
      </w:pPr>
      <w:r w:rsidRPr="00944661">
        <w:rPr>
          <w:rFonts w:ascii="Calibri" w:hAnsi="Calibri" w:cs="Calibri"/>
          <w:b/>
        </w:rPr>
        <w:t xml:space="preserve">*Bandiera </w:t>
      </w:r>
      <w:proofErr w:type="gramStart"/>
      <w:r w:rsidRPr="00944661">
        <w:rPr>
          <w:rFonts w:ascii="Calibri" w:hAnsi="Calibri" w:cs="Calibri"/>
          <w:b/>
        </w:rPr>
        <w:t>rossa</w:t>
      </w:r>
      <w:r w:rsidRPr="00944661">
        <w:rPr>
          <w:rFonts w:ascii="Calibri" w:hAnsi="Calibri" w:cs="Calibri"/>
        </w:rPr>
        <w:t xml:space="preserve"> :</w:t>
      </w:r>
      <w:proofErr w:type="gramEnd"/>
      <w:r w:rsidRPr="00944661">
        <w:rPr>
          <w:rFonts w:ascii="Calibri" w:hAnsi="Calibri" w:cs="Calibri"/>
        </w:rPr>
        <w:t xml:space="preserve"> numero unico della Federazione socialista abruzzese. - </w:t>
      </w:r>
      <w:proofErr w:type="gramStart"/>
      <w:r w:rsidRPr="00944661">
        <w:rPr>
          <w:rFonts w:ascii="Calibri" w:hAnsi="Calibri" w:cs="Calibri"/>
        </w:rPr>
        <w:t>1 maggio</w:t>
      </w:r>
      <w:proofErr w:type="gramEnd"/>
      <w:r w:rsidRPr="00944661">
        <w:rPr>
          <w:rFonts w:ascii="Calibri" w:hAnsi="Calibri" w:cs="Calibri"/>
        </w:rPr>
        <w:t xml:space="preserve"> 1919. - </w:t>
      </w:r>
      <w:proofErr w:type="gramStart"/>
      <w:r w:rsidRPr="00944661">
        <w:rPr>
          <w:rFonts w:ascii="Calibri" w:hAnsi="Calibri" w:cs="Calibri"/>
        </w:rPr>
        <w:t>Aquila :</w:t>
      </w:r>
      <w:proofErr w:type="gramEnd"/>
      <w:r w:rsidRPr="00944661">
        <w:rPr>
          <w:rFonts w:ascii="Calibri" w:hAnsi="Calibri" w:cs="Calibri"/>
        </w:rPr>
        <w:t xml:space="preserve"> [s.n.], 1919. – 1 volume. ((Dir. resp. Fr. Piccinini. - BVE0279241</w:t>
      </w:r>
    </w:p>
    <w:p w14:paraId="7C440C9E" w14:textId="77777777" w:rsidR="00AD69EB" w:rsidRDefault="00AD69EB" w:rsidP="006437F5">
      <w:pPr>
        <w:jc w:val="both"/>
        <w:rPr>
          <w:rFonts w:asciiTheme="minorHAnsi" w:hAnsiTheme="minorHAnsi" w:cstheme="minorHAnsi"/>
          <w:b/>
        </w:rPr>
      </w:pPr>
    </w:p>
    <w:p w14:paraId="575C7F6D" w14:textId="21C42173" w:rsidR="006437F5" w:rsidRPr="006437F5" w:rsidRDefault="006437F5" w:rsidP="006437F5">
      <w:pPr>
        <w:jc w:val="both"/>
        <w:rPr>
          <w:rFonts w:asciiTheme="minorHAnsi" w:hAnsiTheme="minorHAnsi" w:cstheme="minorHAnsi"/>
        </w:rPr>
      </w:pPr>
      <w:r w:rsidRPr="006437F5">
        <w:rPr>
          <w:rFonts w:asciiTheme="minorHAnsi" w:hAnsiTheme="minorHAnsi" w:cstheme="minorHAnsi"/>
          <w:b/>
        </w:rPr>
        <w:t xml:space="preserve">*Abruzzo </w:t>
      </w:r>
      <w:proofErr w:type="gramStart"/>
      <w:r w:rsidRPr="006437F5">
        <w:rPr>
          <w:rFonts w:asciiTheme="minorHAnsi" w:hAnsiTheme="minorHAnsi" w:cstheme="minorHAnsi"/>
          <w:b/>
        </w:rPr>
        <w:t xml:space="preserve">rosso </w:t>
      </w:r>
      <w:r w:rsidRPr="006437F5">
        <w:rPr>
          <w:rFonts w:asciiTheme="minorHAnsi" w:hAnsiTheme="minorHAnsi" w:cstheme="minorHAnsi"/>
        </w:rPr>
        <w:t>:</w:t>
      </w:r>
      <w:proofErr w:type="gramEnd"/>
      <w:r w:rsidRPr="006437F5">
        <w:rPr>
          <w:rFonts w:asciiTheme="minorHAnsi" w:hAnsiTheme="minorHAnsi" w:cstheme="minorHAnsi"/>
        </w:rPr>
        <w:t xml:space="preserve"> organo della Federazione socialista abruzzese. - Anno 1, n. 1 (7 settembre </w:t>
      </w:r>
      <w:proofErr w:type="gramStart"/>
      <w:r w:rsidRPr="006437F5">
        <w:rPr>
          <w:rFonts w:asciiTheme="minorHAnsi" w:hAnsiTheme="minorHAnsi" w:cstheme="minorHAnsi"/>
        </w:rPr>
        <w:t>1919)-</w:t>
      </w:r>
      <w:proofErr w:type="gramEnd"/>
      <w:r w:rsidRPr="006437F5">
        <w:rPr>
          <w:rFonts w:asciiTheme="minorHAnsi" w:hAnsiTheme="minorHAnsi" w:cstheme="minorHAnsi"/>
        </w:rPr>
        <w:t xml:space="preserve">    ; anno 1 (1921)-anno 2 (1922). - Aquila (</w:t>
      </w:r>
      <w:proofErr w:type="gramStart"/>
      <w:r w:rsidRPr="006437F5">
        <w:rPr>
          <w:rFonts w:asciiTheme="minorHAnsi" w:hAnsiTheme="minorHAnsi" w:cstheme="minorHAnsi"/>
        </w:rPr>
        <w:t>Popoli :</w:t>
      </w:r>
      <w:proofErr w:type="gramEnd"/>
      <w:r w:rsidRPr="006437F5">
        <w:rPr>
          <w:rFonts w:asciiTheme="minorHAnsi" w:hAnsiTheme="minorHAnsi" w:cstheme="minorHAnsi"/>
        </w:rPr>
        <w:t xml:space="preserve"> </w:t>
      </w:r>
      <w:proofErr w:type="spellStart"/>
      <w:r w:rsidRPr="006437F5">
        <w:rPr>
          <w:rFonts w:asciiTheme="minorHAnsi" w:hAnsiTheme="minorHAnsi" w:cstheme="minorHAnsi"/>
        </w:rPr>
        <w:t>Tip</w:t>
      </w:r>
      <w:proofErr w:type="spellEnd"/>
      <w:r w:rsidRPr="006437F5">
        <w:rPr>
          <w:rFonts w:asciiTheme="minorHAnsi" w:hAnsiTheme="minorHAnsi" w:cstheme="minorHAnsi"/>
        </w:rPr>
        <w:t xml:space="preserve">. N. Fracasso, 1919-1922. – 3 </w:t>
      </w:r>
      <w:proofErr w:type="gramStart"/>
      <w:r w:rsidRPr="006437F5">
        <w:rPr>
          <w:rFonts w:asciiTheme="minorHAnsi" w:hAnsiTheme="minorHAnsi" w:cstheme="minorHAnsi"/>
        </w:rPr>
        <w:t>volumi ;</w:t>
      </w:r>
      <w:proofErr w:type="gramEnd"/>
      <w:r w:rsidRPr="006437F5">
        <w:rPr>
          <w:rFonts w:asciiTheme="minorHAnsi" w:hAnsiTheme="minorHAnsi" w:cstheme="minorHAnsi"/>
        </w:rPr>
        <w:t xml:space="preserve"> 44 cm. ((Settimanale. – Da marzo a ottobre 1922: </w:t>
      </w:r>
      <w:r w:rsidRPr="006437F5">
        <w:rPr>
          <w:rStyle w:val="Enfasigrassetto"/>
          <w:rFonts w:asciiTheme="minorHAnsi" w:hAnsiTheme="minorHAnsi" w:cstheme="minorHAnsi"/>
          <w:color w:val="000000"/>
        </w:rPr>
        <w:t xml:space="preserve">organo del Partito comunista d'Italia. – Direttore: </w:t>
      </w:r>
      <w:r w:rsidRPr="006437F5">
        <w:rPr>
          <w:rFonts w:asciiTheme="minorHAnsi" w:hAnsiTheme="minorHAnsi" w:cstheme="minorHAnsi"/>
        </w:rPr>
        <w:t xml:space="preserve">Ettore Croce. - </w:t>
      </w:r>
      <w:r w:rsidRPr="006437F5">
        <w:rPr>
          <w:rFonts w:asciiTheme="minorHAnsi" w:hAnsiTheme="minorHAnsi" w:cstheme="minorHAnsi"/>
          <w:color w:val="000000"/>
        </w:rPr>
        <w:t xml:space="preserve">BNI 1920-517. - </w:t>
      </w:r>
      <w:r w:rsidRPr="006437F5">
        <w:rPr>
          <w:rFonts w:asciiTheme="minorHAnsi" w:hAnsiTheme="minorHAnsi" w:cstheme="minorHAnsi"/>
        </w:rPr>
        <w:t>CFI0344891</w:t>
      </w:r>
    </w:p>
    <w:p w14:paraId="2A73B835" w14:textId="77777777" w:rsidR="00AD69EB" w:rsidRDefault="00AD69EB" w:rsidP="006437F5">
      <w:pPr>
        <w:jc w:val="both"/>
        <w:rPr>
          <w:rFonts w:asciiTheme="minorHAnsi" w:hAnsiTheme="minorHAnsi" w:cstheme="minorHAnsi"/>
        </w:rPr>
      </w:pPr>
    </w:p>
    <w:p w14:paraId="12915763" w14:textId="2CE6B9D4" w:rsidR="006437F5" w:rsidRPr="006437F5" w:rsidRDefault="006437F5" w:rsidP="006437F5">
      <w:pPr>
        <w:jc w:val="both"/>
        <w:rPr>
          <w:rStyle w:val="Enfasigrassetto"/>
          <w:rFonts w:asciiTheme="minorHAnsi" w:hAnsiTheme="minorHAnsi" w:cstheme="minorHAnsi"/>
          <w:color w:val="000000"/>
        </w:rPr>
      </w:pPr>
      <w:r w:rsidRPr="006437F5">
        <w:rPr>
          <w:rFonts w:asciiTheme="minorHAnsi" w:hAnsiTheme="minorHAnsi" w:cstheme="minorHAnsi"/>
        </w:rPr>
        <w:t xml:space="preserve">Autori: Partito socialista </w:t>
      </w:r>
      <w:proofErr w:type="gramStart"/>
      <w:r w:rsidRPr="006437F5">
        <w:rPr>
          <w:rFonts w:asciiTheme="minorHAnsi" w:hAnsiTheme="minorHAnsi" w:cstheme="minorHAnsi"/>
        </w:rPr>
        <w:t>italiano :</w:t>
      </w:r>
      <w:proofErr w:type="gramEnd"/>
      <w:r w:rsidRPr="006437F5">
        <w:rPr>
          <w:rFonts w:asciiTheme="minorHAnsi" w:hAnsiTheme="minorHAnsi" w:cstheme="minorHAnsi"/>
        </w:rPr>
        <w:t xml:space="preserve"> Federazione abruzzese</w:t>
      </w:r>
      <w:r w:rsidRPr="006437F5">
        <w:rPr>
          <w:rStyle w:val="Enfasigrassetto"/>
          <w:rFonts w:asciiTheme="minorHAnsi" w:hAnsiTheme="minorHAnsi" w:cstheme="minorHAnsi"/>
          <w:color w:val="000000"/>
        </w:rPr>
        <w:t xml:space="preserve"> ; Partito comunista d'Italia &lt;Abruzzo&gt;</w:t>
      </w:r>
    </w:p>
    <w:p w14:paraId="6CD21BD2" w14:textId="7492795C" w:rsidR="006437F5" w:rsidRPr="006437F5" w:rsidRDefault="006437F5" w:rsidP="006437F5">
      <w:pPr>
        <w:jc w:val="both"/>
        <w:rPr>
          <w:rFonts w:asciiTheme="minorHAnsi" w:hAnsiTheme="minorHAnsi" w:cstheme="minorHAnsi"/>
        </w:rPr>
      </w:pPr>
      <w:r w:rsidRPr="006437F5">
        <w:rPr>
          <w:rFonts w:asciiTheme="minorHAnsi" w:hAnsiTheme="minorHAnsi" w:cstheme="minorHAnsi"/>
        </w:rPr>
        <w:t xml:space="preserve">Soggetto: Socialismo – Abruzzo – Periodici; </w:t>
      </w:r>
      <w:r>
        <w:rPr>
          <w:rFonts w:asciiTheme="minorHAnsi" w:hAnsiTheme="minorHAnsi" w:cstheme="minorHAnsi"/>
        </w:rPr>
        <w:t>Comunismo</w:t>
      </w:r>
      <w:r w:rsidRPr="006437F5">
        <w:rPr>
          <w:rFonts w:asciiTheme="minorHAnsi" w:hAnsiTheme="minorHAnsi" w:cstheme="minorHAnsi"/>
        </w:rPr>
        <w:t xml:space="preserve"> – Abruzzo – Periodici</w:t>
      </w:r>
    </w:p>
    <w:p w14:paraId="53824398" w14:textId="77777777" w:rsidR="006437F5" w:rsidRDefault="006437F5" w:rsidP="006437F5">
      <w:pPr>
        <w:jc w:val="both"/>
        <w:rPr>
          <w:rFonts w:asciiTheme="minorHAnsi" w:hAnsiTheme="minorHAnsi" w:cstheme="minorHAnsi"/>
        </w:rPr>
      </w:pPr>
    </w:p>
    <w:p w14:paraId="67350346" w14:textId="4E4AF17B" w:rsidR="006437F5" w:rsidRPr="006437F5" w:rsidRDefault="006437F5" w:rsidP="006437F5">
      <w:pPr>
        <w:jc w:val="both"/>
        <w:rPr>
          <w:rFonts w:asciiTheme="minorHAnsi" w:hAnsiTheme="minorHAnsi" w:cstheme="minorHAnsi"/>
          <w:b/>
          <w:bCs/>
          <w:color w:val="C00000"/>
          <w:sz w:val="44"/>
          <w:szCs w:val="44"/>
        </w:rPr>
      </w:pPr>
      <w:r w:rsidRPr="006437F5">
        <w:rPr>
          <w:rFonts w:asciiTheme="minorHAnsi" w:hAnsiTheme="minorHAnsi" w:cstheme="minorHAnsi"/>
          <w:b/>
          <w:bCs/>
          <w:color w:val="C00000"/>
          <w:sz w:val="44"/>
          <w:szCs w:val="44"/>
        </w:rPr>
        <w:t>Informazioni storico-bibliografiche</w:t>
      </w:r>
    </w:p>
    <w:p w14:paraId="4768053F" w14:textId="77777777" w:rsidR="006437F5" w:rsidRPr="00AD69EB" w:rsidRDefault="006437F5" w:rsidP="006437F5">
      <w:pPr>
        <w:jc w:val="both"/>
        <w:rPr>
          <w:rFonts w:asciiTheme="minorHAnsi" w:hAnsiTheme="minorHAnsi" w:cstheme="minorHAnsi"/>
          <w:sz w:val="20"/>
          <w:szCs w:val="20"/>
        </w:rPr>
      </w:pPr>
      <w:r w:rsidRPr="00AD69EB">
        <w:rPr>
          <w:rFonts w:asciiTheme="minorHAnsi" w:hAnsiTheme="minorHAnsi" w:cstheme="minorHAnsi"/>
          <w:sz w:val="20"/>
          <w:szCs w:val="20"/>
        </w:rPr>
        <w:t xml:space="preserve">A metà marzo del 1922 rinasce anche </w:t>
      </w:r>
      <w:r w:rsidRPr="00AD69EB">
        <w:rPr>
          <w:rFonts w:asciiTheme="minorHAnsi" w:hAnsiTheme="minorHAnsi" w:cstheme="minorHAnsi"/>
          <w:i/>
          <w:iCs/>
          <w:sz w:val="20"/>
          <w:szCs w:val="20"/>
        </w:rPr>
        <w:t>Abruzzo Rosso</w:t>
      </w:r>
      <w:r w:rsidRPr="00AD69EB">
        <w:rPr>
          <w:rFonts w:asciiTheme="minorHAnsi" w:hAnsiTheme="minorHAnsi" w:cstheme="minorHAnsi"/>
          <w:sz w:val="20"/>
          <w:szCs w:val="20"/>
        </w:rPr>
        <w:t xml:space="preserve">, non più come periodico del Psi ma come organo del Partito Comunista d’Italia dell’Abruzzo. Su questo settimanale per circa sette-otto mesi - fino all’autunno dello stesso anno, quando il fascismo, ormai al potere, lo costringe alla chiusura -, si svolge un dibattito tra i comunisti della regione. </w:t>
      </w:r>
      <w:r w:rsidRPr="00AD69EB">
        <w:rPr>
          <w:rFonts w:asciiTheme="minorHAnsi" w:hAnsiTheme="minorHAnsi" w:cstheme="minorHAnsi"/>
          <w:i/>
          <w:iCs/>
          <w:sz w:val="20"/>
          <w:szCs w:val="20"/>
        </w:rPr>
        <w:t>Abruzzo Rosso</w:t>
      </w:r>
      <w:r w:rsidRPr="00AD69EB">
        <w:rPr>
          <w:rFonts w:asciiTheme="minorHAnsi" w:hAnsiTheme="minorHAnsi" w:cstheme="minorHAnsi"/>
          <w:sz w:val="20"/>
          <w:szCs w:val="20"/>
        </w:rPr>
        <w:t xml:space="preserve"> è in qualche modo l’organo attraverso il quale, da un lato, si informano i compagni sulle politiche del partito e si cerca di allargare la base degli iscritti e, dall’altro, si permette ai compagni di base di discutere dei problemi delle loro realtà e, ai dirigenti, di proporre iniziative per la loro soluzione. Il direttore è Ettore Croce, uno degli esponenti storici della sinistra abruzzese e non solo. Le due principali anime del settimanale sono rappresentate da Piero Ventura, il direttore di </w:t>
      </w:r>
      <w:proofErr w:type="gramStart"/>
      <w:r w:rsidRPr="00AD69EB">
        <w:rPr>
          <w:rFonts w:asciiTheme="minorHAnsi" w:hAnsiTheme="minorHAnsi" w:cstheme="minorHAnsi"/>
          <w:sz w:val="20"/>
          <w:szCs w:val="20"/>
        </w:rPr>
        <w:t>fatto</w:t>
      </w:r>
      <w:proofErr w:type="gramEnd"/>
      <w:r w:rsidRPr="00AD69EB">
        <w:rPr>
          <w:rFonts w:asciiTheme="minorHAnsi" w:hAnsiTheme="minorHAnsi" w:cstheme="minorHAnsi"/>
          <w:sz w:val="20"/>
          <w:szCs w:val="20"/>
        </w:rPr>
        <w:t xml:space="preserve"> il quale esprime l’anima </w:t>
      </w:r>
      <w:proofErr w:type="spellStart"/>
      <w:r w:rsidRPr="00AD69EB">
        <w:rPr>
          <w:rFonts w:asciiTheme="minorHAnsi" w:hAnsiTheme="minorHAnsi" w:cstheme="minorHAnsi"/>
          <w:sz w:val="20"/>
          <w:szCs w:val="20"/>
        </w:rPr>
        <w:t>bordighiana</w:t>
      </w:r>
      <w:proofErr w:type="spellEnd"/>
      <w:r w:rsidRPr="00AD69EB">
        <w:rPr>
          <w:rFonts w:asciiTheme="minorHAnsi" w:hAnsiTheme="minorHAnsi" w:cstheme="minorHAnsi"/>
          <w:sz w:val="20"/>
          <w:szCs w:val="20"/>
        </w:rPr>
        <w:t xml:space="preserve"> e da Smeraldo Presutti il quale, pur essendo </w:t>
      </w:r>
      <w:proofErr w:type="spellStart"/>
      <w:r w:rsidRPr="00AD69EB">
        <w:rPr>
          <w:rFonts w:asciiTheme="minorHAnsi" w:hAnsiTheme="minorHAnsi" w:cstheme="minorHAnsi"/>
          <w:sz w:val="20"/>
          <w:szCs w:val="20"/>
        </w:rPr>
        <w:t>bordighiano</w:t>
      </w:r>
      <w:proofErr w:type="spellEnd"/>
      <w:r w:rsidRPr="00AD69EB">
        <w:rPr>
          <w:rFonts w:asciiTheme="minorHAnsi" w:hAnsiTheme="minorHAnsi" w:cstheme="minorHAnsi"/>
          <w:sz w:val="20"/>
          <w:szCs w:val="20"/>
        </w:rPr>
        <w:t xml:space="preserve">, porta avanti una visione diversa del partito rispetto a quella del segretario nazionale, come già si è detto. </w:t>
      </w:r>
    </w:p>
    <w:p w14:paraId="7C9E125B" w14:textId="77777777" w:rsidR="006437F5" w:rsidRPr="00AD69EB" w:rsidRDefault="006437F5" w:rsidP="006437F5">
      <w:pPr>
        <w:jc w:val="both"/>
        <w:rPr>
          <w:rFonts w:asciiTheme="minorHAnsi" w:hAnsiTheme="minorHAnsi" w:cstheme="minorHAnsi"/>
          <w:sz w:val="20"/>
          <w:szCs w:val="20"/>
        </w:rPr>
      </w:pPr>
      <w:r w:rsidRPr="00AD69EB">
        <w:rPr>
          <w:rFonts w:asciiTheme="minorHAnsi" w:hAnsiTheme="minorHAnsi" w:cstheme="minorHAnsi"/>
          <w:sz w:val="20"/>
          <w:szCs w:val="20"/>
        </w:rPr>
        <w:t xml:space="preserve">Nell’estate del 1922 i dirigenti del Partito Comunista d’Italia danno vita a molte iniziative politiche, molto attivo è Smeraldo Presutti il quale, come segretario della federazione di Chieti-Teramo, in questi mesi promuove molti incontri che si svolgono nei centri della fascia costiera. Attivi sono anche i comunisti di L’Aquila che curano la pubblicazione di </w:t>
      </w:r>
      <w:r w:rsidRPr="00AD69EB">
        <w:rPr>
          <w:rFonts w:asciiTheme="minorHAnsi" w:hAnsiTheme="minorHAnsi" w:cstheme="minorHAnsi"/>
          <w:i/>
          <w:iCs/>
          <w:sz w:val="20"/>
          <w:szCs w:val="20"/>
        </w:rPr>
        <w:t>Abruzzo Rosso</w:t>
      </w:r>
      <w:r w:rsidRPr="00AD69EB">
        <w:rPr>
          <w:rFonts w:asciiTheme="minorHAnsi" w:hAnsiTheme="minorHAnsi" w:cstheme="minorHAnsi"/>
          <w:sz w:val="20"/>
          <w:szCs w:val="20"/>
        </w:rPr>
        <w:t xml:space="preserve">.  </w:t>
      </w:r>
    </w:p>
    <w:p w14:paraId="57333068" w14:textId="77777777" w:rsidR="006437F5" w:rsidRPr="00AD69EB" w:rsidRDefault="006437F5" w:rsidP="006437F5">
      <w:pPr>
        <w:jc w:val="both"/>
        <w:rPr>
          <w:rFonts w:asciiTheme="minorHAnsi" w:hAnsiTheme="minorHAnsi" w:cstheme="minorHAnsi"/>
          <w:sz w:val="20"/>
          <w:szCs w:val="20"/>
        </w:rPr>
      </w:pPr>
      <w:r w:rsidRPr="00AD69EB">
        <w:rPr>
          <w:rFonts w:asciiTheme="minorHAnsi" w:hAnsiTheme="minorHAnsi" w:cstheme="minorHAnsi"/>
          <w:sz w:val="20"/>
          <w:szCs w:val="20"/>
        </w:rPr>
        <w:t xml:space="preserve">Dopo che la borghesia e il re decisero di consegnare lo Stato ai fascisti, l’azione repressiva contro la sinistra e i suoi esponenti si accentuò. Il </w:t>
      </w:r>
      <w:proofErr w:type="spellStart"/>
      <w:r w:rsidRPr="00AD69EB">
        <w:rPr>
          <w:rFonts w:asciiTheme="minorHAnsi" w:hAnsiTheme="minorHAnsi" w:cstheme="minorHAnsi"/>
          <w:sz w:val="20"/>
          <w:szCs w:val="20"/>
        </w:rPr>
        <w:t>Pcd’I</w:t>
      </w:r>
      <w:proofErr w:type="spellEnd"/>
      <w:r w:rsidRPr="00AD69EB">
        <w:rPr>
          <w:rFonts w:asciiTheme="minorHAnsi" w:hAnsiTheme="minorHAnsi" w:cstheme="minorHAnsi"/>
          <w:sz w:val="20"/>
          <w:szCs w:val="20"/>
        </w:rPr>
        <w:t xml:space="preserve"> dovette entrare in semiclandestinità. Il partito si diede un’organizzazione piramidale con un Centro a Milano guidato da Togliatti e cinque aree interregionali con propri responsabili, ai quali facevano riferimento i segretari di federazione. L’Abruzzo faceva parte dell’area numero quattro insieme alla Toscana, all’Umbria e al Lazio, il responsabile era Mario Montagnana. Tra le conseguenze dovute all’accentuata repressione, si ebbero la chiusura di </w:t>
      </w:r>
      <w:r w:rsidRPr="00AD69EB">
        <w:rPr>
          <w:rFonts w:asciiTheme="minorHAnsi" w:hAnsiTheme="minorHAnsi" w:cstheme="minorHAnsi"/>
          <w:i/>
          <w:iCs/>
          <w:sz w:val="20"/>
          <w:szCs w:val="20"/>
        </w:rPr>
        <w:t>Abruzzo Rosso</w:t>
      </w:r>
      <w:r w:rsidRPr="00AD69EB">
        <w:rPr>
          <w:rFonts w:asciiTheme="minorHAnsi" w:hAnsiTheme="minorHAnsi" w:cstheme="minorHAnsi"/>
          <w:sz w:val="20"/>
          <w:szCs w:val="20"/>
        </w:rPr>
        <w:t xml:space="preserve"> e la diminuzione del numero degli iscritti: nel settembre 1922 questo era di circa 300.  </w:t>
      </w:r>
    </w:p>
    <w:p w14:paraId="61D4EFA7" w14:textId="77777777" w:rsidR="006437F5" w:rsidRPr="00AD69EB" w:rsidRDefault="00000000" w:rsidP="006437F5">
      <w:pPr>
        <w:jc w:val="both"/>
        <w:rPr>
          <w:rFonts w:asciiTheme="minorHAnsi" w:hAnsiTheme="minorHAnsi" w:cstheme="minorHAnsi"/>
          <w:sz w:val="20"/>
          <w:szCs w:val="20"/>
        </w:rPr>
      </w:pPr>
      <w:hyperlink r:id="rId4" w:history="1">
        <w:r w:rsidR="006437F5" w:rsidRPr="00AD69EB">
          <w:rPr>
            <w:rStyle w:val="Collegamentoipertestuale"/>
            <w:rFonts w:asciiTheme="minorHAnsi" w:hAnsiTheme="minorHAnsi" w:cstheme="minorHAnsi"/>
            <w:sz w:val="20"/>
            <w:szCs w:val="20"/>
          </w:rPr>
          <w:t>https://abruzzoriforme.it/quelli-del-pci-abruzzo/appunti-per-una-storia-sulla-nascita-del-pcd-i-in-abruzzo.html</w:t>
        </w:r>
      </w:hyperlink>
      <w:r w:rsidR="006437F5" w:rsidRPr="00AD69EB">
        <w:rPr>
          <w:rFonts w:asciiTheme="minorHAnsi" w:hAnsiTheme="minorHAnsi" w:cstheme="minorHAnsi"/>
          <w:sz w:val="20"/>
          <w:szCs w:val="20"/>
        </w:rPr>
        <w:t xml:space="preserve">. </w:t>
      </w:r>
    </w:p>
    <w:p w14:paraId="40FACCC2" w14:textId="77777777" w:rsidR="006437F5" w:rsidRPr="00AD69EB" w:rsidRDefault="006437F5" w:rsidP="006437F5">
      <w:pPr>
        <w:jc w:val="both"/>
        <w:rPr>
          <w:rFonts w:asciiTheme="minorHAnsi" w:hAnsiTheme="minorHAnsi" w:cstheme="minorHAnsi"/>
          <w:sz w:val="20"/>
          <w:szCs w:val="20"/>
        </w:rPr>
      </w:pPr>
    </w:p>
    <w:p w14:paraId="708E0850" w14:textId="77777777" w:rsidR="006437F5" w:rsidRPr="00AD69EB" w:rsidRDefault="006437F5" w:rsidP="006437F5">
      <w:pPr>
        <w:jc w:val="both"/>
        <w:rPr>
          <w:rFonts w:asciiTheme="minorHAnsi" w:hAnsiTheme="minorHAnsi" w:cstheme="minorHAnsi"/>
          <w:sz w:val="20"/>
          <w:szCs w:val="20"/>
        </w:rPr>
      </w:pPr>
      <w:r w:rsidRPr="00AD69EB">
        <w:rPr>
          <w:rFonts w:asciiTheme="minorHAnsi" w:hAnsiTheme="minorHAnsi" w:cstheme="minorHAnsi"/>
          <w:sz w:val="20"/>
          <w:szCs w:val="20"/>
        </w:rPr>
        <w:t xml:space="preserve">Al XVI congresso dei Partito socialista italiano (Bologna, 1919), Ettore Croce aveva aderito alla corrente massimalista </w:t>
      </w:r>
      <w:proofErr w:type="spellStart"/>
      <w:r w:rsidRPr="00AD69EB">
        <w:rPr>
          <w:rFonts w:asciiTheme="minorHAnsi" w:hAnsiTheme="minorHAnsi" w:cstheme="minorHAnsi"/>
          <w:sz w:val="20"/>
          <w:szCs w:val="20"/>
        </w:rPr>
        <w:t>elezionista</w:t>
      </w:r>
      <w:proofErr w:type="spellEnd"/>
      <w:r w:rsidRPr="00AD69EB">
        <w:rPr>
          <w:rFonts w:asciiTheme="minorHAnsi" w:hAnsiTheme="minorHAnsi" w:cstheme="minorHAnsi"/>
          <w:sz w:val="20"/>
          <w:szCs w:val="20"/>
        </w:rPr>
        <w:t xml:space="preserve"> facente capo a G. M. Serrati ed era entrato, insieme con i futuri dirigenti comunisti, nella redazione di </w:t>
      </w:r>
      <w:r w:rsidRPr="00AD69EB">
        <w:rPr>
          <w:rStyle w:val="Enfasicorsivo"/>
          <w:rFonts w:asciiTheme="minorHAnsi" w:eastAsiaTheme="majorEastAsia" w:hAnsiTheme="minorHAnsi" w:cstheme="minorHAnsi"/>
          <w:sz w:val="20"/>
          <w:szCs w:val="20"/>
        </w:rPr>
        <w:t>Comunismo</w:t>
      </w:r>
      <w:r w:rsidRPr="00AD69EB">
        <w:rPr>
          <w:rFonts w:asciiTheme="minorHAnsi" w:hAnsiTheme="minorHAnsi" w:cstheme="minorHAnsi"/>
          <w:sz w:val="20"/>
          <w:szCs w:val="20"/>
        </w:rPr>
        <w:t xml:space="preserve">, rivista italiana della III Internazionale. Contemporaneamente dirigeva Abruzzo rosso, giornale socialista prima e poi organo del Partito comunista d'Italia e </w:t>
      </w:r>
      <w:r w:rsidRPr="00AD69EB">
        <w:rPr>
          <w:rStyle w:val="Enfasicorsivo"/>
          <w:rFonts w:asciiTheme="minorHAnsi" w:eastAsiaTheme="majorEastAsia" w:hAnsiTheme="minorHAnsi" w:cstheme="minorHAnsi"/>
          <w:sz w:val="20"/>
          <w:szCs w:val="20"/>
        </w:rPr>
        <w:t>Lotta di classe</w:t>
      </w:r>
      <w:r w:rsidRPr="00AD69EB">
        <w:rPr>
          <w:rFonts w:asciiTheme="minorHAnsi" w:hAnsiTheme="minorHAnsi" w:cstheme="minorHAnsi"/>
          <w:sz w:val="20"/>
          <w:szCs w:val="20"/>
        </w:rPr>
        <w:t xml:space="preserve">, periodico comunista romagnolo. Nuovamente eletto deputato nelle liste del partito comunista, cui aveva aderito, visse momenti di frizione con la nuova organizzazione politica di cui, da vecchio socialista, riusciva con difficoltà a comprendere lo spirito e la cultura. </w:t>
      </w:r>
      <w:hyperlink r:id="rId5" w:history="1">
        <w:r w:rsidRPr="00AD69EB">
          <w:rPr>
            <w:rStyle w:val="Collegamentoipertestuale"/>
            <w:rFonts w:asciiTheme="minorHAnsi" w:hAnsiTheme="minorHAnsi" w:cstheme="minorHAnsi"/>
            <w:sz w:val="20"/>
            <w:szCs w:val="20"/>
          </w:rPr>
          <w:t>https://www.treccani.it/enciclopedia/ettore-croce_%28Dizionario-Biografico%29/</w:t>
        </w:r>
      </w:hyperlink>
      <w:r w:rsidRPr="00AD69EB">
        <w:rPr>
          <w:rFonts w:asciiTheme="minorHAnsi" w:hAnsiTheme="minorHAnsi" w:cstheme="minorHAnsi"/>
          <w:sz w:val="20"/>
          <w:szCs w:val="20"/>
        </w:rPr>
        <w:t xml:space="preserve">. </w:t>
      </w:r>
    </w:p>
    <w:p w14:paraId="13E1DD1A" w14:textId="77777777" w:rsidR="006437F5" w:rsidRPr="006437F5" w:rsidRDefault="006437F5" w:rsidP="006437F5">
      <w:pPr>
        <w:jc w:val="both"/>
        <w:rPr>
          <w:rFonts w:asciiTheme="minorHAnsi" w:hAnsiTheme="minorHAnsi" w:cstheme="minorHAnsi"/>
        </w:rPr>
      </w:pPr>
    </w:p>
    <w:p w14:paraId="7BCA56E4" w14:textId="71D55C05" w:rsidR="006437F5" w:rsidRPr="006437F5" w:rsidRDefault="006437F5" w:rsidP="006437F5">
      <w:pPr>
        <w:jc w:val="both"/>
        <w:rPr>
          <w:rFonts w:asciiTheme="minorHAnsi" w:hAnsiTheme="minorHAnsi" w:cstheme="minorHAnsi"/>
          <w:b/>
          <w:bCs/>
          <w:color w:val="C00000"/>
          <w:sz w:val="44"/>
          <w:szCs w:val="44"/>
        </w:rPr>
      </w:pPr>
      <w:r w:rsidRPr="006437F5">
        <w:rPr>
          <w:rFonts w:asciiTheme="minorHAnsi" w:hAnsiTheme="minorHAnsi" w:cstheme="minorHAnsi"/>
          <w:b/>
          <w:bCs/>
          <w:color w:val="C00000"/>
          <w:sz w:val="44"/>
          <w:szCs w:val="44"/>
        </w:rPr>
        <w:t>Note e riferimenti bibliografici</w:t>
      </w:r>
    </w:p>
    <w:p w14:paraId="02C4B329" w14:textId="6EA3377A" w:rsidR="0031062F" w:rsidRPr="00AD69EB" w:rsidRDefault="006437F5" w:rsidP="006437F5">
      <w:pPr>
        <w:jc w:val="both"/>
        <w:rPr>
          <w:rFonts w:asciiTheme="minorHAnsi" w:hAnsiTheme="minorHAnsi" w:cstheme="minorHAnsi"/>
          <w:sz w:val="20"/>
          <w:szCs w:val="20"/>
        </w:rPr>
      </w:pPr>
      <w:r w:rsidRPr="00AD69EB">
        <w:rPr>
          <w:rFonts w:asciiTheme="minorHAnsi" w:hAnsiTheme="minorHAnsi" w:cstheme="minorHAnsi"/>
          <w:sz w:val="20"/>
          <w:szCs w:val="20"/>
        </w:rPr>
        <w:t xml:space="preserve">Il *movimento comunista a Pratola </w:t>
      </w:r>
      <w:proofErr w:type="gramStart"/>
      <w:r w:rsidRPr="00AD69EB">
        <w:rPr>
          <w:rFonts w:asciiTheme="minorHAnsi" w:hAnsiTheme="minorHAnsi" w:cstheme="minorHAnsi"/>
          <w:sz w:val="20"/>
          <w:szCs w:val="20"/>
        </w:rPr>
        <w:t>Peligna :</w:t>
      </w:r>
      <w:proofErr w:type="gramEnd"/>
      <w:r w:rsidRPr="00AD69EB">
        <w:rPr>
          <w:rFonts w:asciiTheme="minorHAnsi" w:hAnsiTheme="minorHAnsi" w:cstheme="minorHAnsi"/>
          <w:sz w:val="20"/>
          <w:szCs w:val="20"/>
        </w:rPr>
        <w:t xml:space="preserve"> dal primo dopoguerra alla Repubblica / Edoardo Puglielli. – </w:t>
      </w:r>
      <w:proofErr w:type="gramStart"/>
      <w:r w:rsidRPr="00AD69EB">
        <w:rPr>
          <w:rFonts w:asciiTheme="minorHAnsi" w:hAnsiTheme="minorHAnsi" w:cstheme="minorHAnsi"/>
          <w:sz w:val="20"/>
          <w:szCs w:val="20"/>
        </w:rPr>
        <w:t>Sulmona :</w:t>
      </w:r>
      <w:proofErr w:type="gramEnd"/>
      <w:r w:rsidRPr="00AD69EB">
        <w:rPr>
          <w:rFonts w:asciiTheme="minorHAnsi" w:hAnsiTheme="minorHAnsi" w:cstheme="minorHAnsi"/>
          <w:sz w:val="20"/>
          <w:szCs w:val="20"/>
        </w:rPr>
        <w:t xml:space="preserve"> Centro studi e ricerche Carlo Tresca, 2021. – Testi elettronici (ebook) : 63 p. : ill. ((Disponibile online </w:t>
      </w:r>
      <w:hyperlink r:id="rId6" w:history="1">
        <w:r w:rsidRPr="00AD69EB">
          <w:rPr>
            <w:rStyle w:val="Collegamentoipertestuale"/>
            <w:rFonts w:asciiTheme="minorHAnsi" w:hAnsiTheme="minorHAnsi" w:cstheme="minorHAnsi"/>
            <w:sz w:val="20"/>
            <w:szCs w:val="20"/>
          </w:rPr>
          <w:t>qui</w:t>
        </w:r>
      </w:hyperlink>
    </w:p>
    <w:sectPr w:rsidR="0031062F" w:rsidRPr="00AD69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30D3"/>
    <w:rsid w:val="001930D3"/>
    <w:rsid w:val="0031062F"/>
    <w:rsid w:val="006437F5"/>
    <w:rsid w:val="00AD69E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0127"/>
  <w15:chartTrackingRefBased/>
  <w15:docId w15:val="{7928DBA1-446F-41C8-A8ED-793E8D1F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37F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1930D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930D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930D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930D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930D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930D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930D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930D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930D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30D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930D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930D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930D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930D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930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930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930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930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1930D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930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930D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930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930D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930D3"/>
    <w:rPr>
      <w:i/>
      <w:iCs/>
      <w:color w:val="404040" w:themeColor="text1" w:themeTint="BF"/>
    </w:rPr>
  </w:style>
  <w:style w:type="paragraph" w:styleId="Paragrafoelenco">
    <w:name w:val="List Paragraph"/>
    <w:basedOn w:val="Normale"/>
    <w:uiPriority w:val="34"/>
    <w:qFormat/>
    <w:rsid w:val="001930D3"/>
    <w:pPr>
      <w:ind w:left="720"/>
      <w:contextualSpacing/>
    </w:pPr>
  </w:style>
  <w:style w:type="character" w:styleId="Enfasiintensa">
    <w:name w:val="Intense Emphasis"/>
    <w:basedOn w:val="Carpredefinitoparagrafo"/>
    <w:uiPriority w:val="21"/>
    <w:qFormat/>
    <w:rsid w:val="001930D3"/>
    <w:rPr>
      <w:i/>
      <w:iCs/>
      <w:color w:val="365F91" w:themeColor="accent1" w:themeShade="BF"/>
    </w:rPr>
  </w:style>
  <w:style w:type="paragraph" w:styleId="Citazioneintensa">
    <w:name w:val="Intense Quote"/>
    <w:basedOn w:val="Normale"/>
    <w:next w:val="Normale"/>
    <w:link w:val="CitazioneintensaCarattere"/>
    <w:uiPriority w:val="30"/>
    <w:qFormat/>
    <w:rsid w:val="001930D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930D3"/>
    <w:rPr>
      <w:i/>
      <w:iCs/>
      <w:color w:val="365F91" w:themeColor="accent1" w:themeShade="BF"/>
    </w:rPr>
  </w:style>
  <w:style w:type="character" w:styleId="Riferimentointenso">
    <w:name w:val="Intense Reference"/>
    <w:basedOn w:val="Carpredefinitoparagrafo"/>
    <w:uiPriority w:val="32"/>
    <w:qFormat/>
    <w:rsid w:val="001930D3"/>
    <w:rPr>
      <w:b/>
      <w:bCs/>
      <w:smallCaps/>
      <w:color w:val="365F91" w:themeColor="accent1" w:themeShade="BF"/>
      <w:spacing w:val="5"/>
    </w:rPr>
  </w:style>
  <w:style w:type="character" w:styleId="Enfasigrassetto">
    <w:name w:val="Strong"/>
    <w:uiPriority w:val="22"/>
    <w:qFormat/>
    <w:rsid w:val="006437F5"/>
    <w:rPr>
      <w:b w:val="0"/>
      <w:bCs w:val="0"/>
      <w:i w:val="0"/>
      <w:iCs w:val="0"/>
    </w:rPr>
  </w:style>
  <w:style w:type="character" w:styleId="Collegamentoipertestuale">
    <w:name w:val="Hyperlink"/>
    <w:basedOn w:val="Carpredefinitoparagrafo"/>
    <w:uiPriority w:val="99"/>
    <w:unhideWhenUsed/>
    <w:rsid w:val="006437F5"/>
    <w:rPr>
      <w:color w:val="0000FF" w:themeColor="hyperlink"/>
      <w:u w:val="single"/>
    </w:rPr>
  </w:style>
  <w:style w:type="character" w:styleId="Enfasicorsivo">
    <w:name w:val="Emphasis"/>
    <w:basedOn w:val="Carpredefinitoparagrafo"/>
    <w:uiPriority w:val="20"/>
    <w:qFormat/>
    <w:rsid w:val="006437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source=web&amp;rct=j&amp;opi=89978449&amp;url=https://giuseppecapograssi.files.wordpress.com/2021/10/puglielli_il_movimento_comunista_a_pratola_peligna.pdf&amp;ved=2ahUKEwiN8qi_7q2FAxWs9AIHHQhNCJAQFnoECB4QAQ&amp;usg=AOvVaw120VwXcRk1L18aFGd_uipi" TargetMode="External"/><Relationship Id="rId5" Type="http://schemas.openxmlformats.org/officeDocument/2006/relationships/hyperlink" Target="https://www.treccani.it/enciclopedia/ettore-croce_%28Dizionario-Biografico%29/" TargetMode="External"/><Relationship Id="rId4" Type="http://schemas.openxmlformats.org/officeDocument/2006/relationships/hyperlink" Target="https://abruzzoriforme.it/quelli-del-pci-abruzzo/appunti-per-una-storia-sulla-nascita-del-pcd-i-in-abruzzo.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686</Words>
  <Characters>3913</Characters>
  <Application>Microsoft Office Word</Application>
  <DocSecurity>0</DocSecurity>
  <Lines>32</Lines>
  <Paragraphs>9</Paragraphs>
  <ScaleCrop>false</ScaleCrop>
  <Company>HP</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2024-04-06T15:28:00Z</dcterms:created>
  <dcterms:modified xsi:type="dcterms:W3CDTF">2024-04-06T15:48:00Z</dcterms:modified>
</cp:coreProperties>
</file>