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0106" w14:textId="4F97366A" w:rsidR="00844944" w:rsidRDefault="00844944" w:rsidP="00844944">
      <w:pPr>
        <w:pStyle w:val="Testonormale1"/>
        <w:tabs>
          <w:tab w:val="right" w:pos="6237"/>
        </w:tabs>
        <w:jc w:val="both"/>
        <w:rPr>
          <w:rFonts w:asciiTheme="minorHAnsi" w:hAnsiTheme="minorHAnsi" w:cstheme="minorHAnsi"/>
          <w:bCs/>
          <w:i/>
          <w:iCs/>
          <w:sz w:val="16"/>
          <w:szCs w:val="16"/>
        </w:rPr>
      </w:pPr>
      <w:r>
        <w:rPr>
          <w:rFonts w:asciiTheme="minorHAnsi" w:hAnsiTheme="minorHAnsi" w:cstheme="minorHAnsi"/>
          <w:b/>
          <w:color w:val="C00000"/>
          <w:sz w:val="40"/>
          <w:szCs w:val="40"/>
        </w:rPr>
        <w:t>D</w:t>
      </w:r>
      <w:r>
        <w:rPr>
          <w:rFonts w:asciiTheme="minorHAnsi" w:hAnsiTheme="minorHAnsi" w:cstheme="minorHAnsi"/>
          <w:b/>
          <w:color w:val="C00000"/>
          <w:sz w:val="40"/>
          <w:szCs w:val="40"/>
        </w:rPr>
        <w:t>10024</w:t>
      </w:r>
      <w:r w:rsidRPr="00034F08">
        <w:rPr>
          <w:rFonts w:asciiTheme="minorHAnsi" w:hAnsiTheme="minorHAnsi" w:cstheme="minorHAnsi"/>
          <w:b/>
          <w:sz w:val="40"/>
          <w:szCs w:val="40"/>
        </w:rPr>
        <w:t xml:space="preserve">                                                                 </w:t>
      </w:r>
      <w:r w:rsidRPr="00034F08">
        <w:rPr>
          <w:rFonts w:asciiTheme="minorHAnsi" w:hAnsiTheme="minorHAnsi" w:cstheme="minorHAnsi"/>
          <w:bCs/>
          <w:i/>
          <w:iCs/>
          <w:sz w:val="16"/>
          <w:szCs w:val="16"/>
        </w:rPr>
        <w:t>scheda creata il 2</w:t>
      </w:r>
      <w:r>
        <w:rPr>
          <w:rFonts w:asciiTheme="minorHAnsi" w:hAnsiTheme="minorHAnsi" w:cstheme="minorHAnsi"/>
          <w:bCs/>
          <w:i/>
          <w:iCs/>
          <w:sz w:val="16"/>
          <w:szCs w:val="16"/>
        </w:rPr>
        <w:t>2</w:t>
      </w:r>
      <w:r w:rsidRPr="00034F08">
        <w:rPr>
          <w:rFonts w:asciiTheme="minorHAnsi" w:hAnsiTheme="minorHAnsi" w:cstheme="minorHAnsi"/>
          <w:bCs/>
          <w:i/>
          <w:iCs/>
          <w:sz w:val="16"/>
          <w:szCs w:val="16"/>
        </w:rPr>
        <w:t xml:space="preserve"> aprile 2024</w:t>
      </w:r>
    </w:p>
    <w:p w14:paraId="279AD0D7" w14:textId="44011707" w:rsidR="00844944" w:rsidRDefault="00844944" w:rsidP="00844944">
      <w:pPr>
        <w:pStyle w:val="Testonormale1"/>
        <w:tabs>
          <w:tab w:val="right" w:pos="6237"/>
        </w:tabs>
        <w:jc w:val="both"/>
        <w:rPr>
          <w:rFonts w:asciiTheme="minorHAnsi" w:hAnsiTheme="minorHAnsi" w:cstheme="minorHAnsi"/>
          <w:b/>
          <w:color w:val="C00000"/>
          <w:sz w:val="44"/>
          <w:szCs w:val="44"/>
        </w:rPr>
      </w:pPr>
      <w:r>
        <w:rPr>
          <w:noProof/>
        </w:rPr>
        <w:drawing>
          <wp:inline distT="0" distB="0" distL="0" distR="0" wp14:anchorId="4EA0EC83" wp14:editId="5278B262">
            <wp:extent cx="1810800" cy="2520000"/>
            <wp:effectExtent l="0" t="0" r="0" b="0"/>
            <wp:docPr id="2013220323" name="Immagine 1" descr="Immagine che contiene testo, schermata, collezio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20323" name="Immagine 1" descr="Immagine che contiene testo, schermata, collezione,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0800" cy="2520000"/>
                    </a:xfrm>
                    <a:prstGeom prst="rect">
                      <a:avLst/>
                    </a:prstGeom>
                    <a:noFill/>
                    <a:ln>
                      <a:noFill/>
                    </a:ln>
                  </pic:spPr>
                </pic:pic>
              </a:graphicData>
            </a:graphic>
          </wp:inline>
        </w:drawing>
      </w:r>
      <w:r w:rsidR="00D64906" w:rsidRPr="00D64906">
        <w:rPr>
          <w:noProof/>
          <w14:ligatures w14:val="standardContextual"/>
        </w:rPr>
        <w:t xml:space="preserve">  </w:t>
      </w:r>
      <w:r w:rsidR="00D64906" w:rsidRPr="00D64906">
        <w:drawing>
          <wp:inline distT="0" distB="0" distL="0" distR="0" wp14:anchorId="225E57C4" wp14:editId="7B604100">
            <wp:extent cx="1908000" cy="2520000"/>
            <wp:effectExtent l="0" t="0" r="0" b="0"/>
            <wp:docPr id="1229997362" name="Immagine 1" descr="Immagine che contiene testo, schermat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7362" name="Immagine 1" descr="Immagine che contiene testo, schermata, bandiera&#10;&#10;Descrizione generata automaticamente"/>
                    <pic:cNvPicPr/>
                  </pic:nvPicPr>
                  <pic:blipFill>
                    <a:blip r:embed="rId5"/>
                    <a:stretch>
                      <a:fillRect/>
                    </a:stretch>
                  </pic:blipFill>
                  <pic:spPr>
                    <a:xfrm>
                      <a:off x="0" y="0"/>
                      <a:ext cx="1908000" cy="2520000"/>
                    </a:xfrm>
                    <a:prstGeom prst="rect">
                      <a:avLst/>
                    </a:prstGeom>
                  </pic:spPr>
                </pic:pic>
              </a:graphicData>
            </a:graphic>
          </wp:inline>
        </w:drawing>
      </w:r>
      <w:r w:rsidR="00D64906" w:rsidRPr="00D64906">
        <w:t xml:space="preserve"> </w:t>
      </w:r>
      <w:r w:rsidR="00D64906" w:rsidRPr="00D64906">
        <w:drawing>
          <wp:inline distT="0" distB="0" distL="0" distR="0" wp14:anchorId="28CC4481" wp14:editId="36AA9051">
            <wp:extent cx="1908000" cy="2520000"/>
            <wp:effectExtent l="0" t="0" r="0" b="0"/>
            <wp:docPr id="1927952169" name="Immagine 1" descr="Immagine che contiene testo, schermat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52169" name="Immagine 1" descr="Immagine che contiene testo, schermata, bandiera&#10;&#10;Descrizione generata automaticamente"/>
                    <pic:cNvPicPr/>
                  </pic:nvPicPr>
                  <pic:blipFill>
                    <a:blip r:embed="rId6"/>
                    <a:stretch>
                      <a:fillRect/>
                    </a:stretch>
                  </pic:blipFill>
                  <pic:spPr>
                    <a:xfrm>
                      <a:off x="0" y="0"/>
                      <a:ext cx="1908000" cy="2520000"/>
                    </a:xfrm>
                    <a:prstGeom prst="rect">
                      <a:avLst/>
                    </a:prstGeom>
                  </pic:spPr>
                </pic:pic>
              </a:graphicData>
            </a:graphic>
          </wp:inline>
        </w:drawing>
      </w:r>
    </w:p>
    <w:p w14:paraId="24460BC8" w14:textId="50EE96CA" w:rsidR="00844944" w:rsidRPr="00034F08" w:rsidRDefault="00844944" w:rsidP="00844944">
      <w:pPr>
        <w:pStyle w:val="Testonormale1"/>
        <w:tabs>
          <w:tab w:val="right" w:pos="6237"/>
        </w:tabs>
        <w:jc w:val="both"/>
        <w:rPr>
          <w:rFonts w:asciiTheme="minorHAnsi" w:hAnsiTheme="minorHAnsi" w:cstheme="minorHAnsi"/>
          <w:b/>
          <w:color w:val="C00000"/>
          <w:sz w:val="44"/>
          <w:szCs w:val="44"/>
        </w:rPr>
      </w:pPr>
      <w:r w:rsidRPr="00034F08">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034F08">
        <w:rPr>
          <w:rFonts w:asciiTheme="minorHAnsi" w:hAnsiTheme="minorHAnsi" w:cstheme="minorHAnsi"/>
          <w:b/>
          <w:color w:val="C00000"/>
          <w:sz w:val="44"/>
          <w:szCs w:val="44"/>
        </w:rPr>
        <w:t>bibliografica</w:t>
      </w:r>
    </w:p>
    <w:p w14:paraId="25C356AA" w14:textId="27ACA596" w:rsidR="00844944" w:rsidRPr="00D64906" w:rsidRDefault="00844944" w:rsidP="00844944">
      <w:pPr>
        <w:jc w:val="both"/>
        <w:rPr>
          <w:rFonts w:asciiTheme="minorHAnsi" w:hAnsiTheme="minorHAnsi" w:cstheme="minorHAnsi"/>
        </w:rPr>
      </w:pPr>
      <w:r w:rsidRPr="00D64906">
        <w:rPr>
          <w:rStyle w:val="Enfasigrassetto"/>
          <w:rFonts w:asciiTheme="minorHAnsi" w:eastAsiaTheme="majorEastAsia" w:hAnsiTheme="minorHAnsi" w:cstheme="minorHAnsi"/>
        </w:rPr>
        <w:t xml:space="preserve">*Matilde </w:t>
      </w:r>
      <w:proofErr w:type="gramStart"/>
      <w:r w:rsidRPr="00D64906">
        <w:rPr>
          <w:rStyle w:val="Enfasigrassetto"/>
          <w:rFonts w:asciiTheme="minorHAnsi" w:eastAsiaTheme="majorEastAsia" w:hAnsiTheme="minorHAnsi" w:cstheme="minorHAnsi"/>
        </w:rPr>
        <w:t>newsletter</w:t>
      </w:r>
      <w:r w:rsidRPr="00D64906">
        <w:rPr>
          <w:rStyle w:val="Enfasigrassetto"/>
          <w:rFonts w:asciiTheme="minorHAnsi" w:eastAsiaTheme="majorEastAsia" w:hAnsiTheme="minorHAnsi" w:cstheme="minorHAnsi"/>
          <w:b w:val="0"/>
        </w:rPr>
        <w:t xml:space="preserve"> :</w:t>
      </w:r>
      <w:proofErr w:type="gramEnd"/>
      <w:r w:rsidRPr="00D64906">
        <w:rPr>
          <w:rStyle w:val="Enfasigrassetto"/>
          <w:rFonts w:asciiTheme="minorHAnsi" w:eastAsiaTheme="majorEastAsia" w:hAnsiTheme="minorHAnsi" w:cstheme="minorHAnsi"/>
          <w:b w:val="0"/>
        </w:rPr>
        <w:t xml:space="preserve"> libero periodico informativo su Matilde di Canossa e il suo tempo = free information magazine </w:t>
      </w:r>
      <w:proofErr w:type="spellStart"/>
      <w:r w:rsidRPr="00D64906">
        <w:rPr>
          <w:rStyle w:val="Enfasigrassetto"/>
          <w:rFonts w:asciiTheme="minorHAnsi" w:eastAsiaTheme="majorEastAsia" w:hAnsiTheme="minorHAnsi" w:cstheme="minorHAnsi"/>
          <w:b w:val="0"/>
        </w:rPr>
        <w:t>about</w:t>
      </w:r>
      <w:proofErr w:type="spellEnd"/>
      <w:r w:rsidRPr="00D64906">
        <w:rPr>
          <w:rStyle w:val="Enfasigrassetto"/>
          <w:rFonts w:asciiTheme="minorHAnsi" w:eastAsiaTheme="majorEastAsia" w:hAnsiTheme="minorHAnsi" w:cstheme="minorHAnsi"/>
          <w:b w:val="0"/>
        </w:rPr>
        <w:t xml:space="preserve"> Matilda of Canossa and </w:t>
      </w:r>
      <w:proofErr w:type="spellStart"/>
      <w:r w:rsidRPr="00D64906">
        <w:rPr>
          <w:rStyle w:val="Enfasigrassetto"/>
          <w:rFonts w:asciiTheme="minorHAnsi" w:eastAsiaTheme="majorEastAsia" w:hAnsiTheme="minorHAnsi" w:cstheme="minorHAnsi"/>
          <w:b w:val="0"/>
        </w:rPr>
        <w:t>her</w:t>
      </w:r>
      <w:proofErr w:type="spellEnd"/>
      <w:r w:rsidRPr="00D64906">
        <w:rPr>
          <w:rStyle w:val="Enfasigrassetto"/>
          <w:rFonts w:asciiTheme="minorHAnsi" w:eastAsiaTheme="majorEastAsia" w:hAnsiTheme="minorHAnsi" w:cstheme="minorHAnsi"/>
          <w:b w:val="0"/>
        </w:rPr>
        <w:t xml:space="preserve"> times / a cura di Paolo Golinelli in collaborazione con Centro studi matildici.</w:t>
      </w:r>
      <w:r w:rsidRPr="00D64906">
        <w:rPr>
          <w:rStyle w:val="Enfasigrassetto"/>
          <w:rFonts w:asciiTheme="minorHAnsi" w:eastAsiaTheme="majorEastAsia" w:hAnsiTheme="minorHAnsi" w:cstheme="minorHAnsi"/>
        </w:rPr>
        <w:t xml:space="preserve"> </w:t>
      </w:r>
      <w:r w:rsidRPr="00D64906">
        <w:rPr>
          <w:rFonts w:asciiTheme="minorHAnsi" w:hAnsiTheme="minorHAnsi" w:cstheme="minorHAnsi"/>
        </w:rPr>
        <w:t xml:space="preserve">- 1 (agosto </w:t>
      </w:r>
      <w:proofErr w:type="gramStart"/>
      <w:r w:rsidRPr="00D64906">
        <w:rPr>
          <w:rFonts w:asciiTheme="minorHAnsi" w:hAnsiTheme="minorHAnsi" w:cstheme="minorHAnsi"/>
        </w:rPr>
        <w:t>2014)-</w:t>
      </w:r>
      <w:proofErr w:type="gramEnd"/>
      <w:r w:rsidRPr="00D64906">
        <w:rPr>
          <w:rFonts w:asciiTheme="minorHAnsi" w:hAnsiTheme="minorHAnsi" w:cstheme="minorHAnsi"/>
        </w:rPr>
        <w:t xml:space="preserve">    . </w:t>
      </w:r>
      <w:r w:rsidR="00E90205" w:rsidRPr="00D64906">
        <w:rPr>
          <w:rFonts w:asciiTheme="minorHAnsi" w:hAnsiTheme="minorHAnsi" w:cstheme="minorHAnsi"/>
        </w:rPr>
        <w:t>–</w:t>
      </w:r>
      <w:r w:rsidRPr="00D64906">
        <w:rPr>
          <w:rFonts w:asciiTheme="minorHAnsi" w:hAnsiTheme="minorHAnsi" w:cstheme="minorHAnsi"/>
        </w:rPr>
        <w:t xml:space="preserve"> </w:t>
      </w:r>
      <w:r w:rsidR="00E90205" w:rsidRPr="00D64906">
        <w:rPr>
          <w:rFonts w:asciiTheme="minorHAnsi" w:hAnsiTheme="minorHAnsi" w:cstheme="minorHAnsi"/>
        </w:rPr>
        <w:t xml:space="preserve">[San Benedetto </w:t>
      </w:r>
      <w:proofErr w:type="gramStart"/>
      <w:r w:rsidR="00E90205" w:rsidRPr="00D64906">
        <w:rPr>
          <w:rFonts w:asciiTheme="minorHAnsi" w:hAnsiTheme="minorHAnsi" w:cstheme="minorHAnsi"/>
        </w:rPr>
        <w:t>Po :</w:t>
      </w:r>
      <w:proofErr w:type="gramEnd"/>
      <w:r w:rsidR="00E90205" w:rsidRPr="00D64906">
        <w:rPr>
          <w:rFonts w:asciiTheme="minorHAnsi" w:hAnsiTheme="minorHAnsi" w:cstheme="minorHAnsi"/>
        </w:rPr>
        <w:t xml:space="preserve"> s.n.</w:t>
      </w:r>
      <w:r w:rsidRPr="00D64906">
        <w:rPr>
          <w:rFonts w:asciiTheme="minorHAnsi" w:hAnsiTheme="minorHAnsi" w:cstheme="minorHAnsi"/>
        </w:rPr>
        <w:t>, 201</w:t>
      </w:r>
      <w:r w:rsidR="00E90205" w:rsidRPr="00D64906">
        <w:rPr>
          <w:rFonts w:asciiTheme="minorHAnsi" w:hAnsiTheme="minorHAnsi" w:cstheme="minorHAnsi"/>
        </w:rPr>
        <w:t>4]</w:t>
      </w:r>
      <w:r w:rsidRPr="00D64906">
        <w:rPr>
          <w:rFonts w:asciiTheme="minorHAnsi" w:hAnsiTheme="minorHAnsi" w:cstheme="minorHAnsi"/>
        </w:rPr>
        <w:t>-</w:t>
      </w:r>
      <w:r w:rsidR="00E90205" w:rsidRPr="00D64906">
        <w:rPr>
          <w:rFonts w:asciiTheme="minorHAnsi" w:hAnsiTheme="minorHAnsi" w:cstheme="minorHAnsi"/>
        </w:rPr>
        <w:t xml:space="preserve">    </w:t>
      </w:r>
      <w:r w:rsidRPr="00D64906">
        <w:rPr>
          <w:rFonts w:asciiTheme="minorHAnsi" w:hAnsiTheme="minorHAnsi" w:cstheme="minorHAnsi"/>
        </w:rPr>
        <w:t xml:space="preserve">. – </w:t>
      </w:r>
      <w:r w:rsidRPr="00D64906">
        <w:rPr>
          <w:rFonts w:asciiTheme="minorHAnsi" w:hAnsiTheme="minorHAnsi" w:cstheme="minorHAnsi"/>
        </w:rPr>
        <w:t>Testi elettronici (file PDF)</w:t>
      </w:r>
      <w:r w:rsidRPr="00D64906">
        <w:rPr>
          <w:rFonts w:asciiTheme="minorHAnsi" w:hAnsiTheme="minorHAnsi" w:cstheme="minorHAnsi"/>
        </w:rPr>
        <w:t>. ((</w:t>
      </w:r>
      <w:r w:rsidRPr="00D64906">
        <w:rPr>
          <w:rFonts w:asciiTheme="minorHAnsi" w:hAnsiTheme="minorHAnsi" w:cstheme="minorHAnsi"/>
        </w:rPr>
        <w:t>Mensile</w:t>
      </w:r>
      <w:r w:rsidR="00E90205" w:rsidRPr="00D64906">
        <w:rPr>
          <w:rFonts w:asciiTheme="minorHAnsi" w:hAnsiTheme="minorHAnsi" w:cstheme="minorHAnsi"/>
        </w:rPr>
        <w:t>; non pubblicato nel 2016; bimestrale dal 2017; trimestrale dal 2019; quadrimestrale dal 2022</w:t>
      </w:r>
    </w:p>
    <w:p w14:paraId="51E06C22" w14:textId="371D7EC2" w:rsidR="00844944" w:rsidRDefault="00D64906" w:rsidP="00844944">
      <w:pPr>
        <w:jc w:val="both"/>
        <w:rPr>
          <w:rFonts w:asciiTheme="minorHAnsi" w:hAnsiTheme="minorHAnsi" w:cstheme="minorHAnsi"/>
        </w:rPr>
      </w:pPr>
      <w:r>
        <w:rPr>
          <w:rFonts w:asciiTheme="minorHAnsi" w:hAnsiTheme="minorHAnsi" w:cstheme="minorHAnsi"/>
        </w:rPr>
        <w:t>Curatore: Golinelli, Paolo</w:t>
      </w:r>
    </w:p>
    <w:p w14:paraId="3E985579" w14:textId="77777777" w:rsidR="00D64906" w:rsidRPr="00D64906" w:rsidRDefault="00D64906" w:rsidP="00844944">
      <w:pPr>
        <w:jc w:val="both"/>
        <w:rPr>
          <w:rFonts w:asciiTheme="minorHAnsi" w:hAnsiTheme="minorHAnsi" w:cstheme="minorHAnsi"/>
        </w:rPr>
      </w:pPr>
    </w:p>
    <w:p w14:paraId="5611933F" w14:textId="5271AA4C" w:rsidR="00844944" w:rsidRPr="00D64906" w:rsidRDefault="00844944" w:rsidP="00844944">
      <w:pPr>
        <w:jc w:val="both"/>
        <w:rPr>
          <w:rFonts w:asciiTheme="minorHAnsi" w:hAnsiTheme="minorHAnsi" w:cstheme="minorHAnsi"/>
        </w:rPr>
      </w:pPr>
      <w:r w:rsidRPr="00D64906">
        <w:rPr>
          <w:rStyle w:val="Enfasigrassetto"/>
          <w:rFonts w:asciiTheme="minorHAnsi" w:eastAsiaTheme="majorEastAsia" w:hAnsiTheme="minorHAnsi" w:cstheme="minorHAnsi"/>
        </w:rPr>
        <w:t>*</w:t>
      </w:r>
      <w:proofErr w:type="gramStart"/>
      <w:r w:rsidRPr="00D64906">
        <w:rPr>
          <w:rStyle w:val="Enfasigrassetto"/>
          <w:rFonts w:asciiTheme="minorHAnsi" w:eastAsiaTheme="majorEastAsia" w:hAnsiTheme="minorHAnsi" w:cstheme="minorHAnsi"/>
        </w:rPr>
        <w:t>Matildica</w:t>
      </w:r>
      <w:r w:rsidRPr="00D64906">
        <w:rPr>
          <w:rStyle w:val="Enfasigrassetto"/>
          <w:rFonts w:asciiTheme="minorHAnsi" w:eastAsiaTheme="majorEastAsia" w:hAnsiTheme="minorHAnsi" w:cstheme="minorHAnsi"/>
          <w:b w:val="0"/>
        </w:rPr>
        <w:t xml:space="preserve"> :</w:t>
      </w:r>
      <w:proofErr w:type="gramEnd"/>
      <w:r w:rsidRPr="00D64906">
        <w:rPr>
          <w:rStyle w:val="Enfasigrassetto"/>
          <w:rFonts w:asciiTheme="minorHAnsi" w:eastAsiaTheme="majorEastAsia" w:hAnsiTheme="minorHAnsi" w:cstheme="minorHAnsi"/>
          <w:b w:val="0"/>
        </w:rPr>
        <w:t xml:space="preserve"> rivista dell'AMI-MIA, Associazione Matildica internazionale </w:t>
      </w:r>
      <w:proofErr w:type="spellStart"/>
      <w:r w:rsidRPr="00D64906">
        <w:rPr>
          <w:rStyle w:val="Enfasigrassetto"/>
          <w:rFonts w:asciiTheme="minorHAnsi" w:eastAsiaTheme="majorEastAsia" w:hAnsiTheme="minorHAnsi" w:cstheme="minorHAnsi"/>
          <w:b w:val="0"/>
        </w:rPr>
        <w:t>o.d.v</w:t>
      </w:r>
      <w:proofErr w:type="spellEnd"/>
      <w:r w:rsidRPr="00D64906">
        <w:rPr>
          <w:rStyle w:val="Enfasigrassetto"/>
          <w:rFonts w:asciiTheme="minorHAnsi" w:eastAsiaTheme="majorEastAsia" w:hAnsiTheme="minorHAnsi" w:cstheme="minorHAnsi"/>
          <w:b w:val="0"/>
        </w:rPr>
        <w:t xml:space="preserve"> = Journal of AMI-MIA, Matilda of Canossa and </w:t>
      </w:r>
      <w:proofErr w:type="spellStart"/>
      <w:r w:rsidRPr="00D64906">
        <w:rPr>
          <w:rStyle w:val="Enfasigrassetto"/>
          <w:rFonts w:asciiTheme="minorHAnsi" w:eastAsiaTheme="majorEastAsia" w:hAnsiTheme="minorHAnsi" w:cstheme="minorHAnsi"/>
          <w:b w:val="0"/>
        </w:rPr>
        <w:t>Tuscany</w:t>
      </w:r>
      <w:proofErr w:type="spellEnd"/>
      <w:r w:rsidRPr="00D64906">
        <w:rPr>
          <w:rStyle w:val="Enfasigrassetto"/>
          <w:rFonts w:asciiTheme="minorHAnsi" w:eastAsiaTheme="majorEastAsia" w:hAnsiTheme="minorHAnsi" w:cstheme="minorHAnsi"/>
          <w:b w:val="0"/>
        </w:rPr>
        <w:t xml:space="preserve"> international </w:t>
      </w:r>
      <w:proofErr w:type="spellStart"/>
      <w:r w:rsidRPr="00D64906">
        <w:rPr>
          <w:rStyle w:val="Enfasigrassetto"/>
          <w:rFonts w:asciiTheme="minorHAnsi" w:eastAsiaTheme="majorEastAsia" w:hAnsiTheme="minorHAnsi" w:cstheme="minorHAnsi"/>
          <w:b w:val="0"/>
        </w:rPr>
        <w:t>association</w:t>
      </w:r>
      <w:proofErr w:type="spellEnd"/>
      <w:r w:rsidRPr="00D64906">
        <w:rPr>
          <w:rStyle w:val="Enfasigrassetto"/>
          <w:rFonts w:asciiTheme="minorHAnsi" w:eastAsiaTheme="majorEastAsia" w:hAnsiTheme="minorHAnsi" w:cstheme="minorHAnsi"/>
          <w:b w:val="0"/>
        </w:rPr>
        <w:t>.</w:t>
      </w:r>
      <w:r w:rsidRPr="00D64906">
        <w:rPr>
          <w:rStyle w:val="Enfasigrassetto"/>
          <w:rFonts w:asciiTheme="minorHAnsi" w:eastAsiaTheme="majorEastAsia" w:hAnsiTheme="minorHAnsi" w:cstheme="minorHAnsi"/>
        </w:rPr>
        <w:t xml:space="preserve"> </w:t>
      </w:r>
      <w:r w:rsidRPr="00D64906">
        <w:rPr>
          <w:rFonts w:asciiTheme="minorHAnsi" w:hAnsiTheme="minorHAnsi" w:cstheme="minorHAnsi"/>
        </w:rPr>
        <w:t>- Anno 1, n. 1 (</w:t>
      </w:r>
      <w:proofErr w:type="gramStart"/>
      <w:r w:rsidRPr="00D64906">
        <w:rPr>
          <w:rFonts w:asciiTheme="minorHAnsi" w:hAnsiTheme="minorHAnsi" w:cstheme="minorHAnsi"/>
        </w:rPr>
        <w:t>2018)-</w:t>
      </w:r>
      <w:proofErr w:type="gramEnd"/>
      <w:r w:rsidRPr="00D64906">
        <w:rPr>
          <w:rFonts w:asciiTheme="minorHAnsi" w:hAnsiTheme="minorHAnsi" w:cstheme="minorHAnsi"/>
        </w:rPr>
        <w:t>anno 5, n. 5 (2022)</w:t>
      </w:r>
      <w:r w:rsidRPr="00D64906">
        <w:rPr>
          <w:rFonts w:asciiTheme="minorHAnsi" w:hAnsiTheme="minorHAnsi" w:cstheme="minorHAnsi"/>
        </w:rPr>
        <w:t xml:space="preserve">. - </w:t>
      </w:r>
      <w:proofErr w:type="gramStart"/>
      <w:r w:rsidRPr="00D64906">
        <w:rPr>
          <w:rFonts w:asciiTheme="minorHAnsi" w:hAnsiTheme="minorHAnsi" w:cstheme="minorHAnsi"/>
        </w:rPr>
        <w:t>Bologna :</w:t>
      </w:r>
      <w:proofErr w:type="gramEnd"/>
      <w:r w:rsidRPr="00D64906">
        <w:rPr>
          <w:rFonts w:asciiTheme="minorHAnsi" w:hAnsiTheme="minorHAnsi" w:cstheme="minorHAnsi"/>
        </w:rPr>
        <w:t xml:space="preserve"> Pàtron, 2018-</w:t>
      </w:r>
      <w:r w:rsidRPr="00D64906">
        <w:rPr>
          <w:rFonts w:asciiTheme="minorHAnsi" w:hAnsiTheme="minorHAnsi" w:cstheme="minorHAnsi"/>
        </w:rPr>
        <w:t>2022</w:t>
      </w:r>
      <w:r w:rsidRPr="00D64906">
        <w:rPr>
          <w:rFonts w:asciiTheme="minorHAnsi" w:hAnsiTheme="minorHAnsi" w:cstheme="minorHAnsi"/>
        </w:rPr>
        <w:t xml:space="preserve">. </w:t>
      </w:r>
      <w:r w:rsidRPr="00D64906">
        <w:rPr>
          <w:rFonts w:asciiTheme="minorHAnsi" w:hAnsiTheme="minorHAnsi" w:cstheme="minorHAnsi"/>
        </w:rPr>
        <w:t>–</w:t>
      </w:r>
      <w:r w:rsidRPr="00D64906">
        <w:rPr>
          <w:rFonts w:asciiTheme="minorHAnsi" w:hAnsiTheme="minorHAnsi" w:cstheme="minorHAnsi"/>
        </w:rPr>
        <w:t xml:space="preserve"> </w:t>
      </w:r>
      <w:r w:rsidRPr="00D64906">
        <w:rPr>
          <w:rFonts w:asciiTheme="minorHAnsi" w:hAnsiTheme="minorHAnsi" w:cstheme="minorHAnsi"/>
        </w:rPr>
        <w:t xml:space="preserve">5 </w:t>
      </w:r>
      <w:proofErr w:type="gramStart"/>
      <w:r w:rsidRPr="00D64906">
        <w:rPr>
          <w:rFonts w:asciiTheme="minorHAnsi" w:hAnsiTheme="minorHAnsi" w:cstheme="minorHAnsi"/>
        </w:rPr>
        <w:t>volumi ;</w:t>
      </w:r>
      <w:proofErr w:type="gramEnd"/>
      <w:r w:rsidRPr="00D64906">
        <w:rPr>
          <w:rFonts w:asciiTheme="minorHAnsi" w:hAnsiTheme="minorHAnsi" w:cstheme="minorHAnsi"/>
        </w:rPr>
        <w:t xml:space="preserve"> 21 cm. ((Annuale. - ISSN 2612-3266. - SBT0016825</w:t>
      </w:r>
    </w:p>
    <w:p w14:paraId="7B4ABB50" w14:textId="37B40B95" w:rsidR="00844944" w:rsidRPr="00D64906" w:rsidRDefault="00844944" w:rsidP="00844944">
      <w:pPr>
        <w:jc w:val="both"/>
        <w:rPr>
          <w:rFonts w:asciiTheme="minorHAnsi" w:hAnsiTheme="minorHAnsi" w:cstheme="minorHAnsi"/>
        </w:rPr>
      </w:pPr>
      <w:r w:rsidRPr="00D64906">
        <w:rPr>
          <w:rFonts w:asciiTheme="minorHAnsi" w:hAnsiTheme="minorHAnsi" w:cstheme="minorHAnsi"/>
        </w:rPr>
        <w:t>Autore: Associazione Matildica internazionale</w:t>
      </w:r>
    </w:p>
    <w:p w14:paraId="42F9146D" w14:textId="77777777" w:rsidR="00D64906" w:rsidRDefault="00D64906" w:rsidP="00844944">
      <w:pPr>
        <w:jc w:val="both"/>
        <w:rPr>
          <w:rFonts w:asciiTheme="minorHAnsi" w:hAnsiTheme="minorHAnsi" w:cstheme="minorHAnsi"/>
        </w:rPr>
      </w:pPr>
    </w:p>
    <w:p w14:paraId="67F02027" w14:textId="3408718E" w:rsidR="00844944" w:rsidRPr="00D64906" w:rsidRDefault="00844944" w:rsidP="00844944">
      <w:pPr>
        <w:jc w:val="both"/>
        <w:rPr>
          <w:rFonts w:asciiTheme="minorHAnsi" w:eastAsiaTheme="majorEastAsia" w:hAnsiTheme="minorHAnsi" w:cstheme="minorHAnsi"/>
        </w:rPr>
      </w:pPr>
      <w:r w:rsidRPr="00D64906">
        <w:rPr>
          <w:rFonts w:asciiTheme="minorHAnsi" w:hAnsiTheme="minorHAnsi" w:cstheme="minorHAnsi"/>
        </w:rPr>
        <w:t xml:space="preserve">Soggetto: </w:t>
      </w:r>
      <w:proofErr w:type="gramStart"/>
      <w:r w:rsidRPr="00D64906">
        <w:rPr>
          <w:rFonts w:asciiTheme="minorHAnsi" w:eastAsiaTheme="majorEastAsia" w:hAnsiTheme="minorHAnsi" w:cstheme="minorHAnsi"/>
        </w:rPr>
        <w:t>Matilde :</w:t>
      </w:r>
      <w:proofErr w:type="gramEnd"/>
      <w:r w:rsidRPr="00D64906">
        <w:rPr>
          <w:rFonts w:asciiTheme="minorHAnsi" w:eastAsiaTheme="majorEastAsia" w:hAnsiTheme="minorHAnsi" w:cstheme="minorHAnsi"/>
        </w:rPr>
        <w:t xml:space="preserve"> di Canossa </w:t>
      </w:r>
      <w:r w:rsidRPr="00D64906">
        <w:rPr>
          <w:rFonts w:asciiTheme="minorHAnsi" w:eastAsiaTheme="majorEastAsia" w:hAnsiTheme="minorHAnsi" w:cstheme="minorHAnsi"/>
        </w:rPr>
        <w:t>–</w:t>
      </w:r>
      <w:r w:rsidRPr="00D64906">
        <w:rPr>
          <w:rFonts w:asciiTheme="minorHAnsi" w:eastAsiaTheme="majorEastAsia" w:hAnsiTheme="minorHAnsi" w:cstheme="minorHAnsi"/>
        </w:rPr>
        <w:t xml:space="preserve"> Periodici</w:t>
      </w:r>
    </w:p>
    <w:p w14:paraId="339470A8" w14:textId="4675A2B4" w:rsidR="00844944" w:rsidRPr="00D64906" w:rsidRDefault="00844944" w:rsidP="00844944">
      <w:pPr>
        <w:jc w:val="both"/>
        <w:rPr>
          <w:rFonts w:asciiTheme="minorHAnsi" w:hAnsiTheme="minorHAnsi" w:cstheme="minorHAnsi"/>
        </w:rPr>
      </w:pPr>
      <w:r w:rsidRPr="00D64906">
        <w:rPr>
          <w:rFonts w:asciiTheme="minorHAnsi" w:eastAsiaTheme="majorEastAsia" w:hAnsiTheme="minorHAnsi" w:cstheme="minorHAnsi"/>
        </w:rPr>
        <w:t>Classe: D</w:t>
      </w:r>
      <w:r w:rsidRPr="00D64906">
        <w:rPr>
          <w:rFonts w:asciiTheme="minorHAnsi" w:eastAsiaTheme="majorEastAsia" w:hAnsiTheme="minorHAnsi" w:cstheme="minorHAnsi"/>
        </w:rPr>
        <w:t>945.503092</w:t>
      </w:r>
    </w:p>
    <w:p w14:paraId="3088074E" w14:textId="77777777" w:rsidR="00844944" w:rsidRDefault="00844944" w:rsidP="00844944">
      <w:pPr>
        <w:jc w:val="both"/>
        <w:rPr>
          <w:rFonts w:ascii="Calibri" w:hAnsi="Calibri" w:cs="Calibri"/>
        </w:rPr>
      </w:pPr>
    </w:p>
    <w:p w14:paraId="63B0D627" w14:textId="77777777" w:rsidR="00844944" w:rsidRPr="00844944" w:rsidRDefault="00844944" w:rsidP="00844944">
      <w:pPr>
        <w:jc w:val="both"/>
        <w:rPr>
          <w:rStyle w:val="Collegamentoipertestuale"/>
          <w:rFonts w:asciiTheme="minorHAnsi" w:hAnsiTheme="minorHAnsi" w:cstheme="minorHAnsi"/>
          <w:b/>
          <w:bCs/>
          <w:color w:val="C00000"/>
          <w:u w:val="none"/>
        </w:rPr>
      </w:pPr>
      <w:bookmarkStart w:id="0" w:name="_Hlk164573373"/>
      <w:r w:rsidRPr="00844944">
        <w:rPr>
          <w:rStyle w:val="Collegamentoipertestuale"/>
          <w:rFonts w:asciiTheme="minorHAnsi" w:hAnsiTheme="minorHAnsi" w:cstheme="minorHAnsi"/>
          <w:b/>
          <w:bCs/>
          <w:color w:val="C00000"/>
          <w:sz w:val="44"/>
          <w:szCs w:val="44"/>
          <w:u w:val="none"/>
        </w:rPr>
        <w:t>Informazioni storico-bibliografiche</w:t>
      </w:r>
    </w:p>
    <w:bookmarkEnd w:id="0"/>
    <w:p w14:paraId="49850AD3" w14:textId="77777777" w:rsidR="00E90205" w:rsidRPr="00E90205" w:rsidRDefault="00E90205" w:rsidP="00D64906">
      <w:pPr>
        <w:jc w:val="both"/>
        <w:outlineLvl w:val="0"/>
        <w:rPr>
          <w:rFonts w:asciiTheme="minorHAnsi" w:hAnsiTheme="minorHAnsi" w:cstheme="minorHAnsi"/>
          <w:b/>
          <w:bCs/>
          <w:kern w:val="36"/>
        </w:rPr>
      </w:pPr>
      <w:r w:rsidRPr="00E90205">
        <w:rPr>
          <w:rFonts w:asciiTheme="minorHAnsi" w:hAnsiTheme="minorHAnsi" w:cstheme="minorHAnsi"/>
          <w:b/>
          <w:bCs/>
          <w:kern w:val="36"/>
        </w:rPr>
        <w:t xml:space="preserve">“Matildica” la nuova rivista creata da Associazione Matildica Internazionale – Matilda of Canossa and </w:t>
      </w:r>
      <w:proofErr w:type="spellStart"/>
      <w:r w:rsidRPr="00E90205">
        <w:rPr>
          <w:rFonts w:asciiTheme="minorHAnsi" w:hAnsiTheme="minorHAnsi" w:cstheme="minorHAnsi"/>
          <w:b/>
          <w:bCs/>
          <w:kern w:val="36"/>
        </w:rPr>
        <w:t>Tuscany</w:t>
      </w:r>
      <w:proofErr w:type="spellEnd"/>
      <w:r w:rsidRPr="00E90205">
        <w:rPr>
          <w:rFonts w:asciiTheme="minorHAnsi" w:hAnsiTheme="minorHAnsi" w:cstheme="minorHAnsi"/>
          <w:b/>
          <w:bCs/>
          <w:kern w:val="36"/>
        </w:rPr>
        <w:t xml:space="preserve"> International Association</w:t>
      </w:r>
    </w:p>
    <w:p w14:paraId="460CB8D3"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t xml:space="preserve">Sono esattamente 118 gli iscritti all’Associazione Matildica Internazionale – Matilda of Canossa and </w:t>
      </w:r>
      <w:proofErr w:type="spellStart"/>
      <w:r w:rsidRPr="00D64906">
        <w:rPr>
          <w:rFonts w:asciiTheme="minorHAnsi" w:hAnsiTheme="minorHAnsi" w:cstheme="minorHAnsi"/>
        </w:rPr>
        <w:t>Tuscany</w:t>
      </w:r>
      <w:proofErr w:type="spellEnd"/>
      <w:r w:rsidRPr="00D64906">
        <w:rPr>
          <w:rFonts w:asciiTheme="minorHAnsi" w:hAnsiTheme="minorHAnsi" w:cstheme="minorHAnsi"/>
        </w:rPr>
        <w:t xml:space="preserve"> International Association (Ami-Mia), organismo di volontariato sorto poco più di un anno fa, che sono convocati per l’Assemblea annuale che si terrà a Mantova, in Sala delle vedute della Biblioteca Teresiana, venerdì 12 aprile dalle 15 alle 17, e il giorno dopo, stesso orario, a Quattro Castella (Reggio E.).</w:t>
      </w:r>
    </w:p>
    <w:p w14:paraId="711B3FDB"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t>In quell’occasione si procederà all’elezione del nuovo Direttivo, fin qui presieduto dal professor Paolo Golinelli, e formato da una equipe internazionale, con rappresentanti dagli Stati Uniti, dalla Germania e dal Belgio.</w:t>
      </w:r>
    </w:p>
    <w:p w14:paraId="3D6DA028"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t>L’associazione si propone di approfondire gli studi sulla Contessa, sul suo mito, sui luoghi che l’hanno vista operare, e sui personaggi che le furono vicini.</w:t>
      </w:r>
    </w:p>
    <w:p w14:paraId="31A5F214"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lastRenderedPageBreak/>
        <w:t xml:space="preserve">In questo primo anno di vita ha organizzato una giornata di studio nella Sala del Tricolore di Reggio Emilia, conferenze in Casa Andreasi a Mantova, ha partecipato ad eventi, come la Settimana matildica di Frassinoro, diffondendoli tra gli appassionati attraverso la </w:t>
      </w:r>
      <w:proofErr w:type="spellStart"/>
      <w:r w:rsidRPr="00D64906">
        <w:rPr>
          <w:rFonts w:asciiTheme="minorHAnsi" w:hAnsiTheme="minorHAnsi" w:cstheme="minorHAnsi"/>
        </w:rPr>
        <w:t>MatildeNewsletter</w:t>
      </w:r>
      <w:proofErr w:type="spellEnd"/>
      <w:r w:rsidRPr="00D64906">
        <w:rPr>
          <w:rFonts w:asciiTheme="minorHAnsi" w:hAnsiTheme="minorHAnsi" w:cstheme="minorHAnsi"/>
        </w:rPr>
        <w:t xml:space="preserve"> inviata ogni tre mesi ad oltre 500 indirizzi.</w:t>
      </w:r>
    </w:p>
    <w:p w14:paraId="4644B10C"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t>Frutto della collaborazione dei suoi associati è la rivista “Matildica”, che verrà presentata e data in omaggio a tutti gli associati durante le assemblee. Si tratta di un fascicolo di 200 pagine, con sette saggi originali, una bibliografia con sunti di oltre 200 titoli usciti dal 2015 al 2017, recensioni e</w:t>
      </w:r>
      <w:r w:rsidRPr="00D64906">
        <w:rPr>
          <w:rFonts w:asciiTheme="minorHAnsi" w:hAnsiTheme="minorHAnsi" w:cstheme="minorHAnsi"/>
        </w:rPr>
        <w:br/>
        <w:t>cronache, edito dalla Pàtron di Bologna.</w:t>
      </w:r>
    </w:p>
    <w:p w14:paraId="5448F3A6" w14:textId="77777777" w:rsidR="00E90205" w:rsidRPr="00D64906" w:rsidRDefault="00E90205" w:rsidP="00D64906">
      <w:pPr>
        <w:pStyle w:val="NormaleWeb"/>
        <w:spacing w:before="0" w:beforeAutospacing="0" w:after="0" w:afterAutospacing="0"/>
        <w:jc w:val="both"/>
        <w:rPr>
          <w:rFonts w:asciiTheme="minorHAnsi" w:hAnsiTheme="minorHAnsi" w:cstheme="minorHAnsi"/>
        </w:rPr>
      </w:pPr>
      <w:r w:rsidRPr="00D64906">
        <w:rPr>
          <w:rFonts w:asciiTheme="minorHAnsi" w:hAnsiTheme="minorHAnsi" w:cstheme="minorHAnsi"/>
        </w:rPr>
        <w:t>Per averla e associarsi basta scrivere al sito internet: info@associazionematildicainternazionale.it.</w:t>
      </w:r>
    </w:p>
    <w:p w14:paraId="545BE018" w14:textId="062E1F80" w:rsidR="00844944" w:rsidRPr="00D64906" w:rsidRDefault="00D64906" w:rsidP="00D64906">
      <w:pPr>
        <w:jc w:val="both"/>
        <w:rPr>
          <w:rFonts w:asciiTheme="minorHAnsi" w:hAnsiTheme="minorHAnsi" w:cstheme="minorHAnsi"/>
        </w:rPr>
      </w:pPr>
      <w:hyperlink r:id="rId7" w:history="1">
        <w:r w:rsidRPr="00D64906">
          <w:rPr>
            <w:rStyle w:val="Collegamentoipertestuale"/>
            <w:rFonts w:asciiTheme="minorHAnsi" w:hAnsiTheme="minorHAnsi" w:cstheme="minorHAnsi"/>
          </w:rPr>
          <w:t>https://www.redacon.it/2019/04/14/matildica-la-nuova-rivista-creata-da-associazione-matildica-internazionale-matilda-of-canossaand-tuscany-international-association-ami-mia/</w:t>
        </w:r>
      </w:hyperlink>
      <w:r w:rsidRPr="00D64906">
        <w:rPr>
          <w:rFonts w:asciiTheme="minorHAnsi" w:hAnsiTheme="minorHAnsi" w:cstheme="minorHAnsi"/>
        </w:rPr>
        <w:t xml:space="preserve">. </w:t>
      </w:r>
    </w:p>
    <w:p w14:paraId="532F49AC" w14:textId="77777777" w:rsidR="0031062F" w:rsidRPr="00D64906" w:rsidRDefault="0031062F" w:rsidP="00D64906">
      <w:pPr>
        <w:jc w:val="both"/>
        <w:rPr>
          <w:rFonts w:asciiTheme="minorHAnsi" w:hAnsiTheme="minorHAnsi" w:cstheme="minorHAnsi"/>
        </w:rPr>
      </w:pPr>
    </w:p>
    <w:p w14:paraId="63673E9C" w14:textId="78150194" w:rsidR="00D64906" w:rsidRPr="00D64906" w:rsidRDefault="00D64906" w:rsidP="00D64906">
      <w:pPr>
        <w:jc w:val="both"/>
        <w:rPr>
          <w:rFonts w:asciiTheme="minorHAnsi" w:hAnsiTheme="minorHAnsi" w:cstheme="minorHAnsi"/>
        </w:rPr>
      </w:pPr>
      <w:r w:rsidRPr="00D64906">
        <w:rPr>
          <w:rFonts w:asciiTheme="minorHAnsi" w:hAnsiTheme="minorHAnsi" w:cstheme="minorHAnsi"/>
        </w:rPr>
        <w:t xml:space="preserve">Per la prima volta nel panorama storiografico internazionale la rivista </w:t>
      </w:r>
      <w:r w:rsidRPr="00D64906">
        <w:rPr>
          <w:rFonts w:asciiTheme="minorHAnsi" w:hAnsiTheme="minorHAnsi" w:cstheme="minorHAnsi"/>
          <w:b/>
          <w:bCs/>
        </w:rPr>
        <w:t>MATILDICA</w:t>
      </w:r>
      <w:r w:rsidRPr="00D64906">
        <w:rPr>
          <w:rFonts w:asciiTheme="minorHAnsi" w:hAnsiTheme="minorHAnsi" w:cstheme="minorHAnsi"/>
        </w:rPr>
        <w:t xml:space="preserve"> propone con cadenza annuale studi italiani e stranieri di carattere scientifico, rassegne e aggiornamenti bibliografici focalizzati su Matilde e gli esponenti della dinastia </w:t>
      </w:r>
      <w:proofErr w:type="spellStart"/>
      <w:r w:rsidRPr="00D64906">
        <w:rPr>
          <w:rFonts w:asciiTheme="minorHAnsi" w:hAnsiTheme="minorHAnsi" w:cstheme="minorHAnsi"/>
        </w:rPr>
        <w:t>canossana</w:t>
      </w:r>
      <w:proofErr w:type="spellEnd"/>
      <w:r w:rsidRPr="00D64906">
        <w:rPr>
          <w:rFonts w:asciiTheme="minorHAnsi" w:hAnsiTheme="minorHAnsi" w:cstheme="minorHAnsi"/>
        </w:rPr>
        <w:t xml:space="preserve">. Una parte consistente di ogni numero è riservata, infatti, alla Bibliografia Matildica Internazionale e offre a studiosi e lettori la segnalazione ragionata di ciò che viene pubblicato, sia in formato cartaceo che on-line, nell’annata di volta in volta trascorsa, trattando e indagando “le conoscenze sulla figura di Matilde di Canossa e le problematiche connesse alla storia del suo tempo, ai suoi luoghi, al suo essere donna, nonché al significato che la sua figura ha assunto nel corso della storia e nei vari contesti storici e politici, attraverso le espressioni dell’arte, della letteratura, della musica, della cultura popolare e di ogni altra attività umana”. Gli obiettivi di </w:t>
      </w:r>
      <w:r w:rsidRPr="00D64906">
        <w:rPr>
          <w:rFonts w:asciiTheme="minorHAnsi" w:hAnsiTheme="minorHAnsi" w:cstheme="minorHAnsi"/>
          <w:b/>
          <w:bCs/>
        </w:rPr>
        <w:t>MATILDICA</w:t>
      </w:r>
      <w:r w:rsidRPr="00D64906">
        <w:rPr>
          <w:rFonts w:asciiTheme="minorHAnsi" w:hAnsiTheme="minorHAnsi" w:cstheme="minorHAnsi"/>
        </w:rPr>
        <w:t xml:space="preserve"> privilegiano la circolazione ampia e aggiornata di studi, ricerche e idee capaci di alimentare il confronto, la discussione e lo sguardo critico che stanno alla base del consolidamento della conoscenza. Al centro dell’attenzione, un periodo focale della storia d’Europa che ebbe il suo fulcro nel duro scontro tra i vertici del potere, la Chiesa e l’Impero, lungo l’XI e i primi decenni del XII secolo. Ebbene, di questa storia Matilde e i </w:t>
      </w:r>
      <w:proofErr w:type="spellStart"/>
      <w:r w:rsidRPr="00D64906">
        <w:rPr>
          <w:rFonts w:asciiTheme="minorHAnsi" w:hAnsiTheme="minorHAnsi" w:cstheme="minorHAnsi"/>
        </w:rPr>
        <w:t>Canossani</w:t>
      </w:r>
      <w:proofErr w:type="spellEnd"/>
      <w:r w:rsidRPr="00D64906">
        <w:rPr>
          <w:rFonts w:asciiTheme="minorHAnsi" w:hAnsiTheme="minorHAnsi" w:cstheme="minorHAnsi"/>
        </w:rPr>
        <w:t xml:space="preserve"> non furono semplici spettatori ma protagonisti e anzi costruttori tra i più impegnati e intraprendenti.</w:t>
      </w:r>
      <w:r w:rsidRPr="00D64906">
        <w:rPr>
          <w:rFonts w:asciiTheme="minorHAnsi" w:hAnsiTheme="minorHAnsi" w:cstheme="minorHAnsi"/>
        </w:rPr>
        <w:t xml:space="preserve"> </w:t>
      </w:r>
      <w:hyperlink r:id="rId8" w:history="1">
        <w:r w:rsidRPr="00D64906">
          <w:rPr>
            <w:rStyle w:val="Collegamentoipertestuale"/>
            <w:rFonts w:asciiTheme="minorHAnsi" w:hAnsiTheme="minorHAnsi" w:cstheme="minorHAnsi"/>
          </w:rPr>
          <w:t>https://www.patroneditore.com/riviste/27/matildica</w:t>
        </w:r>
      </w:hyperlink>
      <w:r w:rsidRPr="00D64906">
        <w:rPr>
          <w:rFonts w:asciiTheme="minorHAnsi" w:hAnsiTheme="minorHAnsi" w:cstheme="minorHAnsi"/>
        </w:rPr>
        <w:t xml:space="preserve">. </w:t>
      </w:r>
    </w:p>
    <w:sectPr w:rsidR="00D64906" w:rsidRPr="00D649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62B8"/>
    <w:rsid w:val="002962B8"/>
    <w:rsid w:val="0031062F"/>
    <w:rsid w:val="00844944"/>
    <w:rsid w:val="00D64906"/>
    <w:rsid w:val="00E84EF4"/>
    <w:rsid w:val="00E90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3A1A"/>
  <w15:chartTrackingRefBased/>
  <w15:docId w15:val="{6FE945F4-D62C-4735-9CFB-323C5E99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94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962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962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962B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962B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962B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962B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62B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62B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62B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B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962B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962B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962B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962B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96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6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6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6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62B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6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62B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6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62B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62B8"/>
    <w:rPr>
      <w:i/>
      <w:iCs/>
      <w:color w:val="404040" w:themeColor="text1" w:themeTint="BF"/>
    </w:rPr>
  </w:style>
  <w:style w:type="paragraph" w:styleId="Paragrafoelenco">
    <w:name w:val="List Paragraph"/>
    <w:basedOn w:val="Normale"/>
    <w:uiPriority w:val="34"/>
    <w:qFormat/>
    <w:rsid w:val="002962B8"/>
    <w:pPr>
      <w:ind w:left="720"/>
      <w:contextualSpacing/>
    </w:pPr>
  </w:style>
  <w:style w:type="character" w:styleId="Enfasiintensa">
    <w:name w:val="Intense Emphasis"/>
    <w:basedOn w:val="Carpredefinitoparagrafo"/>
    <w:uiPriority w:val="21"/>
    <w:qFormat/>
    <w:rsid w:val="002962B8"/>
    <w:rPr>
      <w:i/>
      <w:iCs/>
      <w:color w:val="365F91" w:themeColor="accent1" w:themeShade="BF"/>
    </w:rPr>
  </w:style>
  <w:style w:type="paragraph" w:styleId="Citazioneintensa">
    <w:name w:val="Intense Quote"/>
    <w:basedOn w:val="Normale"/>
    <w:next w:val="Normale"/>
    <w:link w:val="CitazioneintensaCarattere"/>
    <w:uiPriority w:val="30"/>
    <w:qFormat/>
    <w:rsid w:val="002962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962B8"/>
    <w:rPr>
      <w:i/>
      <w:iCs/>
      <w:color w:val="365F91" w:themeColor="accent1" w:themeShade="BF"/>
    </w:rPr>
  </w:style>
  <w:style w:type="character" w:styleId="Riferimentointenso">
    <w:name w:val="Intense Reference"/>
    <w:basedOn w:val="Carpredefinitoparagrafo"/>
    <w:uiPriority w:val="32"/>
    <w:qFormat/>
    <w:rsid w:val="002962B8"/>
    <w:rPr>
      <w:b/>
      <w:bCs/>
      <w:smallCaps/>
      <w:color w:val="365F91" w:themeColor="accent1" w:themeShade="BF"/>
      <w:spacing w:val="5"/>
    </w:rPr>
  </w:style>
  <w:style w:type="character" w:styleId="Enfasigrassetto">
    <w:name w:val="Strong"/>
    <w:basedOn w:val="Carpredefinitoparagrafo"/>
    <w:uiPriority w:val="22"/>
    <w:qFormat/>
    <w:rsid w:val="00844944"/>
    <w:rPr>
      <w:b/>
      <w:bCs/>
    </w:rPr>
  </w:style>
  <w:style w:type="paragraph" w:customStyle="1" w:styleId="Testonormale1">
    <w:name w:val="Testo normale1"/>
    <w:basedOn w:val="Normale"/>
    <w:rsid w:val="00844944"/>
    <w:pPr>
      <w:suppressAutoHyphens/>
    </w:pPr>
    <w:rPr>
      <w:rFonts w:ascii="Courier New" w:hAnsi="Courier New" w:cs="Courier New"/>
      <w:sz w:val="20"/>
      <w:szCs w:val="20"/>
      <w:lang w:eastAsia="zh-CN"/>
    </w:rPr>
  </w:style>
  <w:style w:type="character" w:styleId="Collegamentoipertestuale">
    <w:name w:val="Hyperlink"/>
    <w:uiPriority w:val="99"/>
    <w:rsid w:val="00844944"/>
    <w:rPr>
      <w:color w:val="0000FF"/>
      <w:u w:val="single"/>
    </w:rPr>
  </w:style>
  <w:style w:type="paragraph" w:styleId="NormaleWeb">
    <w:name w:val="Normal (Web)"/>
    <w:basedOn w:val="Normale"/>
    <w:uiPriority w:val="99"/>
    <w:semiHidden/>
    <w:unhideWhenUsed/>
    <w:rsid w:val="00E90205"/>
    <w:pPr>
      <w:spacing w:before="100" w:beforeAutospacing="1" w:after="100" w:afterAutospacing="1"/>
    </w:pPr>
  </w:style>
  <w:style w:type="character" w:styleId="Menzionenonrisolta">
    <w:name w:val="Unresolved Mention"/>
    <w:basedOn w:val="Carpredefinitoparagrafo"/>
    <w:uiPriority w:val="99"/>
    <w:semiHidden/>
    <w:unhideWhenUsed/>
    <w:rsid w:val="00D64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79772">
      <w:bodyDiv w:val="1"/>
      <w:marLeft w:val="0"/>
      <w:marRight w:val="0"/>
      <w:marTop w:val="0"/>
      <w:marBottom w:val="0"/>
      <w:divBdr>
        <w:top w:val="none" w:sz="0" w:space="0" w:color="auto"/>
        <w:left w:val="none" w:sz="0" w:space="0" w:color="auto"/>
        <w:bottom w:val="none" w:sz="0" w:space="0" w:color="auto"/>
        <w:right w:val="none" w:sz="0" w:space="0" w:color="auto"/>
      </w:divBdr>
    </w:div>
    <w:div w:id="633800644">
      <w:bodyDiv w:val="1"/>
      <w:marLeft w:val="0"/>
      <w:marRight w:val="0"/>
      <w:marTop w:val="0"/>
      <w:marBottom w:val="0"/>
      <w:divBdr>
        <w:top w:val="none" w:sz="0" w:space="0" w:color="auto"/>
        <w:left w:val="none" w:sz="0" w:space="0" w:color="auto"/>
        <w:bottom w:val="none" w:sz="0" w:space="0" w:color="auto"/>
        <w:right w:val="none" w:sz="0" w:space="0" w:color="auto"/>
      </w:divBdr>
    </w:div>
    <w:div w:id="20467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neditore.com/riviste/27/matildica" TargetMode="External"/><Relationship Id="rId3" Type="http://schemas.openxmlformats.org/officeDocument/2006/relationships/webSettings" Target="webSettings.xml"/><Relationship Id="rId7" Type="http://schemas.openxmlformats.org/officeDocument/2006/relationships/hyperlink" Target="https://www.redacon.it/2019/04/14/matildica-la-nuova-rivista-creata-da-associazione-matildica-internazionale-matilda-of-canossaand-tuscany-international-association-ami-m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2024-04-22T04:11:00Z</dcterms:created>
  <dcterms:modified xsi:type="dcterms:W3CDTF">2024-04-22T04:37:00Z</dcterms:modified>
</cp:coreProperties>
</file>