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9B2BD" w14:textId="7340C207" w:rsidR="008A4EB8" w:rsidRDefault="008A4EB8" w:rsidP="008A4EB8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64272303"/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>XY6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60</w:t>
      </w:r>
      <w:r w:rsidRPr="001D40EF"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                        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>scheda creata il 1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7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aprile 2024</w:t>
      </w:r>
    </w:p>
    <w:bookmarkEnd w:id="0"/>
    <w:p w14:paraId="7DC407FE" w14:textId="18895D09" w:rsidR="00B403D8" w:rsidRDefault="00B403D8" w:rsidP="008A4EB8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403D8">
        <w:rPr>
          <w:noProof/>
        </w:rPr>
        <w:drawing>
          <wp:inline distT="0" distB="0" distL="0" distR="0" wp14:anchorId="16FA49EE" wp14:editId="31404D02">
            <wp:extent cx="1526400" cy="2160000"/>
            <wp:effectExtent l="0" t="0" r="0" b="0"/>
            <wp:docPr id="1017187393" name="Immagine 1" descr="Immagine che contiene testo, calligrafia, Rettangolo, abbandon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87393" name="Immagine 1" descr="Immagine che contiene testo, calligrafia, Rettangolo, abbandon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3D8">
        <w:t xml:space="preserve"> </w:t>
      </w:r>
      <w:r w:rsidR="0074174D" w:rsidRPr="001D40E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E25931" w:rsidRPr="00E25931">
        <w:rPr>
          <w:noProof/>
        </w:rPr>
        <w:drawing>
          <wp:inline distT="0" distB="0" distL="0" distR="0" wp14:anchorId="1C7ED6E1" wp14:editId="68C2E987">
            <wp:extent cx="1522800" cy="2160000"/>
            <wp:effectExtent l="0" t="0" r="1270" b="0"/>
            <wp:docPr id="860549615" name="Immagine 1" descr="Immagine che contiene vestiti, uomo, dipint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49615" name="Immagine 1" descr="Immagine che contiene vestiti, uomo, dipinto, ar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93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732EAB2" wp14:editId="0297E719">
            <wp:extent cx="1524000" cy="2158365"/>
            <wp:effectExtent l="0" t="0" r="0" b="0"/>
            <wp:docPr id="10324612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3D8">
        <w:rPr>
          <w:noProof/>
        </w:rPr>
        <w:drawing>
          <wp:inline distT="0" distB="0" distL="0" distR="0" wp14:anchorId="4DE4883D" wp14:editId="1885C6EC">
            <wp:extent cx="1270800" cy="1800000"/>
            <wp:effectExtent l="0" t="0" r="5715" b="0"/>
            <wp:docPr id="905117332" name="Immagine 1" descr="Immagine che contiene testo, poster, barriera corallin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17332" name="Immagine 1" descr="Immagine che contiene testo, poster, barriera corallina, Copertina del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8F93" w14:textId="30B02ABD" w:rsidR="008A4EB8" w:rsidRPr="001D40EF" w:rsidRDefault="008A4EB8" w:rsidP="008A4EB8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64272316"/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657649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062FB205" w14:textId="1F757DAE" w:rsidR="00C412CB" w:rsidRDefault="00C412CB" w:rsidP="00B403D8">
      <w:pPr>
        <w:jc w:val="both"/>
        <w:rPr>
          <w:sz w:val="24"/>
          <w:szCs w:val="24"/>
        </w:rPr>
      </w:pPr>
      <w:r w:rsidRPr="0074174D">
        <w:rPr>
          <w:sz w:val="24"/>
          <w:szCs w:val="24"/>
        </w:rPr>
        <w:t>*</w:t>
      </w:r>
      <w:proofErr w:type="spellStart"/>
      <w:proofErr w:type="gramStart"/>
      <w:r w:rsidRPr="0074174D">
        <w:rPr>
          <w:b/>
          <w:bCs/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 xml:space="preserve"> :</w:t>
      </w:r>
      <w:proofErr w:type="gramEnd"/>
      <w:r w:rsidRPr="0074174D">
        <w:rPr>
          <w:sz w:val="24"/>
          <w:szCs w:val="24"/>
        </w:rPr>
        <w:t xml:space="preserve"> officina della cultura. </w:t>
      </w:r>
      <w:r w:rsidR="00E25931">
        <w:rPr>
          <w:sz w:val="24"/>
          <w:szCs w:val="24"/>
        </w:rPr>
        <w:t>–</w:t>
      </w:r>
      <w:r w:rsidRPr="0074174D">
        <w:rPr>
          <w:sz w:val="24"/>
          <w:szCs w:val="24"/>
        </w:rPr>
        <w:t xml:space="preserve"> </w:t>
      </w:r>
      <w:r w:rsidR="00E25931">
        <w:rPr>
          <w:sz w:val="24"/>
          <w:szCs w:val="24"/>
        </w:rPr>
        <w:t xml:space="preserve">N. </w:t>
      </w:r>
      <w:r>
        <w:rPr>
          <w:sz w:val="24"/>
          <w:szCs w:val="24"/>
        </w:rPr>
        <w:t>1</w:t>
      </w:r>
      <w:r w:rsidRPr="0074174D">
        <w:rPr>
          <w:sz w:val="24"/>
          <w:szCs w:val="24"/>
        </w:rPr>
        <w:t xml:space="preserve"> (</w:t>
      </w:r>
      <w:proofErr w:type="gramStart"/>
      <w:r w:rsidRPr="0074174D">
        <w:rPr>
          <w:sz w:val="24"/>
          <w:szCs w:val="24"/>
        </w:rPr>
        <w:t>20</w:t>
      </w:r>
      <w:r w:rsidR="00E25931">
        <w:rPr>
          <w:sz w:val="24"/>
          <w:szCs w:val="24"/>
        </w:rPr>
        <w:t>11</w:t>
      </w:r>
      <w:r w:rsidRPr="0074174D">
        <w:rPr>
          <w:sz w:val="24"/>
          <w:szCs w:val="24"/>
        </w:rPr>
        <w:t>)-</w:t>
      </w:r>
      <w:proofErr w:type="gramEnd"/>
      <w:r w:rsidR="00E25931">
        <w:rPr>
          <w:sz w:val="24"/>
          <w:szCs w:val="24"/>
        </w:rPr>
        <w:t>n. 25 (aprile 2020)</w:t>
      </w:r>
      <w:r w:rsidRPr="0074174D">
        <w:rPr>
          <w:sz w:val="24"/>
          <w:szCs w:val="24"/>
        </w:rPr>
        <w:t xml:space="preserve">. - </w:t>
      </w:r>
      <w:proofErr w:type="gramStart"/>
      <w:r w:rsidRPr="0074174D">
        <w:rPr>
          <w:sz w:val="24"/>
          <w:szCs w:val="24"/>
        </w:rPr>
        <w:t>Torino :</w:t>
      </w:r>
      <w:proofErr w:type="gramEnd"/>
      <w:r w:rsidRPr="0074174D">
        <w:rPr>
          <w:sz w:val="24"/>
          <w:szCs w:val="24"/>
        </w:rPr>
        <w:t xml:space="preserve"> </w:t>
      </w:r>
      <w:proofErr w:type="spellStart"/>
      <w:r w:rsidRPr="0074174D">
        <w:rPr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>, [</w:t>
      </w:r>
      <w:r w:rsidR="00E25931">
        <w:rPr>
          <w:sz w:val="24"/>
          <w:szCs w:val="24"/>
        </w:rPr>
        <w:t>2011-</w:t>
      </w:r>
      <w:r w:rsidRPr="0074174D">
        <w:rPr>
          <w:sz w:val="24"/>
          <w:szCs w:val="24"/>
        </w:rPr>
        <w:t>202</w:t>
      </w:r>
      <w:r w:rsidR="00E25931">
        <w:rPr>
          <w:sz w:val="24"/>
          <w:szCs w:val="24"/>
        </w:rPr>
        <w:t>0</w:t>
      </w:r>
      <w:r w:rsidRPr="0074174D">
        <w:rPr>
          <w:sz w:val="24"/>
          <w:szCs w:val="24"/>
        </w:rPr>
        <w:t xml:space="preserve">]. </w:t>
      </w:r>
      <w:r>
        <w:rPr>
          <w:sz w:val="24"/>
          <w:szCs w:val="24"/>
        </w:rPr>
        <w:t>–</w:t>
      </w:r>
      <w:r w:rsidRPr="0074174D">
        <w:rPr>
          <w:sz w:val="24"/>
          <w:szCs w:val="24"/>
        </w:rPr>
        <w:t xml:space="preserve"> </w:t>
      </w:r>
      <w:r>
        <w:rPr>
          <w:sz w:val="24"/>
          <w:szCs w:val="24"/>
        </w:rPr>
        <w:t>Testi elettronici (</w:t>
      </w:r>
      <w:r w:rsidR="00E25931">
        <w:rPr>
          <w:sz w:val="24"/>
          <w:szCs w:val="24"/>
        </w:rPr>
        <w:t xml:space="preserve">25 </w:t>
      </w:r>
      <w:r>
        <w:rPr>
          <w:sz w:val="24"/>
          <w:szCs w:val="24"/>
        </w:rPr>
        <w:t>file PDF)</w:t>
      </w:r>
      <w:r w:rsidRPr="0074174D">
        <w:rPr>
          <w:sz w:val="24"/>
          <w:szCs w:val="24"/>
        </w:rPr>
        <w:t>. ((</w:t>
      </w:r>
      <w:r w:rsidR="006E48EC">
        <w:rPr>
          <w:sz w:val="24"/>
          <w:szCs w:val="24"/>
        </w:rPr>
        <w:t>Semestrale</w:t>
      </w:r>
      <w:r w:rsidRPr="0074174D">
        <w:rPr>
          <w:sz w:val="24"/>
          <w:szCs w:val="24"/>
        </w:rPr>
        <w:t xml:space="preserve">. - </w:t>
      </w:r>
      <w:r>
        <w:rPr>
          <w:sz w:val="24"/>
          <w:szCs w:val="24"/>
        </w:rPr>
        <w:t>Disponibile</w:t>
      </w:r>
      <w:r w:rsidRPr="0074174D">
        <w:rPr>
          <w:sz w:val="24"/>
          <w:szCs w:val="24"/>
        </w:rPr>
        <w:t xml:space="preserve"> online</w:t>
      </w:r>
      <w:r>
        <w:rPr>
          <w:sz w:val="24"/>
          <w:szCs w:val="24"/>
        </w:rPr>
        <w:t xml:space="preserve">. – </w:t>
      </w:r>
      <w:r w:rsidR="006E48EC">
        <w:rPr>
          <w:sz w:val="24"/>
          <w:szCs w:val="24"/>
        </w:rPr>
        <w:t xml:space="preserve">Direttore artistico: </w:t>
      </w:r>
      <w:r w:rsidR="006E48EC">
        <w:t>Mario Greco</w:t>
      </w:r>
    </w:p>
    <w:p w14:paraId="714C7374" w14:textId="1555F377" w:rsidR="0031062F" w:rsidRDefault="008A4EB8" w:rsidP="008A4EB8">
      <w:pPr>
        <w:jc w:val="both"/>
        <w:rPr>
          <w:sz w:val="24"/>
          <w:szCs w:val="24"/>
        </w:rPr>
      </w:pPr>
      <w:r w:rsidRPr="0074174D">
        <w:rPr>
          <w:sz w:val="24"/>
          <w:szCs w:val="24"/>
        </w:rPr>
        <w:t>*</w:t>
      </w:r>
      <w:proofErr w:type="spellStart"/>
      <w:proofErr w:type="gramStart"/>
      <w:r w:rsidRPr="0074174D">
        <w:rPr>
          <w:b/>
          <w:bCs/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 xml:space="preserve"> :</w:t>
      </w:r>
      <w:proofErr w:type="gramEnd"/>
      <w:r w:rsidRPr="0074174D">
        <w:rPr>
          <w:sz w:val="24"/>
          <w:szCs w:val="24"/>
        </w:rPr>
        <w:t xml:space="preserve"> officina della cultura. - 2</w:t>
      </w:r>
      <w:r w:rsidR="00E25931">
        <w:rPr>
          <w:sz w:val="24"/>
          <w:szCs w:val="24"/>
        </w:rPr>
        <w:t>6</w:t>
      </w:r>
      <w:r w:rsidRPr="0074174D">
        <w:rPr>
          <w:sz w:val="24"/>
          <w:szCs w:val="24"/>
        </w:rPr>
        <w:t>-</w:t>
      </w:r>
      <w:r w:rsidR="00B403D8">
        <w:rPr>
          <w:sz w:val="24"/>
          <w:szCs w:val="24"/>
        </w:rPr>
        <w:t xml:space="preserve">  </w:t>
      </w:r>
      <w:proofErr w:type="gramStart"/>
      <w:r w:rsidR="00B403D8">
        <w:rPr>
          <w:sz w:val="24"/>
          <w:szCs w:val="24"/>
        </w:rPr>
        <w:t xml:space="preserve">  </w:t>
      </w:r>
      <w:r w:rsidRPr="0074174D">
        <w:rPr>
          <w:sz w:val="24"/>
          <w:szCs w:val="24"/>
        </w:rPr>
        <w:t>.</w:t>
      </w:r>
      <w:proofErr w:type="gramEnd"/>
      <w:r w:rsidRPr="0074174D">
        <w:rPr>
          <w:sz w:val="24"/>
          <w:szCs w:val="24"/>
        </w:rPr>
        <w:t xml:space="preserve"> - </w:t>
      </w:r>
      <w:proofErr w:type="gramStart"/>
      <w:r w:rsidRPr="0074174D">
        <w:rPr>
          <w:sz w:val="24"/>
          <w:szCs w:val="24"/>
        </w:rPr>
        <w:t>Torino :</w:t>
      </w:r>
      <w:proofErr w:type="gramEnd"/>
      <w:r w:rsidRPr="0074174D">
        <w:rPr>
          <w:sz w:val="24"/>
          <w:szCs w:val="24"/>
        </w:rPr>
        <w:t xml:space="preserve"> </w:t>
      </w:r>
      <w:proofErr w:type="spellStart"/>
      <w:r w:rsidRPr="0074174D">
        <w:rPr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>, [202</w:t>
      </w:r>
      <w:r w:rsidR="00E25931">
        <w:rPr>
          <w:sz w:val="24"/>
          <w:szCs w:val="24"/>
        </w:rPr>
        <w:t>1</w:t>
      </w:r>
      <w:r w:rsidRPr="0074174D">
        <w:rPr>
          <w:sz w:val="24"/>
          <w:szCs w:val="24"/>
        </w:rPr>
        <w:t>]-</w:t>
      </w:r>
      <w:r w:rsidR="00B403D8">
        <w:rPr>
          <w:sz w:val="24"/>
          <w:szCs w:val="24"/>
        </w:rPr>
        <w:t xml:space="preserve">    </w:t>
      </w:r>
      <w:r w:rsidRPr="0074174D">
        <w:rPr>
          <w:sz w:val="24"/>
          <w:szCs w:val="24"/>
        </w:rPr>
        <w:t xml:space="preserve">. - </w:t>
      </w:r>
      <w:proofErr w:type="gramStart"/>
      <w:r w:rsidRPr="0074174D">
        <w:rPr>
          <w:sz w:val="24"/>
          <w:szCs w:val="24"/>
        </w:rPr>
        <w:t>volumi :</w:t>
      </w:r>
      <w:proofErr w:type="gramEnd"/>
      <w:r w:rsidRPr="0074174D">
        <w:rPr>
          <w:sz w:val="24"/>
          <w:szCs w:val="24"/>
        </w:rPr>
        <w:t xml:space="preserve"> ill. ; 24 cm. ((</w:t>
      </w:r>
      <w:r w:rsidR="00E25931">
        <w:rPr>
          <w:sz w:val="24"/>
          <w:szCs w:val="24"/>
        </w:rPr>
        <w:t>Annuale</w:t>
      </w:r>
      <w:r w:rsidRPr="0074174D">
        <w:rPr>
          <w:sz w:val="24"/>
          <w:szCs w:val="24"/>
        </w:rPr>
        <w:t>. - Precedentemente pubblicata solo online. - CFI1124330</w:t>
      </w:r>
    </w:p>
    <w:p w14:paraId="5EBA2E9F" w14:textId="3798ADBF" w:rsidR="00E25931" w:rsidRPr="0074174D" w:rsidRDefault="00E25931" w:rsidP="00E25931">
      <w:pPr>
        <w:jc w:val="both"/>
        <w:rPr>
          <w:sz w:val="24"/>
          <w:szCs w:val="24"/>
        </w:rPr>
      </w:pPr>
      <w:r w:rsidRPr="0074174D">
        <w:rPr>
          <w:sz w:val="24"/>
          <w:szCs w:val="24"/>
        </w:rPr>
        <w:t>*</w:t>
      </w:r>
      <w:proofErr w:type="spellStart"/>
      <w:proofErr w:type="gramStart"/>
      <w:r w:rsidRPr="0074174D">
        <w:rPr>
          <w:b/>
          <w:bCs/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 xml:space="preserve"> :</w:t>
      </w:r>
      <w:proofErr w:type="gramEnd"/>
      <w:r w:rsidRPr="0074174D">
        <w:rPr>
          <w:sz w:val="24"/>
          <w:szCs w:val="24"/>
        </w:rPr>
        <w:t xml:space="preserve"> officina della cultura. </w:t>
      </w:r>
      <w:r w:rsidRPr="00C412CB">
        <w:rPr>
          <w:b/>
          <w:bCs/>
          <w:sz w:val="24"/>
          <w:szCs w:val="24"/>
        </w:rPr>
        <w:t>Speciale fumetto</w:t>
      </w:r>
      <w:r>
        <w:rPr>
          <w:sz w:val="24"/>
          <w:szCs w:val="24"/>
        </w:rPr>
        <w:t>. –</w:t>
      </w:r>
      <w:r w:rsidRPr="0074174D">
        <w:rPr>
          <w:sz w:val="24"/>
          <w:szCs w:val="24"/>
        </w:rPr>
        <w:t xml:space="preserve"> </w:t>
      </w:r>
      <w:r>
        <w:rPr>
          <w:sz w:val="24"/>
          <w:szCs w:val="24"/>
        </w:rPr>
        <w:t>[1]</w:t>
      </w:r>
      <w:r w:rsidRPr="0074174D">
        <w:rPr>
          <w:sz w:val="24"/>
          <w:szCs w:val="24"/>
        </w:rPr>
        <w:t xml:space="preserve"> (</w:t>
      </w:r>
      <w:proofErr w:type="gramStart"/>
      <w:r w:rsidRPr="0074174D">
        <w:rPr>
          <w:sz w:val="24"/>
          <w:szCs w:val="24"/>
        </w:rPr>
        <w:t>20</w:t>
      </w:r>
      <w:r>
        <w:rPr>
          <w:sz w:val="24"/>
          <w:szCs w:val="24"/>
        </w:rPr>
        <w:t>14</w:t>
      </w:r>
      <w:r w:rsidRPr="0074174D">
        <w:rPr>
          <w:sz w:val="24"/>
          <w:szCs w:val="24"/>
        </w:rPr>
        <w:t>)-</w:t>
      </w:r>
      <w:proofErr w:type="gramEnd"/>
      <w:r>
        <w:rPr>
          <w:sz w:val="24"/>
          <w:szCs w:val="24"/>
        </w:rPr>
        <w:t>3</w:t>
      </w:r>
      <w:r w:rsidRPr="0074174D">
        <w:rPr>
          <w:sz w:val="24"/>
          <w:szCs w:val="24"/>
        </w:rPr>
        <w:t xml:space="preserve">. - </w:t>
      </w:r>
      <w:proofErr w:type="gramStart"/>
      <w:r w:rsidRPr="0074174D">
        <w:rPr>
          <w:sz w:val="24"/>
          <w:szCs w:val="24"/>
        </w:rPr>
        <w:t>Torino :</w:t>
      </w:r>
      <w:proofErr w:type="gramEnd"/>
      <w:r w:rsidRPr="0074174D">
        <w:rPr>
          <w:sz w:val="24"/>
          <w:szCs w:val="24"/>
        </w:rPr>
        <w:t xml:space="preserve"> </w:t>
      </w:r>
      <w:proofErr w:type="spellStart"/>
      <w:r w:rsidRPr="0074174D">
        <w:rPr>
          <w:sz w:val="24"/>
          <w:szCs w:val="24"/>
        </w:rPr>
        <w:t>FuoriAsse</w:t>
      </w:r>
      <w:proofErr w:type="spellEnd"/>
      <w:r w:rsidRPr="0074174D">
        <w:rPr>
          <w:sz w:val="24"/>
          <w:szCs w:val="24"/>
        </w:rPr>
        <w:t>, [20</w:t>
      </w:r>
      <w:r>
        <w:rPr>
          <w:sz w:val="24"/>
          <w:szCs w:val="24"/>
        </w:rPr>
        <w:t>14</w:t>
      </w:r>
      <w:r w:rsidRPr="0074174D">
        <w:rPr>
          <w:sz w:val="24"/>
          <w:szCs w:val="24"/>
        </w:rPr>
        <w:t>-</w:t>
      </w:r>
      <w:r>
        <w:rPr>
          <w:sz w:val="24"/>
          <w:szCs w:val="24"/>
        </w:rPr>
        <w:t>2020]</w:t>
      </w:r>
      <w:r w:rsidRPr="0074174D">
        <w:rPr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 w:rsidRPr="0074174D">
        <w:rPr>
          <w:sz w:val="24"/>
          <w:szCs w:val="24"/>
        </w:rPr>
        <w:t xml:space="preserve"> </w:t>
      </w:r>
      <w:r>
        <w:rPr>
          <w:sz w:val="24"/>
          <w:szCs w:val="24"/>
        </w:rPr>
        <w:t>Testi elettronici (3 file PDF)</w:t>
      </w:r>
      <w:r w:rsidRPr="0074174D">
        <w:rPr>
          <w:sz w:val="24"/>
          <w:szCs w:val="24"/>
        </w:rPr>
        <w:t>. ((</w:t>
      </w:r>
      <w:r>
        <w:rPr>
          <w:sz w:val="24"/>
          <w:szCs w:val="24"/>
        </w:rPr>
        <w:t>Irregolare</w:t>
      </w:r>
      <w:r w:rsidRPr="0074174D">
        <w:rPr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 w:rsidRPr="0074174D">
        <w:rPr>
          <w:sz w:val="24"/>
          <w:szCs w:val="24"/>
        </w:rPr>
        <w:t xml:space="preserve"> </w:t>
      </w:r>
      <w:r>
        <w:rPr>
          <w:sz w:val="24"/>
          <w:szCs w:val="24"/>
        </w:rPr>
        <w:t>Non pubblicato nel 2016-2019. - Disponibile</w:t>
      </w:r>
      <w:r w:rsidRPr="0074174D">
        <w:rPr>
          <w:sz w:val="24"/>
          <w:szCs w:val="24"/>
        </w:rPr>
        <w:t xml:space="preserve"> online</w:t>
      </w:r>
    </w:p>
    <w:p w14:paraId="0644DCDE" w14:textId="77777777" w:rsidR="00E25931" w:rsidRDefault="00B403D8" w:rsidP="008A4EB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 xml:space="preserve">Volumi disponibili in rete </w:t>
      </w:r>
    </w:p>
    <w:p w14:paraId="2ED04070" w14:textId="6FAE216A" w:rsidR="00B403D8" w:rsidRPr="00B403D8" w:rsidRDefault="00000000" w:rsidP="008A4EB8">
      <w:pPr>
        <w:spacing w:after="0" w:line="240" w:lineRule="auto"/>
        <w:jc w:val="both"/>
        <w:rPr>
          <w:color w:val="C00000"/>
          <w:sz w:val="44"/>
          <w:szCs w:val="44"/>
        </w:rPr>
      </w:pPr>
      <w:hyperlink r:id="rId8" w:history="1">
        <w:r w:rsidR="00E25931" w:rsidRPr="00E25931">
          <w:rPr>
            <w:rStyle w:val="Collegamentoipertestuale"/>
            <w:sz w:val="44"/>
            <w:szCs w:val="44"/>
          </w:rPr>
          <w:t>5(</w:t>
        </w:r>
        <w:proofErr w:type="gramStart"/>
        <w:r w:rsidR="00E25931" w:rsidRPr="00E25931">
          <w:rPr>
            <w:rStyle w:val="Collegamentoipertestuale"/>
            <w:sz w:val="44"/>
            <w:szCs w:val="44"/>
          </w:rPr>
          <w:t>2013)-</w:t>
        </w:r>
        <w:proofErr w:type="gramEnd"/>
        <w:r w:rsidR="00E25931" w:rsidRPr="00E25931">
          <w:rPr>
            <w:rStyle w:val="Collegamentoipertestuale"/>
            <w:sz w:val="44"/>
            <w:szCs w:val="44"/>
          </w:rPr>
          <w:t>25(2020)</w:t>
        </w:r>
      </w:hyperlink>
      <w:r w:rsidR="00E25931">
        <w:rPr>
          <w:color w:val="C00000"/>
          <w:sz w:val="44"/>
          <w:szCs w:val="44"/>
        </w:rPr>
        <w:t xml:space="preserve">; Speciale fumetto </w:t>
      </w:r>
      <w:hyperlink r:id="rId9" w:history="1">
        <w:r w:rsidR="00E25931" w:rsidRPr="00E25931">
          <w:rPr>
            <w:rStyle w:val="Collegamentoipertestuale"/>
            <w:sz w:val="44"/>
            <w:szCs w:val="44"/>
          </w:rPr>
          <w:t>1(2014)-3(2019)</w:t>
        </w:r>
      </w:hyperlink>
    </w:p>
    <w:p w14:paraId="336AB8CD" w14:textId="77777777" w:rsidR="00E25931" w:rsidRDefault="00E25931" w:rsidP="008A4EB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</w:p>
    <w:p w14:paraId="7FE0E9C7" w14:textId="1AD9DFC8" w:rsidR="008A4EB8" w:rsidRPr="00D2436D" w:rsidRDefault="008A4EB8" w:rsidP="008A4EB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2436D">
        <w:rPr>
          <w:b/>
          <w:bCs/>
          <w:color w:val="C00000"/>
          <w:sz w:val="44"/>
          <w:szCs w:val="44"/>
        </w:rPr>
        <w:t>Informazioni storico-bibliografiche</w:t>
      </w:r>
    </w:p>
    <w:p w14:paraId="227B4F23" w14:textId="77777777" w:rsidR="006E48EC" w:rsidRPr="006E48EC" w:rsidRDefault="006E48EC" w:rsidP="006E4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Nato nel 2011, </w:t>
      </w:r>
      <w:proofErr w:type="spellStart"/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FuoriAsse</w:t>
      </w:r>
      <w:proofErr w:type="spellEnd"/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è un magazine semestrale attento alle nuove forme di comunicazione costruendo un vero dialogo con le tradizioni. Si presenta sotto forma di un libro dai colori ricchi, eleganti e di spessore (222 pagine) di grande formato (21x29,7) che riunisce, in questo numero pubblicato lo scorso giugno, quarantadue autori e cinquantatré fotografi e illustratori, Italiani e stranieri.</w:t>
      </w:r>
    </w:p>
    <w:p w14:paraId="6F97BF31" w14:textId="77777777" w:rsidR="006E48EC" w:rsidRPr="006E48EC" w:rsidRDefault="006E48EC" w:rsidP="006E4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2B8EA49A" w14:textId="251A7B82" w:rsidR="006E48EC" w:rsidRPr="006E48EC" w:rsidRDefault="006E48EC" w:rsidP="006E4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proofErr w:type="spellStart"/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FuoriAsse</w:t>
      </w:r>
      <w:proofErr w:type="spellEnd"/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significa “Fuori Asse”, ovvero “non allineato rispetto ad un asse di riferimento” (l'I è anche inclinato, cosa qui impossibile da rappresentare). Accoglie quindi spunti critici, confronta punti di vista e si rivela una vera e propria finestra sulla vita letteraria e culturale al di là di ogni frontiera, in fuga «da un'ideologia unilaterale sempre più in accordo con un mondo capitalista che privilegia l'omologazione e il conformismo » </w:t>
      </w:r>
      <w:hyperlink r:id="rId10" w:history="1">
        <w:r w:rsidRPr="006E48EC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https://www.recoursaupoeme.fr/revue-fuoriasse-officina-della-cultura/?print=print</w:t>
        </w:r>
      </w:hyperlink>
      <w:r w:rsidRPr="006E48E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 </w:t>
      </w:r>
    </w:p>
    <w:p w14:paraId="3EEF5D73" w14:textId="77777777" w:rsidR="008A4EB8" w:rsidRDefault="008A4EB8" w:rsidP="008A4EB8">
      <w:pPr>
        <w:jc w:val="both"/>
      </w:pPr>
    </w:p>
    <w:sectPr w:rsidR="008A4E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2707"/>
    <w:rsid w:val="0031062F"/>
    <w:rsid w:val="00657649"/>
    <w:rsid w:val="006E48EC"/>
    <w:rsid w:val="0074174D"/>
    <w:rsid w:val="008A4EB8"/>
    <w:rsid w:val="00B403D8"/>
    <w:rsid w:val="00C412CB"/>
    <w:rsid w:val="00E25931"/>
    <w:rsid w:val="00E84EF4"/>
    <w:rsid w:val="00F5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F5E8"/>
  <w15:chartTrackingRefBased/>
  <w15:docId w15:val="{4AB63B08-5FF0-4B56-AF6A-DB16E251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27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2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270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27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270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27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27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27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27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270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27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270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270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270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27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27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27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27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27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2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27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27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27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27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27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270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270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270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2707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8A4EB8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B403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03D8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E48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E48EC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6E4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3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operativaletteraria.it/fuoriasse-officina-della-cultur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recoursaupoeme.fr/revue-fuoriasse-officina-della-cultura/?print=prin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operativaletteraria.it/fuoriasse-officina-della-cultur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2024-04-17T15:58:00Z</dcterms:created>
  <dcterms:modified xsi:type="dcterms:W3CDTF">2024-04-17T16:51:00Z</dcterms:modified>
</cp:coreProperties>
</file>