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63E8A" w14:textId="08791574" w:rsidR="00CA4C60" w:rsidRPr="00DA3D46" w:rsidRDefault="00CA4C60" w:rsidP="00CA4C60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7435103"/>
      <w:r w:rsidRPr="00DA3D46">
        <w:rPr>
          <w:rFonts w:asciiTheme="minorHAnsi" w:hAnsiTheme="minorHAnsi" w:cstheme="minorHAnsi"/>
          <w:b/>
          <w:bCs/>
          <w:color w:val="C00000"/>
          <w:sz w:val="44"/>
          <w:szCs w:val="44"/>
        </w:rPr>
        <w:t>E11107</w:t>
      </w:r>
      <w:r w:rsidRPr="00DA3D46">
        <w:rPr>
          <w:rFonts w:asciiTheme="minorHAnsi" w:hAnsiTheme="minorHAnsi" w:cstheme="minorHAnsi"/>
          <w:b/>
          <w:bCs/>
          <w:color w:val="C00000"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DA3D46">
        <w:rPr>
          <w:rFonts w:asciiTheme="minorHAnsi" w:hAnsiTheme="minorHAnsi" w:cstheme="minorHAnsi"/>
          <w:bCs/>
          <w:i/>
          <w:sz w:val="16"/>
          <w:szCs w:val="16"/>
        </w:rPr>
        <w:t>Scheda creata il 24 maggio 2024</w:t>
      </w:r>
    </w:p>
    <w:p w14:paraId="1C9ABB45" w14:textId="770F012F" w:rsidR="00DA3D46" w:rsidRDefault="00DA3D46" w:rsidP="00DA3D46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67253385"/>
      <w:r w:rsidRPr="00DA3D46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1225244A" wp14:editId="160CB023">
            <wp:extent cx="4345200" cy="6120000"/>
            <wp:effectExtent l="0" t="0" r="0" b="0"/>
            <wp:docPr id="1738937906" name="Immagine 1" descr="Immagine che contiene testo, vestiti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37906" name="Immagine 1" descr="Immagine che contiene testo, vestiti, persona, uom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0F8B" w14:textId="7FCDFE1E" w:rsidR="00CA4C60" w:rsidRPr="00DA3D46" w:rsidRDefault="00CA4C60" w:rsidP="00CA4C6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A3D46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bookmarkEnd w:id="0"/>
    <w:bookmarkEnd w:id="1"/>
    <w:p w14:paraId="29384FBB" w14:textId="436CC60B" w:rsidR="00CA4C60" w:rsidRPr="00DA3D46" w:rsidRDefault="00CA4C60" w:rsidP="00CA4C60">
      <w:pPr>
        <w:jc w:val="both"/>
        <w:rPr>
          <w:rFonts w:asciiTheme="minorHAnsi" w:hAnsiTheme="minorHAnsi" w:cstheme="minorHAnsi"/>
        </w:rPr>
      </w:pPr>
      <w:r w:rsidRPr="00DA3D46">
        <w:rPr>
          <w:rFonts w:asciiTheme="minorHAnsi" w:hAnsiTheme="minorHAnsi" w:cstheme="minorHAnsi"/>
          <w:b/>
        </w:rPr>
        <w:t>*</w:t>
      </w:r>
      <w:proofErr w:type="gramStart"/>
      <w:r w:rsidRPr="00DA3D46">
        <w:rPr>
          <w:rFonts w:asciiTheme="minorHAnsi" w:hAnsiTheme="minorHAnsi" w:cstheme="minorHAnsi"/>
          <w:b/>
        </w:rPr>
        <w:t>Invito</w:t>
      </w:r>
      <w:r w:rsidRPr="00DA3D46">
        <w:rPr>
          <w:rFonts w:asciiTheme="minorHAnsi" w:hAnsiTheme="minorHAnsi" w:cstheme="minorHAnsi"/>
        </w:rPr>
        <w:t xml:space="preserve"> :</w:t>
      </w:r>
      <w:proofErr w:type="gramEnd"/>
      <w:r w:rsidRPr="00DA3D46">
        <w:rPr>
          <w:rFonts w:asciiTheme="minorHAnsi" w:hAnsiTheme="minorHAnsi" w:cstheme="minorHAnsi"/>
        </w:rPr>
        <w:t xml:space="preserve"> idee, spunti e consigli per professionisti Horeca. - </w:t>
      </w:r>
      <w:proofErr w:type="gramStart"/>
      <w:r w:rsidRPr="00DA3D46">
        <w:rPr>
          <w:rFonts w:asciiTheme="minorHAnsi" w:hAnsiTheme="minorHAnsi" w:cstheme="minorHAnsi"/>
        </w:rPr>
        <w:t>Pistoia :</w:t>
      </w:r>
      <w:proofErr w:type="gramEnd"/>
      <w:r w:rsidRPr="00DA3D46">
        <w:rPr>
          <w:rFonts w:asciiTheme="minorHAnsi" w:hAnsiTheme="minorHAnsi" w:cstheme="minorHAnsi"/>
        </w:rPr>
        <w:t xml:space="preserve"> S.I.D.A.L., [2011-2014]. – 4 </w:t>
      </w:r>
      <w:proofErr w:type="gramStart"/>
      <w:r w:rsidRPr="00DA3D46">
        <w:rPr>
          <w:rFonts w:asciiTheme="minorHAnsi" w:hAnsiTheme="minorHAnsi" w:cstheme="minorHAnsi"/>
        </w:rPr>
        <w:t>volumi :</w:t>
      </w:r>
      <w:proofErr w:type="gramEnd"/>
      <w:r w:rsidRPr="00DA3D46">
        <w:rPr>
          <w:rFonts w:asciiTheme="minorHAnsi" w:hAnsiTheme="minorHAnsi" w:cstheme="minorHAnsi"/>
        </w:rPr>
        <w:t xml:space="preserve"> ill. ; 29 cm. ((Mensile. - descrizione basata su: Anno 2, n. 1 (gennaio 2012). - CFI0814764</w:t>
      </w:r>
    </w:p>
    <w:p w14:paraId="70578E6D" w14:textId="77777777" w:rsidR="00CA4C60" w:rsidRPr="00DA3D46" w:rsidRDefault="00CA4C60" w:rsidP="00CA4C60">
      <w:pPr>
        <w:jc w:val="both"/>
        <w:rPr>
          <w:rFonts w:asciiTheme="minorHAnsi" w:hAnsiTheme="minorHAnsi" w:cstheme="minorHAnsi"/>
        </w:rPr>
      </w:pPr>
      <w:r w:rsidRPr="00DA3D46">
        <w:rPr>
          <w:rFonts w:asciiTheme="minorHAnsi" w:hAnsiTheme="minorHAnsi" w:cstheme="minorHAnsi"/>
        </w:rPr>
        <w:t>Soggetto: Ristoranti - Periodici</w:t>
      </w:r>
    </w:p>
    <w:p w14:paraId="69FFCF1A" w14:textId="77777777" w:rsidR="00CA4C60" w:rsidRPr="00DA3D46" w:rsidRDefault="00CA4C60" w:rsidP="00CA4C60">
      <w:pPr>
        <w:jc w:val="both"/>
        <w:rPr>
          <w:rFonts w:asciiTheme="minorHAnsi" w:hAnsiTheme="minorHAnsi" w:cstheme="minorHAnsi"/>
        </w:rPr>
      </w:pPr>
      <w:r w:rsidRPr="00DA3D46">
        <w:rPr>
          <w:rFonts w:asciiTheme="minorHAnsi" w:hAnsiTheme="minorHAnsi" w:cstheme="minorHAnsi"/>
        </w:rPr>
        <w:t>Classe: D647.9505</w:t>
      </w:r>
    </w:p>
    <w:p w14:paraId="6070825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2772"/>
    <w:rsid w:val="002B253D"/>
    <w:rsid w:val="0031062F"/>
    <w:rsid w:val="00452772"/>
    <w:rsid w:val="008108C0"/>
    <w:rsid w:val="00C61DF5"/>
    <w:rsid w:val="00CA4C60"/>
    <w:rsid w:val="00DA3D4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9DE0"/>
  <w15:chartTrackingRefBased/>
  <w15:docId w15:val="{245148A6-FDC6-4246-AE36-84DF66D6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A4C6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2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2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277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2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277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27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27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27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27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277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27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277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277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277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27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27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27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277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27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52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27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2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27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27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27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5277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277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277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2772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CA4C60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2024-05-24T07:29:00Z</dcterms:created>
  <dcterms:modified xsi:type="dcterms:W3CDTF">2024-05-27T05:34:00Z</dcterms:modified>
</cp:coreProperties>
</file>