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F47A0" w14:textId="787F392F" w:rsidR="0083339E" w:rsidRPr="006A5EBA" w:rsidRDefault="0083339E" w:rsidP="0083339E">
      <w:pPr>
        <w:jc w:val="both"/>
        <w:rPr>
          <w:rFonts w:asciiTheme="minorHAnsi" w:hAnsiTheme="minorHAnsi" w:cstheme="minorHAnsi"/>
          <w:bCs/>
          <w:i/>
          <w:sz w:val="16"/>
          <w:szCs w:val="16"/>
        </w:rPr>
      </w:pPr>
      <w:bookmarkStart w:id="0" w:name="_Hlk167435103"/>
      <w:r w:rsidRPr="006A5EBA">
        <w:rPr>
          <w:rFonts w:asciiTheme="minorHAnsi" w:hAnsiTheme="minorHAnsi" w:cstheme="minorHAnsi"/>
          <w:b/>
          <w:bCs/>
          <w:color w:val="C00000"/>
          <w:sz w:val="44"/>
          <w:szCs w:val="44"/>
        </w:rPr>
        <w:t>E11123</w:t>
      </w:r>
      <w:r w:rsidRPr="006A5EBA">
        <w:rPr>
          <w:rFonts w:asciiTheme="minorHAnsi" w:hAnsiTheme="minorHAnsi" w:cstheme="minorHAnsi"/>
          <w:b/>
          <w:bCs/>
          <w:color w:val="C00000"/>
          <w:sz w:val="44"/>
          <w:szCs w:val="44"/>
        </w:rPr>
        <w:tab/>
      </w:r>
      <w:r w:rsidRPr="006A5EBA">
        <w:rPr>
          <w:rFonts w:asciiTheme="minorHAnsi" w:hAnsiTheme="minorHAnsi" w:cstheme="minorHAnsi"/>
          <w:b/>
          <w:bCs/>
          <w:sz w:val="44"/>
          <w:szCs w:val="44"/>
        </w:rPr>
        <w:tab/>
      </w:r>
      <w:r w:rsidRPr="006A5EBA">
        <w:rPr>
          <w:rFonts w:asciiTheme="minorHAnsi" w:hAnsiTheme="minorHAnsi" w:cstheme="minorHAnsi"/>
          <w:b/>
          <w:bCs/>
          <w:sz w:val="44"/>
          <w:szCs w:val="44"/>
        </w:rPr>
        <w:tab/>
      </w:r>
      <w:r w:rsidRPr="006A5EBA">
        <w:rPr>
          <w:rFonts w:asciiTheme="minorHAnsi" w:hAnsiTheme="minorHAnsi" w:cstheme="minorHAnsi"/>
          <w:b/>
          <w:bCs/>
          <w:sz w:val="44"/>
          <w:szCs w:val="44"/>
        </w:rPr>
        <w:tab/>
      </w:r>
      <w:r w:rsidRPr="006A5EBA">
        <w:rPr>
          <w:rFonts w:asciiTheme="minorHAnsi" w:hAnsiTheme="minorHAnsi" w:cstheme="minorHAnsi"/>
          <w:b/>
          <w:bCs/>
          <w:sz w:val="44"/>
          <w:szCs w:val="44"/>
        </w:rPr>
        <w:tab/>
      </w:r>
      <w:r w:rsidRPr="006A5EBA">
        <w:rPr>
          <w:rFonts w:asciiTheme="minorHAnsi" w:hAnsiTheme="minorHAnsi" w:cstheme="minorHAnsi"/>
          <w:b/>
          <w:bCs/>
          <w:sz w:val="44"/>
          <w:szCs w:val="44"/>
        </w:rPr>
        <w:tab/>
      </w:r>
      <w:r w:rsidRPr="006A5EBA">
        <w:rPr>
          <w:rFonts w:asciiTheme="minorHAnsi" w:hAnsiTheme="minorHAnsi" w:cstheme="minorHAnsi"/>
          <w:b/>
          <w:bCs/>
          <w:sz w:val="44"/>
          <w:szCs w:val="44"/>
        </w:rPr>
        <w:tab/>
      </w:r>
      <w:r w:rsidRPr="006A5EBA">
        <w:rPr>
          <w:rFonts w:asciiTheme="minorHAnsi" w:hAnsiTheme="minorHAnsi" w:cstheme="minorHAnsi"/>
          <w:b/>
          <w:bCs/>
          <w:sz w:val="44"/>
          <w:szCs w:val="44"/>
        </w:rPr>
        <w:tab/>
      </w:r>
      <w:r w:rsidRPr="006A5EBA">
        <w:rPr>
          <w:rFonts w:asciiTheme="minorHAnsi" w:hAnsiTheme="minorHAnsi" w:cstheme="minorHAnsi"/>
          <w:b/>
          <w:bCs/>
          <w:sz w:val="44"/>
          <w:szCs w:val="44"/>
        </w:rPr>
        <w:tab/>
      </w:r>
      <w:r w:rsidRPr="006A5EBA">
        <w:rPr>
          <w:rFonts w:asciiTheme="minorHAnsi" w:hAnsiTheme="minorHAnsi" w:cstheme="minorHAnsi"/>
          <w:bCs/>
          <w:i/>
          <w:sz w:val="16"/>
          <w:szCs w:val="16"/>
        </w:rPr>
        <w:t>Scheda creata il 24 maggio 2024</w:t>
      </w:r>
    </w:p>
    <w:p w14:paraId="48DBBA16" w14:textId="601BC117" w:rsidR="0083339E" w:rsidRPr="006A5EBA" w:rsidRDefault="006A5EBA" w:rsidP="0083339E">
      <w:pPr>
        <w:pStyle w:val="NormaleWeb"/>
        <w:spacing w:before="0" w:beforeAutospacing="0" w:after="0" w:afterAutospacing="0"/>
        <w:jc w:val="both"/>
        <w:rPr>
          <w:rFonts w:asciiTheme="minorHAnsi" w:hAnsiTheme="minorHAnsi" w:cstheme="minorHAnsi"/>
          <w:b/>
          <w:bCs/>
          <w:color w:val="C00000"/>
          <w:sz w:val="44"/>
          <w:szCs w:val="44"/>
        </w:rPr>
      </w:pPr>
      <w:bookmarkStart w:id="1" w:name="_Hlk167253385"/>
      <w:r>
        <w:rPr>
          <w:noProof/>
        </w:rPr>
        <w:drawing>
          <wp:inline distT="0" distB="0" distL="0" distR="0" wp14:anchorId="3E466FA0" wp14:editId="23CB897E">
            <wp:extent cx="6120130" cy="2110105"/>
            <wp:effectExtent l="0" t="0" r="0" b="4445"/>
            <wp:docPr id="731457867" name="Immagine 1" descr="Immagine che contiene testo, grafica,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57867" name="Immagine 1" descr="Immagine che contiene testo, grafica, Elementi grafici, Caratter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2110105"/>
                    </a:xfrm>
                    <a:prstGeom prst="rect">
                      <a:avLst/>
                    </a:prstGeom>
                    <a:noFill/>
                    <a:ln>
                      <a:noFill/>
                    </a:ln>
                  </pic:spPr>
                </pic:pic>
              </a:graphicData>
            </a:graphic>
          </wp:inline>
        </w:drawing>
      </w:r>
      <w:r w:rsidRPr="006A5EBA">
        <w:rPr>
          <w:rFonts w:asciiTheme="minorHAnsi" w:hAnsiTheme="minorHAnsi" w:cstheme="minorHAnsi"/>
          <w:b/>
          <w:bCs/>
          <w:color w:val="C00000"/>
          <w:sz w:val="44"/>
          <w:szCs w:val="44"/>
        </w:rPr>
        <w:t xml:space="preserve"> </w:t>
      </w:r>
      <w:r w:rsidR="0083339E" w:rsidRPr="006A5EBA">
        <w:rPr>
          <w:rFonts w:asciiTheme="minorHAnsi" w:hAnsiTheme="minorHAnsi" w:cstheme="minorHAnsi"/>
          <w:b/>
          <w:bCs/>
          <w:color w:val="C00000"/>
          <w:sz w:val="44"/>
          <w:szCs w:val="44"/>
        </w:rPr>
        <w:t>Descrizione bibliografica</w:t>
      </w:r>
    </w:p>
    <w:bookmarkEnd w:id="0"/>
    <w:bookmarkEnd w:id="1"/>
    <w:p w14:paraId="56A120D5" w14:textId="2EE48C20" w:rsidR="0083339E" w:rsidRPr="006A5EBA" w:rsidRDefault="0083339E" w:rsidP="0083339E">
      <w:pPr>
        <w:jc w:val="both"/>
        <w:rPr>
          <w:rFonts w:asciiTheme="minorHAnsi" w:hAnsiTheme="minorHAnsi" w:cstheme="minorHAnsi"/>
        </w:rPr>
      </w:pPr>
      <w:r w:rsidRPr="006A5EBA">
        <w:rPr>
          <w:rFonts w:asciiTheme="minorHAnsi" w:hAnsiTheme="minorHAnsi" w:cstheme="minorHAnsi"/>
          <w:b/>
        </w:rPr>
        <w:t xml:space="preserve">*Gross horeca </w:t>
      </w:r>
      <w:proofErr w:type="gramStart"/>
      <w:r w:rsidRPr="006A5EBA">
        <w:rPr>
          <w:rFonts w:asciiTheme="minorHAnsi" w:hAnsiTheme="minorHAnsi" w:cstheme="minorHAnsi"/>
          <w:b/>
        </w:rPr>
        <w:t>magazine</w:t>
      </w:r>
      <w:r w:rsidRPr="006A5EBA">
        <w:rPr>
          <w:rFonts w:asciiTheme="minorHAnsi" w:hAnsiTheme="minorHAnsi" w:cstheme="minorHAnsi"/>
        </w:rPr>
        <w:t xml:space="preserve"> :</w:t>
      </w:r>
      <w:proofErr w:type="gramEnd"/>
      <w:r w:rsidRPr="006A5EBA">
        <w:rPr>
          <w:rFonts w:asciiTheme="minorHAnsi" w:hAnsiTheme="minorHAnsi" w:cstheme="minorHAnsi"/>
        </w:rPr>
        <w:t xml:space="preserve"> gestire e sviluppare l'impresa di distribuzione F&amp;B. - 01 (aprile 2013)-</w:t>
      </w:r>
      <w:r w:rsidR="006A5EBA">
        <w:rPr>
          <w:rFonts w:asciiTheme="minorHAnsi" w:hAnsiTheme="minorHAnsi" w:cstheme="minorHAnsi"/>
        </w:rPr>
        <w:t>02 (settembre 2013)</w:t>
      </w:r>
      <w:r w:rsidRPr="006A5EBA">
        <w:rPr>
          <w:rFonts w:asciiTheme="minorHAnsi" w:hAnsiTheme="minorHAnsi" w:cstheme="minorHAnsi"/>
        </w:rPr>
        <w:t xml:space="preserve">. - </w:t>
      </w:r>
      <w:proofErr w:type="gramStart"/>
      <w:r w:rsidRPr="006A5EBA">
        <w:rPr>
          <w:rFonts w:asciiTheme="minorHAnsi" w:hAnsiTheme="minorHAnsi" w:cstheme="minorHAnsi"/>
        </w:rPr>
        <w:t>Milano :</w:t>
      </w:r>
      <w:proofErr w:type="gramEnd"/>
      <w:r w:rsidRPr="006A5EBA">
        <w:rPr>
          <w:rFonts w:asciiTheme="minorHAnsi" w:hAnsiTheme="minorHAnsi" w:cstheme="minorHAnsi"/>
        </w:rPr>
        <w:t xml:space="preserve"> Il sole 24 ore, [2013]. – </w:t>
      </w:r>
      <w:r w:rsidR="006A5EBA">
        <w:rPr>
          <w:rFonts w:asciiTheme="minorHAnsi" w:hAnsiTheme="minorHAnsi" w:cstheme="minorHAnsi"/>
        </w:rPr>
        <w:t>2</w:t>
      </w:r>
      <w:r w:rsidRPr="006A5EBA">
        <w:rPr>
          <w:rFonts w:asciiTheme="minorHAnsi" w:hAnsiTheme="minorHAnsi" w:cstheme="minorHAnsi"/>
        </w:rPr>
        <w:t xml:space="preserve"> </w:t>
      </w:r>
      <w:proofErr w:type="gramStart"/>
      <w:r w:rsidRPr="006A5EBA">
        <w:rPr>
          <w:rFonts w:asciiTheme="minorHAnsi" w:hAnsiTheme="minorHAnsi" w:cstheme="minorHAnsi"/>
        </w:rPr>
        <w:t>volum</w:t>
      </w:r>
      <w:r w:rsidR="006A5EBA">
        <w:rPr>
          <w:rFonts w:asciiTheme="minorHAnsi" w:hAnsiTheme="minorHAnsi" w:cstheme="minorHAnsi"/>
        </w:rPr>
        <w:t>i</w:t>
      </w:r>
      <w:r w:rsidRPr="006A5EBA">
        <w:rPr>
          <w:rFonts w:asciiTheme="minorHAnsi" w:hAnsiTheme="minorHAnsi" w:cstheme="minorHAnsi"/>
        </w:rPr>
        <w:t xml:space="preserve"> :</w:t>
      </w:r>
      <w:proofErr w:type="gramEnd"/>
      <w:r w:rsidRPr="006A5EBA">
        <w:rPr>
          <w:rFonts w:asciiTheme="minorHAnsi" w:hAnsiTheme="minorHAnsi" w:cstheme="minorHAnsi"/>
        </w:rPr>
        <w:t xml:space="preserve"> ill. ; 27 cm. ((</w:t>
      </w:r>
      <w:r w:rsidR="006A5EBA">
        <w:rPr>
          <w:rFonts w:asciiTheme="minorHAnsi" w:hAnsiTheme="minorHAnsi" w:cstheme="minorHAnsi"/>
        </w:rPr>
        <w:t>Trimestrale</w:t>
      </w:r>
      <w:r w:rsidRPr="006A5EBA">
        <w:rPr>
          <w:rFonts w:asciiTheme="minorHAnsi" w:hAnsiTheme="minorHAnsi" w:cstheme="minorHAnsi"/>
        </w:rPr>
        <w:t xml:space="preserve">. - Supplemento a </w:t>
      </w:r>
      <w:proofErr w:type="spellStart"/>
      <w:r w:rsidRPr="006A5EBA">
        <w:rPr>
          <w:rFonts w:asciiTheme="minorHAnsi" w:hAnsiTheme="minorHAnsi" w:cstheme="minorHAnsi"/>
        </w:rPr>
        <w:t>Bargiornale</w:t>
      </w:r>
      <w:proofErr w:type="spellEnd"/>
      <w:r w:rsidRPr="006A5EBA">
        <w:rPr>
          <w:rFonts w:asciiTheme="minorHAnsi" w:hAnsiTheme="minorHAnsi" w:cstheme="minorHAnsi"/>
        </w:rPr>
        <w:t>. - BVE0617693</w:t>
      </w:r>
    </w:p>
    <w:p w14:paraId="7E755F38" w14:textId="6971B214" w:rsidR="0083339E" w:rsidRPr="006A5EBA" w:rsidRDefault="0083339E" w:rsidP="0083339E">
      <w:pPr>
        <w:jc w:val="both"/>
        <w:rPr>
          <w:rFonts w:asciiTheme="minorHAnsi" w:hAnsiTheme="minorHAnsi" w:cstheme="minorHAnsi"/>
        </w:rPr>
      </w:pPr>
      <w:r w:rsidRPr="006A5EBA">
        <w:rPr>
          <w:rFonts w:asciiTheme="minorHAnsi" w:hAnsiTheme="minorHAnsi" w:cstheme="minorHAnsi"/>
        </w:rPr>
        <w:t>Supplemento a: *Bar giornale [G272]</w:t>
      </w:r>
    </w:p>
    <w:p w14:paraId="77D2F15C" w14:textId="61962611" w:rsidR="0083339E" w:rsidRPr="006A5EBA" w:rsidRDefault="0083339E" w:rsidP="0083339E">
      <w:pPr>
        <w:jc w:val="both"/>
        <w:rPr>
          <w:rFonts w:asciiTheme="minorHAnsi" w:hAnsiTheme="minorHAnsi" w:cstheme="minorHAnsi"/>
        </w:rPr>
      </w:pPr>
      <w:r w:rsidRPr="006A5EBA">
        <w:rPr>
          <w:rFonts w:asciiTheme="minorHAnsi" w:hAnsiTheme="minorHAnsi" w:cstheme="minorHAnsi"/>
        </w:rPr>
        <w:t>Soggetto: Bevande [e] Generi alimentari - Distribuzione - Italia - Periodici</w:t>
      </w:r>
    </w:p>
    <w:p w14:paraId="728246BD" w14:textId="6CCEEE46" w:rsidR="0083339E" w:rsidRDefault="0083339E" w:rsidP="0083339E">
      <w:pPr>
        <w:jc w:val="both"/>
        <w:rPr>
          <w:rFonts w:asciiTheme="minorHAnsi" w:hAnsiTheme="minorHAnsi" w:cstheme="minorHAnsi"/>
        </w:rPr>
      </w:pPr>
      <w:r w:rsidRPr="006A5EBA">
        <w:rPr>
          <w:rFonts w:asciiTheme="minorHAnsi" w:hAnsiTheme="minorHAnsi" w:cstheme="minorHAnsi"/>
        </w:rPr>
        <w:t>Classe: D381.456410945</w:t>
      </w:r>
    </w:p>
    <w:p w14:paraId="3A71528C" w14:textId="77777777" w:rsidR="006A5EBA" w:rsidRDefault="006A5EBA" w:rsidP="0083339E">
      <w:pPr>
        <w:jc w:val="both"/>
        <w:rPr>
          <w:rFonts w:asciiTheme="minorHAnsi" w:hAnsiTheme="minorHAnsi" w:cstheme="minorHAnsi"/>
        </w:rPr>
      </w:pPr>
    </w:p>
    <w:p w14:paraId="36D1A62C" w14:textId="296AE737" w:rsidR="006A5EBA" w:rsidRPr="006A5EBA" w:rsidRDefault="006A5EBA" w:rsidP="0083339E">
      <w:pPr>
        <w:jc w:val="both"/>
        <w:rPr>
          <w:rFonts w:asciiTheme="minorHAnsi" w:hAnsiTheme="minorHAnsi" w:cstheme="minorHAnsi"/>
          <w:b/>
          <w:bCs/>
          <w:color w:val="C00000"/>
          <w:sz w:val="44"/>
          <w:szCs w:val="44"/>
        </w:rPr>
      </w:pPr>
      <w:r w:rsidRPr="006A5EBA">
        <w:rPr>
          <w:rFonts w:asciiTheme="minorHAnsi" w:hAnsiTheme="minorHAnsi" w:cstheme="minorHAnsi"/>
          <w:b/>
          <w:bCs/>
          <w:color w:val="C00000"/>
          <w:sz w:val="44"/>
          <w:szCs w:val="44"/>
        </w:rPr>
        <w:t>Informazioni storico-bibliografiche</w:t>
      </w:r>
    </w:p>
    <w:p w14:paraId="063C1963" w14:textId="0EE4EB51" w:rsidR="006A5EBA" w:rsidRPr="006A5EBA" w:rsidRDefault="006A5EBA" w:rsidP="006A5EBA">
      <w:pPr>
        <w:pStyle w:val="Titolo1"/>
        <w:spacing w:before="0" w:after="0"/>
        <w:jc w:val="both"/>
        <w:rPr>
          <w:rFonts w:asciiTheme="minorHAnsi" w:hAnsiTheme="minorHAnsi" w:cstheme="minorHAnsi"/>
          <w:b/>
          <w:bCs/>
          <w:sz w:val="22"/>
          <w:szCs w:val="22"/>
          <w:lang w:eastAsia="it-IT"/>
        </w:rPr>
      </w:pPr>
      <w:r w:rsidRPr="006A5EBA">
        <w:rPr>
          <w:rFonts w:asciiTheme="minorHAnsi" w:hAnsiTheme="minorHAnsi" w:cstheme="minorHAnsi"/>
          <w:b/>
          <w:bCs/>
          <w:sz w:val="22"/>
          <w:szCs w:val="22"/>
        </w:rPr>
        <w:t>Nasce Gross Horeca Magazine, focus sul mondo dell’ingrosso</w:t>
      </w:r>
      <w:r w:rsidRPr="006A5EBA">
        <w:rPr>
          <w:rFonts w:asciiTheme="minorHAnsi" w:hAnsiTheme="minorHAnsi" w:cstheme="minorHAnsi"/>
          <w:b/>
          <w:bCs/>
          <w:sz w:val="22"/>
          <w:szCs w:val="22"/>
        </w:rPr>
        <w:t xml:space="preserve"> / A</w:t>
      </w:r>
      <w:r w:rsidRPr="006A5EBA">
        <w:rPr>
          <w:rFonts w:asciiTheme="minorHAnsi" w:hAnsiTheme="minorHAnsi" w:cstheme="minorHAnsi"/>
          <w:b/>
          <w:bCs/>
          <w:sz w:val="22"/>
          <w:szCs w:val="22"/>
        </w:rPr>
        <w:t xml:space="preserve">ndrea </w:t>
      </w:r>
      <w:proofErr w:type="spellStart"/>
      <w:r w:rsidRPr="006A5EBA">
        <w:rPr>
          <w:rFonts w:asciiTheme="minorHAnsi" w:hAnsiTheme="minorHAnsi" w:cstheme="minorHAnsi"/>
          <w:b/>
          <w:bCs/>
          <w:sz w:val="22"/>
          <w:szCs w:val="22"/>
        </w:rPr>
        <w:t>Mongilardi</w:t>
      </w:r>
      <w:proofErr w:type="spellEnd"/>
      <w:r w:rsidRPr="006A5EBA">
        <w:rPr>
          <w:rFonts w:asciiTheme="minorHAnsi" w:hAnsiTheme="minorHAnsi" w:cstheme="minorHAnsi"/>
          <w:b/>
          <w:bCs/>
          <w:sz w:val="22"/>
          <w:szCs w:val="22"/>
        </w:rPr>
        <w:t xml:space="preserve"> </w:t>
      </w:r>
      <w:r w:rsidRPr="006A5EBA">
        <w:rPr>
          <w:rFonts w:asciiTheme="minorHAnsi" w:hAnsiTheme="minorHAnsi" w:cstheme="minorHAnsi"/>
          <w:b/>
          <w:bCs/>
          <w:sz w:val="22"/>
          <w:szCs w:val="22"/>
        </w:rPr>
        <w:t xml:space="preserve">7 </w:t>
      </w:r>
      <w:proofErr w:type="gramStart"/>
      <w:r w:rsidRPr="006A5EBA">
        <w:rPr>
          <w:rFonts w:asciiTheme="minorHAnsi" w:hAnsiTheme="minorHAnsi" w:cstheme="minorHAnsi"/>
          <w:b/>
          <w:bCs/>
          <w:sz w:val="22"/>
          <w:szCs w:val="22"/>
        </w:rPr>
        <w:t>Maggio</w:t>
      </w:r>
      <w:proofErr w:type="gramEnd"/>
      <w:r w:rsidRPr="006A5EBA">
        <w:rPr>
          <w:rFonts w:asciiTheme="minorHAnsi" w:hAnsiTheme="minorHAnsi" w:cstheme="minorHAnsi"/>
          <w:b/>
          <w:bCs/>
          <w:sz w:val="22"/>
          <w:szCs w:val="22"/>
        </w:rPr>
        <w:t xml:space="preserve"> 2013</w:t>
      </w:r>
    </w:p>
    <w:p w14:paraId="5CAEAFFD" w14:textId="4C8FA092" w:rsidR="006A5EBA" w:rsidRPr="006A5EBA" w:rsidRDefault="006A5EBA" w:rsidP="006A5EBA">
      <w:pPr>
        <w:jc w:val="both"/>
        <w:rPr>
          <w:rFonts w:asciiTheme="minorHAnsi" w:hAnsiTheme="minorHAnsi" w:cstheme="minorHAnsi"/>
          <w:sz w:val="22"/>
          <w:szCs w:val="22"/>
        </w:rPr>
      </w:pPr>
      <w:r w:rsidRPr="006A5EBA">
        <w:rPr>
          <w:rFonts w:asciiTheme="minorHAnsi" w:hAnsiTheme="minorHAnsi" w:cstheme="minorHAnsi"/>
          <w:sz w:val="22"/>
          <w:szCs w:val="22"/>
        </w:rPr>
        <w:t>Debutta il trimestrale del Gruppo 24 Ore dedicato al mondo della distribuzione</w:t>
      </w:r>
      <w:r w:rsidRPr="006A5EBA">
        <w:rPr>
          <w:rFonts w:asciiTheme="minorHAnsi" w:hAnsiTheme="minorHAnsi" w:cstheme="minorHAnsi"/>
          <w:sz w:val="22"/>
          <w:szCs w:val="22"/>
        </w:rPr>
        <w:t>.</w:t>
      </w:r>
    </w:p>
    <w:p w14:paraId="26B99F7A" w14:textId="567934AE" w:rsidR="006A5EBA" w:rsidRPr="006A5EBA" w:rsidRDefault="006A5EBA" w:rsidP="006A5EBA">
      <w:pPr>
        <w:jc w:val="both"/>
        <w:rPr>
          <w:rFonts w:asciiTheme="minorHAnsi" w:hAnsiTheme="minorHAnsi" w:cstheme="minorHAnsi"/>
          <w:sz w:val="22"/>
          <w:szCs w:val="22"/>
        </w:rPr>
      </w:pPr>
      <w:r w:rsidRPr="006A5EBA">
        <w:rPr>
          <w:rFonts w:asciiTheme="minorHAnsi" w:hAnsiTheme="minorHAnsi" w:cstheme="minorHAnsi"/>
          <w:sz w:val="22"/>
          <w:szCs w:val="22"/>
        </w:rPr>
        <w:t xml:space="preserve">Per il mondo del fuori casa è un momento di grande trasformazione: i consumi si fanno più attenti, la concorrenza più agguerrita, le regole - vedi articolo 62 - più stringenti. La conseguenza è una sola, e vale per tutti: le possibilità di gestire l’attività in modo naif o anche solo approssimativo si riducono drasticamente, almeno per chi vuole rimanere sul mercato e continuare a guadagnare il giusto. Vale per i gestori di locali, alle prese con un pubblico con meno soldi in tasca e per questo più selettivo. Vale per l’industria, chiamata a innovare per cavalcare </w:t>
      </w:r>
      <w:proofErr w:type="gramStart"/>
      <w:r w:rsidRPr="006A5EBA">
        <w:rPr>
          <w:rFonts w:asciiTheme="minorHAnsi" w:hAnsiTheme="minorHAnsi" w:cstheme="minorHAnsi"/>
          <w:sz w:val="22"/>
          <w:szCs w:val="22"/>
        </w:rPr>
        <w:t>i nuovi trend</w:t>
      </w:r>
      <w:proofErr w:type="gramEnd"/>
      <w:r w:rsidRPr="006A5EBA">
        <w:rPr>
          <w:rFonts w:asciiTheme="minorHAnsi" w:hAnsiTheme="minorHAnsi" w:cstheme="minorHAnsi"/>
          <w:sz w:val="22"/>
          <w:szCs w:val="22"/>
        </w:rPr>
        <w:t xml:space="preserve"> nei consumi, dal salutismo al biologico, dal prodotto tipico alle specialità ricercate. E vale anche per il mondo della distribuzione, chiamato a rispondere con più efficienza e nuovi servizi alle sempre più pressanti richieste delle industrie e alle necessità di formazione dei gestori dei locali. Il Gruppo 24 Ore, forte della tradizione e della riconosciuta competenza nell’informazione economica, normativa e gestionale al servizio delle imprese, sta accompagnando gli operatori dell’horeca nell’evoluzione verso un modo di stare sul mercato più consapevole, più moderno, più in linea con le esigenze attuali del mercato. Lo fa con la competenza riconosciuta delle sue testate, a partire da </w:t>
      </w:r>
      <w:proofErr w:type="spellStart"/>
      <w:r w:rsidRPr="006A5EBA">
        <w:rPr>
          <w:rFonts w:asciiTheme="minorHAnsi" w:hAnsiTheme="minorHAnsi" w:cstheme="minorHAnsi"/>
          <w:sz w:val="22"/>
          <w:szCs w:val="22"/>
        </w:rPr>
        <w:t>Bargiornale</w:t>
      </w:r>
      <w:proofErr w:type="spellEnd"/>
      <w:r w:rsidRPr="006A5EBA">
        <w:rPr>
          <w:rFonts w:asciiTheme="minorHAnsi" w:hAnsiTheme="minorHAnsi" w:cstheme="minorHAnsi"/>
          <w:sz w:val="22"/>
          <w:szCs w:val="22"/>
        </w:rPr>
        <w:t xml:space="preserve">, per proseguire con Ristoranti - Imprese del gusto, </w:t>
      </w:r>
      <w:proofErr w:type="spellStart"/>
      <w:r w:rsidRPr="006A5EBA">
        <w:rPr>
          <w:rFonts w:asciiTheme="minorHAnsi" w:hAnsiTheme="minorHAnsi" w:cstheme="minorHAnsi"/>
          <w:sz w:val="22"/>
          <w:szCs w:val="22"/>
        </w:rPr>
        <w:t>Pianetahotel</w:t>
      </w:r>
      <w:proofErr w:type="spellEnd"/>
      <w:r w:rsidRPr="006A5EBA">
        <w:rPr>
          <w:rFonts w:asciiTheme="minorHAnsi" w:hAnsiTheme="minorHAnsi" w:cstheme="minorHAnsi"/>
          <w:sz w:val="22"/>
          <w:szCs w:val="22"/>
        </w:rPr>
        <w:t xml:space="preserve"> e Ristorazione Collettiva, e con i relativi siti Internet.</w:t>
      </w:r>
      <w:r w:rsidRPr="006A5EBA">
        <w:rPr>
          <w:rFonts w:asciiTheme="minorHAnsi" w:hAnsiTheme="minorHAnsi" w:cstheme="minorHAnsi"/>
          <w:sz w:val="22"/>
          <w:szCs w:val="22"/>
        </w:rPr>
        <w:t xml:space="preserve"> </w:t>
      </w:r>
      <w:r w:rsidRPr="006A5EBA">
        <w:rPr>
          <w:rFonts w:asciiTheme="minorHAnsi" w:hAnsiTheme="minorHAnsi" w:cstheme="minorHAnsi"/>
          <w:sz w:val="22"/>
          <w:szCs w:val="22"/>
        </w:rPr>
        <w:t>Per completare la nostra offerta informativa e formativa per le imprese del fuori casa, da questo mese diamo vita a una nuova rivista trimestrale, Gross Horeca Magazine, dedicato al mondo dei distributori food e beverage. Vogliamo aiutare i grossisti dell’horeca con lo sguardo rivolto al futuro a capire l’evoluzione del mercato, a conoscere gli strumenti più adatti per affrontarlo, ad avere in modo semplice e completo tutti gli aggiornamenti utili in materia legale e fiscale, a conoscere le strategie adottate dalle aziende che sanno meglio interpretare l’evoluzione del mercato per fare le scelte giuste.</w:t>
      </w:r>
      <w:r w:rsidRPr="006A5EBA">
        <w:rPr>
          <w:rFonts w:asciiTheme="minorHAnsi" w:hAnsiTheme="minorHAnsi" w:cstheme="minorHAnsi"/>
          <w:sz w:val="22"/>
          <w:szCs w:val="22"/>
        </w:rPr>
        <w:t xml:space="preserve"> </w:t>
      </w:r>
      <w:r w:rsidRPr="006A5EBA">
        <w:rPr>
          <w:rFonts w:asciiTheme="minorHAnsi" w:hAnsiTheme="minorHAnsi" w:cstheme="minorHAnsi"/>
          <w:sz w:val="22"/>
          <w:szCs w:val="22"/>
        </w:rPr>
        <w:t>Realizzeremo anche la versione sfogliabile, stampabile e facilmente navigabile, accessibile dai siti delle nostre riviste. Perché una migliore conoscenza del mercato e dei suoi protagonisti è un vantaggio per tutti.</w:t>
      </w:r>
      <w:r w:rsidRPr="006A5EBA">
        <w:rPr>
          <w:rFonts w:asciiTheme="minorHAnsi" w:hAnsiTheme="minorHAnsi" w:cstheme="minorHAnsi"/>
          <w:sz w:val="22"/>
          <w:szCs w:val="22"/>
        </w:rPr>
        <w:t xml:space="preserve"> </w:t>
      </w:r>
      <w:hyperlink r:id="rId5" w:history="1">
        <w:r w:rsidRPr="006A5EBA">
          <w:rPr>
            <w:rStyle w:val="Collegamentoipertestuale"/>
            <w:rFonts w:asciiTheme="minorHAnsi" w:hAnsiTheme="minorHAnsi" w:cstheme="minorHAnsi"/>
            <w:sz w:val="22"/>
            <w:szCs w:val="22"/>
          </w:rPr>
          <w:t>https://www.bargiornale.it/bargiornale/nasce-gross-horeca-magazine-focus-sul-mondo-dellingrosso/</w:t>
        </w:r>
      </w:hyperlink>
      <w:r w:rsidRPr="006A5EBA">
        <w:rPr>
          <w:rFonts w:asciiTheme="minorHAnsi" w:hAnsiTheme="minorHAnsi" w:cstheme="minorHAnsi"/>
          <w:sz w:val="22"/>
          <w:szCs w:val="22"/>
        </w:rPr>
        <w:t xml:space="preserve">. </w:t>
      </w:r>
    </w:p>
    <w:p w14:paraId="3C9D56DB" w14:textId="77777777" w:rsidR="0031062F" w:rsidRPr="006A5EBA" w:rsidRDefault="0031062F" w:rsidP="006A5EBA">
      <w:pPr>
        <w:jc w:val="both"/>
        <w:rPr>
          <w:rFonts w:asciiTheme="minorHAnsi" w:hAnsiTheme="minorHAnsi" w:cstheme="minorHAnsi"/>
        </w:rPr>
      </w:pPr>
    </w:p>
    <w:sectPr w:rsidR="0031062F" w:rsidRPr="006A5E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2D3A"/>
    <w:rsid w:val="00182D3A"/>
    <w:rsid w:val="002B253D"/>
    <w:rsid w:val="0031062F"/>
    <w:rsid w:val="006A5EBA"/>
    <w:rsid w:val="0083339E"/>
    <w:rsid w:val="00C61DF5"/>
    <w:rsid w:val="00DB41D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E1C8"/>
  <w15:chartTrackingRefBased/>
  <w15:docId w15:val="{24062067-5C4C-469E-8F9F-0F3E7A2C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339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182D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82D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82D3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82D3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82D3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82D3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2D3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82D3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2D3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2D3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82D3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82D3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82D3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82D3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82D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82D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82D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82D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182D3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2D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82D3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2D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82D3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82D3A"/>
    <w:rPr>
      <w:i/>
      <w:iCs/>
      <w:color w:val="404040" w:themeColor="text1" w:themeTint="BF"/>
    </w:rPr>
  </w:style>
  <w:style w:type="paragraph" w:styleId="Paragrafoelenco">
    <w:name w:val="List Paragraph"/>
    <w:basedOn w:val="Normale"/>
    <w:uiPriority w:val="34"/>
    <w:qFormat/>
    <w:rsid w:val="00182D3A"/>
    <w:pPr>
      <w:ind w:left="720"/>
      <w:contextualSpacing/>
    </w:pPr>
  </w:style>
  <w:style w:type="character" w:styleId="Enfasiintensa">
    <w:name w:val="Intense Emphasis"/>
    <w:basedOn w:val="Carpredefinitoparagrafo"/>
    <w:uiPriority w:val="21"/>
    <w:qFormat/>
    <w:rsid w:val="00182D3A"/>
    <w:rPr>
      <w:i/>
      <w:iCs/>
      <w:color w:val="365F91" w:themeColor="accent1" w:themeShade="BF"/>
    </w:rPr>
  </w:style>
  <w:style w:type="paragraph" w:styleId="Citazioneintensa">
    <w:name w:val="Intense Quote"/>
    <w:basedOn w:val="Normale"/>
    <w:next w:val="Normale"/>
    <w:link w:val="CitazioneintensaCarattere"/>
    <w:uiPriority w:val="30"/>
    <w:qFormat/>
    <w:rsid w:val="00182D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82D3A"/>
    <w:rPr>
      <w:i/>
      <w:iCs/>
      <w:color w:val="365F91" w:themeColor="accent1" w:themeShade="BF"/>
    </w:rPr>
  </w:style>
  <w:style w:type="character" w:styleId="Riferimentointenso">
    <w:name w:val="Intense Reference"/>
    <w:basedOn w:val="Carpredefinitoparagrafo"/>
    <w:uiPriority w:val="32"/>
    <w:qFormat/>
    <w:rsid w:val="00182D3A"/>
    <w:rPr>
      <w:b/>
      <w:bCs/>
      <w:smallCaps/>
      <w:color w:val="365F91" w:themeColor="accent1" w:themeShade="BF"/>
      <w:spacing w:val="5"/>
    </w:rPr>
  </w:style>
  <w:style w:type="paragraph" w:styleId="NormaleWeb">
    <w:name w:val="Normal (Web)"/>
    <w:basedOn w:val="Normale"/>
    <w:uiPriority w:val="99"/>
    <w:unhideWhenUsed/>
    <w:rsid w:val="0083339E"/>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6A5EBA"/>
    <w:rPr>
      <w:color w:val="0000FF" w:themeColor="hyperlink"/>
      <w:u w:val="single"/>
    </w:rPr>
  </w:style>
  <w:style w:type="character" w:styleId="Menzionenonrisolta">
    <w:name w:val="Unresolved Mention"/>
    <w:basedOn w:val="Carpredefinitoparagrafo"/>
    <w:uiPriority w:val="99"/>
    <w:semiHidden/>
    <w:unhideWhenUsed/>
    <w:rsid w:val="006A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4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rgiornale.it/bargiornale/nasce-gross-horeca-magazine-focus-sul-mondo-dellingrosso/"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2024-05-24T07:32:00Z</dcterms:created>
  <dcterms:modified xsi:type="dcterms:W3CDTF">2024-05-27T05:15:00Z</dcterms:modified>
</cp:coreProperties>
</file>