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EF330A" w14:textId="4B9A428E" w:rsidR="00301D58" w:rsidRPr="0052772D" w:rsidRDefault="00301D58" w:rsidP="00301D58">
      <w:pPr>
        <w:jc w:val="both"/>
        <w:rPr>
          <w:rFonts w:asciiTheme="minorHAnsi" w:hAnsiTheme="minorHAnsi" w:cstheme="minorHAnsi"/>
          <w:i/>
          <w:sz w:val="16"/>
          <w:szCs w:val="16"/>
        </w:rPr>
      </w:pPr>
      <w:bookmarkStart w:id="0" w:name="_Hlk156375669"/>
      <w:r w:rsidRPr="0052772D">
        <w:rPr>
          <w:rFonts w:asciiTheme="minorHAnsi" w:hAnsiTheme="minorHAnsi" w:cstheme="minorHAnsi"/>
          <w:b/>
          <w:color w:val="C00000"/>
          <w:sz w:val="44"/>
          <w:szCs w:val="44"/>
        </w:rPr>
        <w:t>M</w:t>
      </w:r>
      <w:r>
        <w:rPr>
          <w:rFonts w:asciiTheme="minorHAnsi" w:hAnsiTheme="minorHAnsi" w:cstheme="minorHAnsi"/>
          <w:b/>
          <w:color w:val="C00000"/>
          <w:sz w:val="44"/>
          <w:szCs w:val="44"/>
        </w:rPr>
        <w:t>1991</w:t>
      </w:r>
      <w:r w:rsidRPr="0052772D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52772D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52772D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52772D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52772D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52772D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52772D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52772D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52772D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52772D">
        <w:rPr>
          <w:rFonts w:asciiTheme="minorHAnsi" w:hAnsiTheme="minorHAnsi" w:cstheme="minorHAnsi"/>
          <w:i/>
          <w:sz w:val="16"/>
          <w:szCs w:val="16"/>
        </w:rPr>
        <w:t xml:space="preserve">Scheda creata il </w:t>
      </w:r>
      <w:proofErr w:type="gramStart"/>
      <w:r w:rsidRPr="0052772D">
        <w:rPr>
          <w:rFonts w:asciiTheme="minorHAnsi" w:hAnsiTheme="minorHAnsi" w:cstheme="minorHAnsi"/>
          <w:i/>
          <w:sz w:val="16"/>
          <w:szCs w:val="16"/>
        </w:rPr>
        <w:t xml:space="preserve">1 </w:t>
      </w:r>
      <w:r>
        <w:rPr>
          <w:rFonts w:asciiTheme="minorHAnsi" w:hAnsiTheme="minorHAnsi" w:cstheme="minorHAnsi"/>
          <w:i/>
          <w:sz w:val="16"/>
          <w:szCs w:val="16"/>
        </w:rPr>
        <w:t>maggio</w:t>
      </w:r>
      <w:proofErr w:type="gramEnd"/>
      <w:r w:rsidRPr="0052772D">
        <w:rPr>
          <w:rFonts w:asciiTheme="minorHAnsi" w:hAnsiTheme="minorHAnsi" w:cstheme="minorHAnsi"/>
          <w:i/>
          <w:sz w:val="16"/>
          <w:szCs w:val="16"/>
        </w:rPr>
        <w:t xml:space="preserve"> 2024</w:t>
      </w:r>
    </w:p>
    <w:bookmarkEnd w:id="0"/>
    <w:p w14:paraId="4FA2A1C9" w14:textId="1C1BEFAB" w:rsidR="00301D58" w:rsidRDefault="00301D58" w:rsidP="00301D58">
      <w:pPr>
        <w:pStyle w:val="Testonormale"/>
        <w:tabs>
          <w:tab w:val="right" w:pos="8640"/>
        </w:tabs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301D58">
        <w:drawing>
          <wp:inline distT="0" distB="0" distL="0" distR="0" wp14:anchorId="60E1DCDD" wp14:editId="4C8D7DCD">
            <wp:extent cx="1141200" cy="1620000"/>
            <wp:effectExtent l="0" t="0" r="1905" b="0"/>
            <wp:docPr id="1136772352" name="Immagine 1" descr="Immagine che contiene testo, ferrovia, veicolo, binar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772352" name="Immagine 1" descr="Immagine che contiene testo, ferrovia, veicolo, binari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412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004A">
        <w:rPr>
          <w:noProof/>
        </w:rPr>
        <w:drawing>
          <wp:inline distT="0" distB="0" distL="0" distR="0" wp14:anchorId="20846878" wp14:editId="138623E6">
            <wp:extent cx="1139825" cy="1621790"/>
            <wp:effectExtent l="0" t="0" r="3175" b="0"/>
            <wp:docPr id="46055609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162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01D58">
        <w:t xml:space="preserve"> </w:t>
      </w:r>
      <w:r>
        <w:rPr>
          <w:noProof/>
        </w:rPr>
        <w:drawing>
          <wp:inline distT="0" distB="0" distL="0" distR="0" wp14:anchorId="4E117F5F" wp14:editId="6D80D645">
            <wp:extent cx="1242000" cy="1620000"/>
            <wp:effectExtent l="0" t="0" r="0" b="0"/>
            <wp:docPr id="387110854" name="Immagine 1" descr="Immagine che contiene testo, ferrovia, veicolo, Veicolo terrest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110854" name="Immagine 1" descr="Immagine che contiene testo, ferrovia, veicolo, Veicolo terrestre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72D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 </w:t>
      </w:r>
      <w:r w:rsidRPr="00301D58">
        <w:drawing>
          <wp:inline distT="0" distB="0" distL="0" distR="0" wp14:anchorId="231CB138" wp14:editId="4452453C">
            <wp:extent cx="1141200" cy="1620000"/>
            <wp:effectExtent l="0" t="0" r="1905" b="0"/>
            <wp:docPr id="338092410" name="Immagine 1" descr="Immagine che contiene testo, treno, veicolo, layou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092410" name="Immagine 1" descr="Immagine che contiene testo, treno, veicolo, layout&#10;&#10;Descrizione generata automa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412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772D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 </w:t>
      </w:r>
      <w:r w:rsidR="0078004A" w:rsidRPr="0078004A">
        <w:rPr>
          <w:noProof/>
          <w14:ligatures w14:val="standardContextual"/>
        </w:rPr>
        <w:t xml:space="preserve"> </w:t>
      </w:r>
      <w:r w:rsidR="0078004A" w:rsidRPr="0078004A">
        <w:drawing>
          <wp:inline distT="0" distB="0" distL="0" distR="0" wp14:anchorId="7BC9B1CA" wp14:editId="0DC97868">
            <wp:extent cx="1166400" cy="1440000"/>
            <wp:effectExtent l="0" t="0" r="0" b="8255"/>
            <wp:docPr id="1692433279" name="Immagine 1" descr="Immagine che contiene testo, veicolo, Veicolo terrestre, locomotiv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433279" name="Immagine 1" descr="Immagine che contiene testo, veicolo, Veicolo terrestre, locomotiva&#10;&#10;Descrizione generata automa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664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B9B10" w14:textId="71331467" w:rsidR="00301D58" w:rsidRPr="0035544B" w:rsidRDefault="00301D58" w:rsidP="00301D58">
      <w:pPr>
        <w:pStyle w:val="Testonormale"/>
        <w:tabs>
          <w:tab w:val="right" w:pos="8640"/>
        </w:tabs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35544B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p w14:paraId="3798DADA" w14:textId="473AA058" w:rsidR="00301D58" w:rsidRPr="0035544B" w:rsidRDefault="00301D58" w:rsidP="00301D58">
      <w:pPr>
        <w:jc w:val="both"/>
        <w:rPr>
          <w:rFonts w:asciiTheme="minorHAnsi" w:hAnsiTheme="minorHAnsi" w:cstheme="minorHAnsi"/>
        </w:rPr>
      </w:pPr>
      <w:r w:rsidRPr="0035544B">
        <w:rPr>
          <w:rFonts w:asciiTheme="minorHAnsi" w:hAnsiTheme="minorHAnsi" w:cstheme="minorHAnsi"/>
        </w:rPr>
        <w:t>*</w:t>
      </w:r>
      <w:r w:rsidRPr="0035544B">
        <w:rPr>
          <w:rFonts w:asciiTheme="minorHAnsi" w:hAnsiTheme="minorHAnsi" w:cstheme="minorHAnsi"/>
          <w:b/>
          <w:bCs/>
        </w:rPr>
        <w:t xml:space="preserve">Tutto </w:t>
      </w:r>
      <w:proofErr w:type="gramStart"/>
      <w:r w:rsidRPr="0035544B">
        <w:rPr>
          <w:rFonts w:asciiTheme="minorHAnsi" w:hAnsiTheme="minorHAnsi" w:cstheme="minorHAnsi"/>
          <w:b/>
          <w:bCs/>
        </w:rPr>
        <w:t>treno</w:t>
      </w:r>
      <w:r w:rsidRPr="0035544B">
        <w:rPr>
          <w:rFonts w:asciiTheme="minorHAnsi" w:hAnsiTheme="minorHAnsi" w:cstheme="minorHAnsi"/>
        </w:rPr>
        <w:t xml:space="preserve"> :</w:t>
      </w:r>
      <w:proofErr w:type="gramEnd"/>
      <w:r w:rsidRPr="0035544B">
        <w:rPr>
          <w:rFonts w:asciiTheme="minorHAnsi" w:hAnsiTheme="minorHAnsi" w:cstheme="minorHAnsi"/>
        </w:rPr>
        <w:t xml:space="preserve"> lo spettacolo dei treni. - A</w:t>
      </w:r>
      <w:r w:rsidRPr="0035544B">
        <w:rPr>
          <w:rFonts w:asciiTheme="minorHAnsi" w:hAnsiTheme="minorHAnsi" w:cstheme="minorHAnsi"/>
        </w:rPr>
        <w:t>nno</w:t>
      </w:r>
      <w:r w:rsidRPr="0035544B">
        <w:rPr>
          <w:rFonts w:asciiTheme="minorHAnsi" w:hAnsiTheme="minorHAnsi" w:cstheme="minorHAnsi"/>
        </w:rPr>
        <w:t xml:space="preserve"> 1., n. 1</w:t>
      </w:r>
      <w:r w:rsidRPr="0035544B">
        <w:rPr>
          <w:rFonts w:asciiTheme="minorHAnsi" w:hAnsiTheme="minorHAnsi" w:cstheme="minorHAnsi"/>
        </w:rPr>
        <w:t xml:space="preserve"> </w:t>
      </w:r>
      <w:r w:rsidRPr="0035544B">
        <w:rPr>
          <w:rFonts w:asciiTheme="minorHAnsi" w:hAnsiTheme="minorHAnsi" w:cstheme="minorHAnsi"/>
        </w:rPr>
        <w:t xml:space="preserve">(gen./feb. </w:t>
      </w:r>
      <w:proofErr w:type="gramStart"/>
      <w:r w:rsidRPr="0035544B">
        <w:rPr>
          <w:rFonts w:asciiTheme="minorHAnsi" w:hAnsiTheme="minorHAnsi" w:cstheme="minorHAnsi"/>
        </w:rPr>
        <w:t>1988)-</w:t>
      </w:r>
      <w:proofErr w:type="gramEnd"/>
      <w:r w:rsidRPr="0035544B">
        <w:rPr>
          <w:rFonts w:asciiTheme="minorHAnsi" w:hAnsiTheme="minorHAnsi" w:cstheme="minorHAnsi"/>
        </w:rPr>
        <w:t xml:space="preserve">    </w:t>
      </w:r>
      <w:r w:rsidRPr="0035544B">
        <w:rPr>
          <w:rFonts w:asciiTheme="minorHAnsi" w:hAnsiTheme="minorHAnsi" w:cstheme="minorHAnsi"/>
        </w:rPr>
        <w:t xml:space="preserve">. - </w:t>
      </w:r>
      <w:proofErr w:type="gramStart"/>
      <w:r w:rsidRPr="0035544B">
        <w:rPr>
          <w:rFonts w:asciiTheme="minorHAnsi" w:hAnsiTheme="minorHAnsi" w:cstheme="minorHAnsi"/>
        </w:rPr>
        <w:t>Padova :</w:t>
      </w:r>
      <w:proofErr w:type="gramEnd"/>
      <w:r w:rsidRPr="0035544B">
        <w:rPr>
          <w:rFonts w:asciiTheme="minorHAnsi" w:hAnsiTheme="minorHAnsi" w:cstheme="minorHAnsi"/>
        </w:rPr>
        <w:t xml:space="preserve"> </w:t>
      </w:r>
      <w:proofErr w:type="spellStart"/>
      <w:r w:rsidRPr="0035544B">
        <w:rPr>
          <w:rFonts w:asciiTheme="minorHAnsi" w:hAnsiTheme="minorHAnsi" w:cstheme="minorHAnsi"/>
        </w:rPr>
        <w:t>Duegi</w:t>
      </w:r>
      <w:proofErr w:type="spellEnd"/>
      <w:r w:rsidRPr="0035544B">
        <w:rPr>
          <w:rFonts w:asciiTheme="minorHAnsi" w:hAnsiTheme="minorHAnsi" w:cstheme="minorHAnsi"/>
        </w:rPr>
        <w:t>, 1988-</w:t>
      </w:r>
      <w:r w:rsidRPr="0035544B">
        <w:rPr>
          <w:rFonts w:asciiTheme="minorHAnsi" w:hAnsiTheme="minorHAnsi" w:cstheme="minorHAnsi"/>
        </w:rPr>
        <w:t xml:space="preserve">    </w:t>
      </w:r>
      <w:r w:rsidRPr="0035544B">
        <w:rPr>
          <w:rFonts w:asciiTheme="minorHAnsi" w:hAnsiTheme="minorHAnsi" w:cstheme="minorHAnsi"/>
        </w:rPr>
        <w:t xml:space="preserve">. - </w:t>
      </w:r>
      <w:proofErr w:type="gramStart"/>
      <w:r w:rsidRPr="0035544B">
        <w:rPr>
          <w:rFonts w:asciiTheme="minorHAnsi" w:hAnsiTheme="minorHAnsi" w:cstheme="minorHAnsi"/>
        </w:rPr>
        <w:t>v</w:t>
      </w:r>
      <w:r w:rsidRPr="0035544B">
        <w:rPr>
          <w:rFonts w:asciiTheme="minorHAnsi" w:hAnsiTheme="minorHAnsi" w:cstheme="minorHAnsi"/>
        </w:rPr>
        <w:t>olumi</w:t>
      </w:r>
      <w:r w:rsidRPr="0035544B">
        <w:rPr>
          <w:rFonts w:asciiTheme="minorHAnsi" w:hAnsiTheme="minorHAnsi" w:cstheme="minorHAnsi"/>
        </w:rPr>
        <w:t xml:space="preserve"> :</w:t>
      </w:r>
      <w:proofErr w:type="gramEnd"/>
      <w:r w:rsidRPr="0035544B">
        <w:rPr>
          <w:rFonts w:asciiTheme="minorHAnsi" w:hAnsiTheme="minorHAnsi" w:cstheme="minorHAnsi"/>
        </w:rPr>
        <w:t xml:space="preserve"> ill. ; 28 cm. </w:t>
      </w:r>
      <w:r w:rsidRPr="0035544B">
        <w:rPr>
          <w:rFonts w:asciiTheme="minorHAnsi" w:hAnsiTheme="minorHAnsi" w:cstheme="minorHAnsi"/>
        </w:rPr>
        <w:t>((</w:t>
      </w:r>
      <w:r w:rsidRPr="0035544B">
        <w:rPr>
          <w:rFonts w:asciiTheme="minorHAnsi" w:hAnsiTheme="minorHAnsi" w:cstheme="minorHAnsi"/>
        </w:rPr>
        <w:t xml:space="preserve">Bimestrale, mensile dal 1989. </w:t>
      </w:r>
      <w:r w:rsidR="00913F85" w:rsidRPr="0035544B">
        <w:rPr>
          <w:rFonts w:asciiTheme="minorHAnsi" w:hAnsiTheme="minorHAnsi" w:cstheme="minorHAnsi"/>
        </w:rPr>
        <w:t>–</w:t>
      </w:r>
      <w:r w:rsidRPr="0035544B">
        <w:rPr>
          <w:rFonts w:asciiTheme="minorHAnsi" w:hAnsiTheme="minorHAnsi" w:cstheme="minorHAnsi"/>
        </w:rPr>
        <w:t xml:space="preserve"> </w:t>
      </w:r>
      <w:r w:rsidR="00913F85" w:rsidRPr="0035544B">
        <w:rPr>
          <w:rFonts w:asciiTheme="minorHAnsi" w:hAnsiTheme="minorHAnsi" w:cstheme="minorHAnsi"/>
        </w:rPr>
        <w:t xml:space="preserve">Indici a: </w:t>
      </w:r>
      <w:hyperlink r:id="rId11" w:history="1">
        <w:r w:rsidR="00913F85" w:rsidRPr="0035544B">
          <w:rPr>
            <w:rStyle w:val="Collegamentoipertestuale"/>
            <w:rFonts w:asciiTheme="minorHAnsi" w:hAnsiTheme="minorHAnsi" w:cstheme="minorHAnsi"/>
          </w:rPr>
          <w:t>https://www.duegieditrice.it/download-pdf-gratuiti/</w:t>
        </w:r>
      </w:hyperlink>
      <w:r w:rsidR="00913F85" w:rsidRPr="0035544B">
        <w:rPr>
          <w:rFonts w:asciiTheme="minorHAnsi" w:hAnsiTheme="minorHAnsi" w:cstheme="minorHAnsi"/>
        </w:rPr>
        <w:t xml:space="preserve">. - </w:t>
      </w:r>
      <w:r w:rsidRPr="0035544B">
        <w:rPr>
          <w:rFonts w:asciiTheme="minorHAnsi" w:hAnsiTheme="minorHAnsi" w:cstheme="minorHAnsi"/>
        </w:rPr>
        <w:t>ISSN 1124-4232.</w:t>
      </w:r>
      <w:r w:rsidRPr="0035544B">
        <w:rPr>
          <w:rFonts w:asciiTheme="minorHAnsi" w:hAnsiTheme="minorHAnsi" w:cstheme="minorHAnsi"/>
        </w:rPr>
        <w:t xml:space="preserve"> - </w:t>
      </w:r>
      <w:r w:rsidRPr="0035544B">
        <w:rPr>
          <w:rFonts w:asciiTheme="minorHAnsi" w:hAnsiTheme="minorHAnsi" w:cstheme="minorHAnsi"/>
        </w:rPr>
        <w:t>MIL0402873</w:t>
      </w:r>
    </w:p>
    <w:p w14:paraId="60EED597" w14:textId="4C1836C9" w:rsidR="00301D58" w:rsidRPr="0035544B" w:rsidRDefault="00301D58" w:rsidP="00301D58">
      <w:pPr>
        <w:rPr>
          <w:rFonts w:asciiTheme="minorHAnsi" w:eastAsiaTheme="majorEastAsia" w:hAnsiTheme="minorHAnsi" w:cstheme="minorHAnsi"/>
        </w:rPr>
      </w:pPr>
      <w:r w:rsidRPr="0035544B">
        <w:rPr>
          <w:rFonts w:asciiTheme="minorHAnsi" w:hAnsiTheme="minorHAnsi" w:cstheme="minorHAnsi"/>
        </w:rPr>
        <w:t xml:space="preserve">Soggetti: </w:t>
      </w:r>
      <w:r w:rsidRPr="0035544B">
        <w:rPr>
          <w:rFonts w:asciiTheme="minorHAnsi" w:eastAsiaTheme="majorEastAsia" w:hAnsiTheme="minorHAnsi" w:cstheme="minorHAnsi"/>
        </w:rPr>
        <w:t>Ferrovie – Periodici; Treni – periodici</w:t>
      </w:r>
    </w:p>
    <w:p w14:paraId="308D173E" w14:textId="63606BE8" w:rsidR="00301D58" w:rsidRPr="0035544B" w:rsidRDefault="00301D58" w:rsidP="00301D58">
      <w:pPr>
        <w:rPr>
          <w:rFonts w:asciiTheme="minorHAnsi" w:hAnsiTheme="minorHAnsi" w:cstheme="minorHAnsi"/>
        </w:rPr>
      </w:pPr>
      <w:r w:rsidRPr="0035544B">
        <w:rPr>
          <w:rFonts w:asciiTheme="minorHAnsi" w:hAnsiTheme="minorHAnsi" w:cstheme="minorHAnsi"/>
        </w:rPr>
        <w:t>Classe: D385.0</w:t>
      </w:r>
      <w:r w:rsidRPr="0035544B">
        <w:rPr>
          <w:rFonts w:asciiTheme="minorHAnsi" w:hAnsiTheme="minorHAnsi" w:cstheme="minorHAnsi"/>
        </w:rPr>
        <w:t>5</w:t>
      </w:r>
    </w:p>
    <w:p w14:paraId="17C9DCD5" w14:textId="77777777" w:rsidR="00301D58" w:rsidRPr="0035544B" w:rsidRDefault="00301D58" w:rsidP="00301D58">
      <w:pPr>
        <w:rPr>
          <w:rFonts w:asciiTheme="minorHAnsi" w:hAnsiTheme="minorHAnsi" w:cstheme="minorHAnsi"/>
        </w:rPr>
      </w:pPr>
    </w:p>
    <w:p w14:paraId="78904D6D" w14:textId="77777777" w:rsidR="0078004A" w:rsidRPr="0035544B" w:rsidRDefault="0078004A" w:rsidP="0078004A">
      <w:pPr>
        <w:jc w:val="both"/>
        <w:rPr>
          <w:rFonts w:asciiTheme="minorHAnsi" w:hAnsiTheme="minorHAnsi" w:cstheme="minorHAnsi"/>
        </w:rPr>
      </w:pPr>
      <w:r w:rsidRPr="0035544B">
        <w:rPr>
          <w:rFonts w:asciiTheme="minorHAnsi" w:hAnsiTheme="minorHAnsi" w:cstheme="minorHAnsi"/>
        </w:rPr>
        <w:t>*</w:t>
      </w:r>
      <w:r w:rsidRPr="0035544B">
        <w:rPr>
          <w:rFonts w:asciiTheme="minorHAnsi" w:hAnsiTheme="minorHAnsi" w:cstheme="minorHAnsi"/>
          <w:b/>
          <w:bCs/>
        </w:rPr>
        <w:t>Tutto treno</w:t>
      </w:r>
      <w:r w:rsidRPr="0035544B">
        <w:rPr>
          <w:rFonts w:asciiTheme="minorHAnsi" w:hAnsiTheme="minorHAnsi" w:cstheme="minorHAnsi"/>
        </w:rPr>
        <w:t>.</w:t>
      </w:r>
      <w:r w:rsidRPr="0035544B">
        <w:rPr>
          <w:rFonts w:asciiTheme="minorHAnsi" w:hAnsiTheme="minorHAnsi" w:cstheme="minorHAnsi"/>
          <w:b/>
          <w:bCs/>
        </w:rPr>
        <w:t xml:space="preserve"> Tema</w:t>
      </w:r>
      <w:r w:rsidRPr="0035544B">
        <w:rPr>
          <w:rFonts w:asciiTheme="minorHAnsi" w:hAnsiTheme="minorHAnsi" w:cstheme="minorHAnsi"/>
        </w:rPr>
        <w:t xml:space="preserve">. - 1-  </w:t>
      </w:r>
      <w:proofErr w:type="gramStart"/>
      <w:r w:rsidRPr="0035544B">
        <w:rPr>
          <w:rFonts w:asciiTheme="minorHAnsi" w:hAnsiTheme="minorHAnsi" w:cstheme="minorHAnsi"/>
        </w:rPr>
        <w:t xml:space="preserve">  .</w:t>
      </w:r>
      <w:proofErr w:type="gramEnd"/>
      <w:r w:rsidRPr="0035544B">
        <w:rPr>
          <w:rFonts w:asciiTheme="minorHAnsi" w:hAnsiTheme="minorHAnsi" w:cstheme="minorHAnsi"/>
        </w:rPr>
        <w:t xml:space="preserve"> - </w:t>
      </w:r>
      <w:proofErr w:type="gramStart"/>
      <w:r w:rsidRPr="0035544B">
        <w:rPr>
          <w:rFonts w:asciiTheme="minorHAnsi" w:hAnsiTheme="minorHAnsi" w:cstheme="minorHAnsi"/>
        </w:rPr>
        <w:t>Padova :</w:t>
      </w:r>
      <w:proofErr w:type="gramEnd"/>
      <w:r w:rsidRPr="0035544B">
        <w:rPr>
          <w:rFonts w:asciiTheme="minorHAnsi" w:hAnsiTheme="minorHAnsi" w:cstheme="minorHAnsi"/>
        </w:rPr>
        <w:t xml:space="preserve"> </w:t>
      </w:r>
      <w:proofErr w:type="spellStart"/>
      <w:r w:rsidRPr="0035544B">
        <w:rPr>
          <w:rFonts w:asciiTheme="minorHAnsi" w:hAnsiTheme="minorHAnsi" w:cstheme="minorHAnsi"/>
        </w:rPr>
        <w:t>Duegi</w:t>
      </w:r>
      <w:proofErr w:type="spellEnd"/>
      <w:r w:rsidRPr="0035544B">
        <w:rPr>
          <w:rFonts w:asciiTheme="minorHAnsi" w:hAnsiTheme="minorHAnsi" w:cstheme="minorHAnsi"/>
        </w:rPr>
        <w:t xml:space="preserve">, 1991-    . - </w:t>
      </w:r>
      <w:proofErr w:type="gramStart"/>
      <w:r w:rsidRPr="0035544B">
        <w:rPr>
          <w:rFonts w:asciiTheme="minorHAnsi" w:hAnsiTheme="minorHAnsi" w:cstheme="minorHAnsi"/>
        </w:rPr>
        <w:t>volumi :</w:t>
      </w:r>
      <w:proofErr w:type="gramEnd"/>
      <w:r w:rsidRPr="0035544B">
        <w:rPr>
          <w:rFonts w:asciiTheme="minorHAnsi" w:hAnsiTheme="minorHAnsi" w:cstheme="minorHAnsi"/>
        </w:rPr>
        <w:t xml:space="preserve"> ill. ; 28 cm. ((Annuale. – Indici a: </w:t>
      </w:r>
      <w:hyperlink r:id="rId12" w:history="1">
        <w:r w:rsidRPr="0035544B">
          <w:rPr>
            <w:rStyle w:val="Collegamentoipertestuale"/>
            <w:rFonts w:asciiTheme="minorHAnsi" w:hAnsiTheme="minorHAnsi" w:cstheme="minorHAnsi"/>
          </w:rPr>
          <w:t>https://www.duegieditrice.it/download-pdf-gratuiti/</w:t>
        </w:r>
      </w:hyperlink>
      <w:r w:rsidRPr="0035544B">
        <w:rPr>
          <w:rFonts w:asciiTheme="minorHAnsi" w:hAnsiTheme="minorHAnsi" w:cstheme="minorHAnsi"/>
        </w:rPr>
        <w:t xml:space="preserve">. </w:t>
      </w:r>
    </w:p>
    <w:p w14:paraId="52F74176" w14:textId="77777777" w:rsidR="0078004A" w:rsidRPr="0035544B" w:rsidRDefault="0078004A" w:rsidP="0078004A">
      <w:pPr>
        <w:jc w:val="both"/>
        <w:rPr>
          <w:rFonts w:asciiTheme="minorHAnsi" w:hAnsiTheme="minorHAnsi" w:cstheme="minorHAnsi"/>
        </w:rPr>
      </w:pPr>
    </w:p>
    <w:p w14:paraId="41113317" w14:textId="0D443280" w:rsidR="00301D58" w:rsidRPr="0035544B" w:rsidRDefault="00301D58" w:rsidP="00301D58">
      <w:pPr>
        <w:jc w:val="both"/>
        <w:rPr>
          <w:rFonts w:asciiTheme="minorHAnsi" w:hAnsiTheme="minorHAnsi" w:cstheme="minorHAnsi"/>
          <w:b/>
        </w:rPr>
      </w:pPr>
      <w:r w:rsidRPr="0035544B">
        <w:rPr>
          <w:rFonts w:asciiTheme="minorHAnsi" w:hAnsiTheme="minorHAnsi" w:cstheme="minorHAnsi"/>
        </w:rPr>
        <w:t>*</w:t>
      </w:r>
      <w:r w:rsidRPr="0035544B">
        <w:rPr>
          <w:rFonts w:asciiTheme="minorHAnsi" w:hAnsiTheme="minorHAnsi" w:cstheme="minorHAnsi"/>
          <w:b/>
          <w:bCs/>
        </w:rPr>
        <w:t>Tutto treno &amp; storia</w:t>
      </w:r>
      <w:r w:rsidRPr="0035544B">
        <w:rPr>
          <w:rFonts w:asciiTheme="minorHAnsi" w:hAnsiTheme="minorHAnsi" w:cstheme="minorHAnsi"/>
        </w:rPr>
        <w:t xml:space="preserve">. - N. 1 (1. semestre </w:t>
      </w:r>
      <w:proofErr w:type="gramStart"/>
      <w:r w:rsidRPr="0035544B">
        <w:rPr>
          <w:rFonts w:asciiTheme="minorHAnsi" w:hAnsiTheme="minorHAnsi" w:cstheme="minorHAnsi"/>
        </w:rPr>
        <w:t>1999)-</w:t>
      </w:r>
      <w:proofErr w:type="gramEnd"/>
      <w:r w:rsidRPr="0035544B">
        <w:rPr>
          <w:rFonts w:asciiTheme="minorHAnsi" w:hAnsiTheme="minorHAnsi" w:cstheme="minorHAnsi"/>
        </w:rPr>
        <w:t xml:space="preserve">    </w:t>
      </w:r>
      <w:r w:rsidRPr="0035544B">
        <w:rPr>
          <w:rFonts w:asciiTheme="minorHAnsi" w:hAnsiTheme="minorHAnsi" w:cstheme="minorHAnsi"/>
        </w:rPr>
        <w:t xml:space="preserve">. - </w:t>
      </w:r>
      <w:proofErr w:type="gramStart"/>
      <w:r w:rsidRPr="0035544B">
        <w:rPr>
          <w:rFonts w:asciiTheme="minorHAnsi" w:hAnsiTheme="minorHAnsi" w:cstheme="minorHAnsi"/>
        </w:rPr>
        <w:t>Albignasego :</w:t>
      </w:r>
      <w:proofErr w:type="gramEnd"/>
      <w:r w:rsidRPr="0035544B">
        <w:rPr>
          <w:rFonts w:asciiTheme="minorHAnsi" w:hAnsiTheme="minorHAnsi" w:cstheme="minorHAnsi"/>
        </w:rPr>
        <w:t xml:space="preserve"> </w:t>
      </w:r>
      <w:proofErr w:type="spellStart"/>
      <w:r w:rsidRPr="0035544B">
        <w:rPr>
          <w:rFonts w:asciiTheme="minorHAnsi" w:hAnsiTheme="minorHAnsi" w:cstheme="minorHAnsi"/>
        </w:rPr>
        <w:t>Duegi</w:t>
      </w:r>
      <w:proofErr w:type="spellEnd"/>
      <w:r w:rsidRPr="0035544B">
        <w:rPr>
          <w:rFonts w:asciiTheme="minorHAnsi" w:hAnsiTheme="minorHAnsi" w:cstheme="minorHAnsi"/>
        </w:rPr>
        <w:t>, [1999</w:t>
      </w:r>
      <w:r w:rsidRPr="0035544B">
        <w:rPr>
          <w:rFonts w:asciiTheme="minorHAnsi" w:hAnsiTheme="minorHAnsi" w:cstheme="minorHAnsi"/>
        </w:rPr>
        <w:t>]</w:t>
      </w:r>
      <w:r w:rsidR="00913F85" w:rsidRPr="0035544B">
        <w:rPr>
          <w:rFonts w:asciiTheme="minorHAnsi" w:hAnsiTheme="minorHAnsi" w:cstheme="minorHAnsi"/>
        </w:rPr>
        <w:t xml:space="preserve">-    </w:t>
      </w:r>
      <w:r w:rsidRPr="0035544B">
        <w:rPr>
          <w:rFonts w:asciiTheme="minorHAnsi" w:hAnsiTheme="minorHAnsi" w:cstheme="minorHAnsi"/>
        </w:rPr>
        <w:t xml:space="preserve">. - </w:t>
      </w:r>
      <w:proofErr w:type="gramStart"/>
      <w:r w:rsidRPr="0035544B">
        <w:rPr>
          <w:rFonts w:asciiTheme="minorHAnsi" w:hAnsiTheme="minorHAnsi" w:cstheme="minorHAnsi"/>
        </w:rPr>
        <w:t>v</w:t>
      </w:r>
      <w:r w:rsidRPr="0035544B">
        <w:rPr>
          <w:rFonts w:asciiTheme="minorHAnsi" w:hAnsiTheme="minorHAnsi" w:cstheme="minorHAnsi"/>
        </w:rPr>
        <w:t>olumi</w:t>
      </w:r>
      <w:r w:rsidRPr="0035544B">
        <w:rPr>
          <w:rFonts w:asciiTheme="minorHAnsi" w:hAnsiTheme="minorHAnsi" w:cstheme="minorHAnsi"/>
        </w:rPr>
        <w:t xml:space="preserve"> :</w:t>
      </w:r>
      <w:proofErr w:type="gramEnd"/>
      <w:r w:rsidRPr="0035544B">
        <w:rPr>
          <w:rFonts w:asciiTheme="minorHAnsi" w:hAnsiTheme="minorHAnsi" w:cstheme="minorHAnsi"/>
        </w:rPr>
        <w:t xml:space="preserve"> ill. ; 24 cm. </w:t>
      </w:r>
      <w:r w:rsidRPr="0035544B">
        <w:rPr>
          <w:rFonts w:asciiTheme="minorHAnsi" w:hAnsiTheme="minorHAnsi" w:cstheme="minorHAnsi"/>
        </w:rPr>
        <w:t>((</w:t>
      </w:r>
      <w:r w:rsidRPr="0035544B">
        <w:rPr>
          <w:rFonts w:asciiTheme="minorHAnsi" w:hAnsiTheme="minorHAnsi" w:cstheme="minorHAnsi"/>
        </w:rPr>
        <w:t xml:space="preserve">Semestrale. </w:t>
      </w:r>
      <w:r w:rsidR="00913F85" w:rsidRPr="0035544B">
        <w:rPr>
          <w:rFonts w:asciiTheme="minorHAnsi" w:hAnsiTheme="minorHAnsi" w:cstheme="minorHAnsi"/>
        </w:rPr>
        <w:t>–</w:t>
      </w:r>
      <w:r w:rsidRPr="0035544B">
        <w:rPr>
          <w:rFonts w:asciiTheme="minorHAnsi" w:hAnsiTheme="minorHAnsi" w:cstheme="minorHAnsi"/>
        </w:rPr>
        <w:t xml:space="preserve"> </w:t>
      </w:r>
      <w:r w:rsidR="00913F85" w:rsidRPr="0035544B">
        <w:rPr>
          <w:rFonts w:asciiTheme="minorHAnsi" w:hAnsiTheme="minorHAnsi" w:cstheme="minorHAnsi"/>
        </w:rPr>
        <w:t xml:space="preserve">Indici a: </w:t>
      </w:r>
      <w:hyperlink r:id="rId13" w:history="1">
        <w:r w:rsidR="00913F85" w:rsidRPr="0035544B">
          <w:rPr>
            <w:rStyle w:val="Collegamentoipertestuale"/>
            <w:rFonts w:asciiTheme="minorHAnsi" w:hAnsiTheme="minorHAnsi" w:cstheme="minorHAnsi"/>
          </w:rPr>
          <w:t>https://www.duegieditrice.it/download-pdf-gratuiti/</w:t>
        </w:r>
      </w:hyperlink>
      <w:r w:rsidR="00913F85" w:rsidRPr="0035544B">
        <w:rPr>
          <w:rFonts w:asciiTheme="minorHAnsi" w:hAnsiTheme="minorHAnsi" w:cstheme="minorHAnsi"/>
        </w:rPr>
        <w:t xml:space="preserve">. - </w:t>
      </w:r>
      <w:r w:rsidRPr="0035544B">
        <w:rPr>
          <w:rFonts w:asciiTheme="minorHAnsi" w:hAnsiTheme="minorHAnsi" w:cstheme="minorHAnsi"/>
        </w:rPr>
        <w:t>ISSN 1124-4232. - BNI 99-585</w:t>
      </w:r>
      <w:proofErr w:type="gramStart"/>
      <w:r w:rsidRPr="0035544B">
        <w:rPr>
          <w:rFonts w:asciiTheme="minorHAnsi" w:hAnsiTheme="minorHAnsi" w:cstheme="minorHAnsi"/>
        </w:rPr>
        <w:t>S</w:t>
      </w:r>
      <w:r w:rsidRPr="0035544B">
        <w:rPr>
          <w:rFonts w:asciiTheme="minorHAnsi" w:hAnsiTheme="minorHAnsi" w:cstheme="minorHAnsi"/>
          <w:b/>
        </w:rPr>
        <w:t xml:space="preserve"> .</w:t>
      </w:r>
      <w:proofErr w:type="gramEnd"/>
      <w:r w:rsidRPr="0035544B">
        <w:rPr>
          <w:rFonts w:asciiTheme="minorHAnsi" w:hAnsiTheme="minorHAnsi" w:cstheme="minorHAnsi"/>
          <w:b/>
        </w:rPr>
        <w:t xml:space="preserve"> - </w:t>
      </w:r>
      <w:r w:rsidRPr="0035544B">
        <w:rPr>
          <w:rFonts w:asciiTheme="minorHAnsi" w:hAnsiTheme="minorHAnsi" w:cstheme="minorHAnsi"/>
        </w:rPr>
        <w:t>CFI0450106</w:t>
      </w:r>
    </w:p>
    <w:p w14:paraId="275C9B18" w14:textId="5363E683" w:rsidR="00301D58" w:rsidRPr="0035544B" w:rsidRDefault="00301D58" w:rsidP="00301D58">
      <w:pPr>
        <w:jc w:val="both"/>
        <w:rPr>
          <w:rFonts w:asciiTheme="minorHAnsi" w:hAnsiTheme="minorHAnsi" w:cstheme="minorHAnsi"/>
        </w:rPr>
      </w:pPr>
      <w:r w:rsidRPr="0035544B">
        <w:rPr>
          <w:rFonts w:asciiTheme="minorHAnsi" w:hAnsiTheme="minorHAnsi" w:cstheme="minorHAnsi"/>
        </w:rPr>
        <w:t>Soggetto: Trasporti ferroviari - Storia - Periodici</w:t>
      </w:r>
    </w:p>
    <w:p w14:paraId="321F4EF3" w14:textId="5A0C5D1A" w:rsidR="00301D58" w:rsidRPr="0035544B" w:rsidRDefault="00301D58" w:rsidP="00301D58">
      <w:pPr>
        <w:jc w:val="both"/>
        <w:rPr>
          <w:rFonts w:asciiTheme="minorHAnsi" w:hAnsiTheme="minorHAnsi" w:cstheme="minorHAnsi"/>
          <w:bCs/>
        </w:rPr>
      </w:pPr>
      <w:r w:rsidRPr="0035544B">
        <w:rPr>
          <w:rFonts w:asciiTheme="minorHAnsi" w:hAnsiTheme="minorHAnsi" w:cstheme="minorHAnsi"/>
          <w:bCs/>
        </w:rPr>
        <w:t>Classe: D385.09</w:t>
      </w:r>
    </w:p>
    <w:p w14:paraId="74B1CFDF" w14:textId="77777777" w:rsidR="00301D58" w:rsidRPr="0035544B" w:rsidRDefault="00301D58" w:rsidP="00301D58">
      <w:pPr>
        <w:jc w:val="both"/>
        <w:rPr>
          <w:rFonts w:asciiTheme="minorHAnsi" w:hAnsiTheme="minorHAnsi" w:cstheme="minorHAnsi"/>
          <w:b/>
        </w:rPr>
      </w:pPr>
    </w:p>
    <w:p w14:paraId="39F68E24" w14:textId="339DA8AF" w:rsidR="00301D58" w:rsidRPr="0035544B" w:rsidRDefault="00301D58" w:rsidP="00301D58">
      <w:pPr>
        <w:jc w:val="both"/>
        <w:rPr>
          <w:rFonts w:asciiTheme="minorHAnsi" w:hAnsiTheme="minorHAnsi" w:cstheme="minorHAnsi"/>
        </w:rPr>
      </w:pPr>
      <w:r w:rsidRPr="0035544B">
        <w:rPr>
          <w:rFonts w:asciiTheme="minorHAnsi" w:hAnsiTheme="minorHAnsi" w:cstheme="minorHAnsi"/>
          <w:b/>
        </w:rPr>
        <w:t>*Tutto treno modellismo</w:t>
      </w:r>
      <w:r w:rsidRPr="0035544B">
        <w:rPr>
          <w:rFonts w:asciiTheme="minorHAnsi" w:hAnsiTheme="minorHAnsi" w:cstheme="minorHAnsi"/>
        </w:rPr>
        <w:t xml:space="preserve">. </w:t>
      </w:r>
      <w:r w:rsidR="0035544B" w:rsidRPr="0035544B">
        <w:rPr>
          <w:rFonts w:asciiTheme="minorHAnsi" w:hAnsiTheme="minorHAnsi" w:cstheme="minorHAnsi"/>
        </w:rPr>
        <w:t>–</w:t>
      </w:r>
      <w:r w:rsidRPr="0035544B">
        <w:rPr>
          <w:rFonts w:asciiTheme="minorHAnsi" w:hAnsiTheme="minorHAnsi" w:cstheme="minorHAnsi"/>
        </w:rPr>
        <w:t xml:space="preserve"> </w:t>
      </w:r>
      <w:r w:rsidR="0035544B" w:rsidRPr="0035544B">
        <w:rPr>
          <w:rFonts w:asciiTheme="minorHAnsi" w:hAnsiTheme="minorHAnsi" w:cstheme="minorHAnsi"/>
        </w:rPr>
        <w:t>Anno 1, n. 1 (</w:t>
      </w:r>
      <w:proofErr w:type="gramStart"/>
      <w:r w:rsidR="0035544B" w:rsidRPr="0035544B">
        <w:rPr>
          <w:rFonts w:asciiTheme="minorHAnsi" w:hAnsiTheme="minorHAnsi" w:cstheme="minorHAnsi"/>
        </w:rPr>
        <w:t>2000)-</w:t>
      </w:r>
      <w:proofErr w:type="gramEnd"/>
      <w:r w:rsidR="0035544B" w:rsidRPr="0035544B">
        <w:rPr>
          <w:rFonts w:asciiTheme="minorHAnsi" w:hAnsiTheme="minorHAnsi" w:cstheme="minorHAnsi"/>
        </w:rPr>
        <w:t xml:space="preserve">    . - </w:t>
      </w:r>
      <w:proofErr w:type="gramStart"/>
      <w:r w:rsidR="0035544B" w:rsidRPr="0035544B">
        <w:rPr>
          <w:rFonts w:asciiTheme="minorHAnsi" w:hAnsiTheme="minorHAnsi" w:cstheme="minorHAnsi"/>
        </w:rPr>
        <w:t>Albignasego</w:t>
      </w:r>
      <w:r w:rsidR="0035544B" w:rsidRPr="0035544B">
        <w:rPr>
          <w:rFonts w:asciiTheme="minorHAnsi" w:hAnsiTheme="minorHAnsi" w:cstheme="minorHAnsi"/>
        </w:rPr>
        <w:t xml:space="preserve"> </w:t>
      </w:r>
      <w:r w:rsidRPr="0035544B">
        <w:rPr>
          <w:rFonts w:asciiTheme="minorHAnsi" w:hAnsiTheme="minorHAnsi" w:cstheme="minorHAnsi"/>
        </w:rPr>
        <w:t>:</w:t>
      </w:r>
      <w:proofErr w:type="gramEnd"/>
      <w:r w:rsidRPr="0035544B">
        <w:rPr>
          <w:rFonts w:asciiTheme="minorHAnsi" w:hAnsiTheme="minorHAnsi" w:cstheme="minorHAnsi"/>
        </w:rPr>
        <w:t xml:space="preserve"> </w:t>
      </w:r>
      <w:proofErr w:type="spellStart"/>
      <w:r w:rsidRPr="0035544B">
        <w:rPr>
          <w:rFonts w:asciiTheme="minorHAnsi" w:hAnsiTheme="minorHAnsi" w:cstheme="minorHAnsi"/>
        </w:rPr>
        <w:t>Duegi</w:t>
      </w:r>
      <w:proofErr w:type="spellEnd"/>
      <w:r w:rsidRPr="0035544B">
        <w:rPr>
          <w:rFonts w:asciiTheme="minorHAnsi" w:hAnsiTheme="minorHAnsi" w:cstheme="minorHAnsi"/>
        </w:rPr>
        <w:t>, 20</w:t>
      </w:r>
      <w:r w:rsidR="0035544B" w:rsidRPr="0035544B">
        <w:rPr>
          <w:rFonts w:asciiTheme="minorHAnsi" w:hAnsiTheme="minorHAnsi" w:cstheme="minorHAnsi"/>
        </w:rPr>
        <w:t xml:space="preserve">00-    </w:t>
      </w:r>
      <w:r w:rsidRPr="0035544B">
        <w:rPr>
          <w:rFonts w:asciiTheme="minorHAnsi" w:hAnsiTheme="minorHAnsi" w:cstheme="minorHAnsi"/>
        </w:rPr>
        <w:t xml:space="preserve">. - </w:t>
      </w:r>
      <w:proofErr w:type="gramStart"/>
      <w:r w:rsidRPr="0035544B">
        <w:rPr>
          <w:rFonts w:asciiTheme="minorHAnsi" w:hAnsiTheme="minorHAnsi" w:cstheme="minorHAnsi"/>
        </w:rPr>
        <w:t>volumi :</w:t>
      </w:r>
      <w:proofErr w:type="gramEnd"/>
      <w:r w:rsidRPr="0035544B">
        <w:rPr>
          <w:rFonts w:asciiTheme="minorHAnsi" w:hAnsiTheme="minorHAnsi" w:cstheme="minorHAnsi"/>
        </w:rPr>
        <w:t xml:space="preserve"> ill. ; 30 cm. ((Mensile. </w:t>
      </w:r>
      <w:r w:rsidR="00913F85" w:rsidRPr="0035544B">
        <w:rPr>
          <w:rFonts w:asciiTheme="minorHAnsi" w:hAnsiTheme="minorHAnsi" w:cstheme="minorHAnsi"/>
        </w:rPr>
        <w:t>–</w:t>
      </w:r>
      <w:r w:rsidRPr="0035544B">
        <w:rPr>
          <w:rFonts w:asciiTheme="minorHAnsi" w:hAnsiTheme="minorHAnsi" w:cstheme="minorHAnsi"/>
        </w:rPr>
        <w:t xml:space="preserve"> </w:t>
      </w:r>
      <w:r w:rsidR="0035544B" w:rsidRPr="0035544B">
        <w:rPr>
          <w:rFonts w:asciiTheme="minorHAnsi" w:hAnsiTheme="minorHAnsi" w:cstheme="minorHAnsi"/>
        </w:rPr>
        <w:t xml:space="preserve">Dal 2005 pubblicato a: </w:t>
      </w:r>
      <w:r w:rsidR="0035544B" w:rsidRPr="0035544B">
        <w:rPr>
          <w:rFonts w:asciiTheme="minorHAnsi" w:hAnsiTheme="minorHAnsi" w:cstheme="minorHAnsi"/>
        </w:rPr>
        <w:t>Ponte S. Nicolò (PD)</w:t>
      </w:r>
      <w:r w:rsidR="0035544B" w:rsidRPr="0035544B">
        <w:rPr>
          <w:rFonts w:asciiTheme="minorHAnsi" w:hAnsiTheme="minorHAnsi" w:cstheme="minorHAnsi"/>
        </w:rPr>
        <w:t xml:space="preserve">. - </w:t>
      </w:r>
      <w:r w:rsidR="00913F85" w:rsidRPr="0035544B">
        <w:rPr>
          <w:rFonts w:asciiTheme="minorHAnsi" w:hAnsiTheme="minorHAnsi" w:cstheme="minorHAnsi"/>
        </w:rPr>
        <w:t xml:space="preserve">Indici a: </w:t>
      </w:r>
      <w:hyperlink r:id="rId14" w:history="1">
        <w:r w:rsidR="00913F85" w:rsidRPr="0035544B">
          <w:rPr>
            <w:rStyle w:val="Collegamentoipertestuale"/>
            <w:rFonts w:asciiTheme="minorHAnsi" w:hAnsiTheme="minorHAnsi" w:cstheme="minorHAnsi"/>
          </w:rPr>
          <w:t>https://www.duegieditrice.it/download-pdf-gratuiti/</w:t>
        </w:r>
      </w:hyperlink>
      <w:r w:rsidR="00913F85" w:rsidRPr="0035544B">
        <w:rPr>
          <w:rFonts w:asciiTheme="minorHAnsi" w:hAnsiTheme="minorHAnsi" w:cstheme="minorHAnsi"/>
        </w:rPr>
        <w:t xml:space="preserve">. - </w:t>
      </w:r>
      <w:r w:rsidRPr="0035544B">
        <w:rPr>
          <w:rFonts w:asciiTheme="minorHAnsi" w:hAnsiTheme="minorHAnsi" w:cstheme="minorHAnsi"/>
        </w:rPr>
        <w:t>BVE0803188 </w:t>
      </w:r>
    </w:p>
    <w:p w14:paraId="42B7CF26" w14:textId="1CA05F58" w:rsidR="00301D58" w:rsidRPr="0035544B" w:rsidRDefault="00301D58" w:rsidP="00301D58">
      <w:pPr>
        <w:jc w:val="both"/>
        <w:rPr>
          <w:rFonts w:asciiTheme="minorHAnsi" w:hAnsiTheme="minorHAnsi" w:cstheme="minorHAnsi"/>
        </w:rPr>
      </w:pPr>
      <w:r w:rsidRPr="0035544B">
        <w:rPr>
          <w:rFonts w:asciiTheme="minorHAnsi" w:hAnsiTheme="minorHAnsi" w:cstheme="minorHAnsi"/>
        </w:rPr>
        <w:t>Varianti del titolo: *TT modellismo ferroviario; *</w:t>
      </w:r>
      <w:proofErr w:type="spellStart"/>
      <w:r w:rsidRPr="0035544B">
        <w:rPr>
          <w:rFonts w:asciiTheme="minorHAnsi" w:hAnsiTheme="minorHAnsi" w:cstheme="minorHAnsi"/>
        </w:rPr>
        <w:t>Tuttotreno</w:t>
      </w:r>
      <w:proofErr w:type="spellEnd"/>
      <w:r w:rsidRPr="0035544B">
        <w:rPr>
          <w:rFonts w:asciiTheme="minorHAnsi" w:hAnsiTheme="minorHAnsi" w:cstheme="minorHAnsi"/>
        </w:rPr>
        <w:t xml:space="preserve"> modellismo &amp; storia</w:t>
      </w:r>
    </w:p>
    <w:p w14:paraId="62AD6CC7" w14:textId="77777777" w:rsidR="0078004A" w:rsidRPr="0035544B" w:rsidRDefault="0078004A" w:rsidP="0078004A">
      <w:pPr>
        <w:jc w:val="both"/>
        <w:rPr>
          <w:rFonts w:asciiTheme="minorHAnsi" w:hAnsiTheme="minorHAnsi" w:cstheme="minorHAnsi"/>
        </w:rPr>
      </w:pPr>
      <w:r w:rsidRPr="0035544B">
        <w:rPr>
          <w:rFonts w:asciiTheme="minorHAnsi" w:hAnsiTheme="minorHAnsi" w:cstheme="minorHAnsi"/>
        </w:rPr>
        <w:t>Soggetto: Modelli ferroviari – Periodici; Treni - Modelli - Periodici</w:t>
      </w:r>
    </w:p>
    <w:p w14:paraId="3232F206" w14:textId="77777777" w:rsidR="0078004A" w:rsidRPr="0035544B" w:rsidRDefault="0078004A" w:rsidP="0078004A">
      <w:pPr>
        <w:jc w:val="both"/>
        <w:rPr>
          <w:rFonts w:asciiTheme="minorHAnsi" w:hAnsiTheme="minorHAnsi" w:cstheme="minorHAnsi"/>
        </w:rPr>
      </w:pPr>
      <w:r w:rsidRPr="0035544B">
        <w:rPr>
          <w:rFonts w:asciiTheme="minorHAnsi" w:hAnsiTheme="minorHAnsi" w:cstheme="minorHAnsi"/>
        </w:rPr>
        <w:t>Classe: D625.1905</w:t>
      </w:r>
    </w:p>
    <w:p w14:paraId="3D2563C2" w14:textId="77777777" w:rsidR="00301D58" w:rsidRPr="0035544B" w:rsidRDefault="00301D58" w:rsidP="00301D58">
      <w:pPr>
        <w:jc w:val="both"/>
        <w:rPr>
          <w:rFonts w:asciiTheme="minorHAnsi" w:hAnsiTheme="minorHAnsi" w:cstheme="minorHAnsi"/>
        </w:rPr>
      </w:pPr>
    </w:p>
    <w:p w14:paraId="2A3AFE34" w14:textId="69E40A20" w:rsidR="00301D58" w:rsidRPr="0035544B" w:rsidRDefault="00301D58" w:rsidP="00301D58">
      <w:pPr>
        <w:jc w:val="both"/>
        <w:rPr>
          <w:rFonts w:asciiTheme="minorHAnsi" w:hAnsiTheme="minorHAnsi" w:cstheme="minorHAnsi"/>
        </w:rPr>
      </w:pPr>
      <w:r w:rsidRPr="0035544B">
        <w:rPr>
          <w:rFonts w:asciiTheme="minorHAnsi" w:hAnsiTheme="minorHAnsi" w:cstheme="minorHAnsi"/>
        </w:rPr>
        <w:t>*</w:t>
      </w:r>
      <w:r w:rsidRPr="0035544B">
        <w:rPr>
          <w:rFonts w:asciiTheme="minorHAnsi" w:hAnsiTheme="minorHAnsi" w:cstheme="minorHAnsi"/>
          <w:b/>
          <w:bCs/>
        </w:rPr>
        <w:t>Tutto treno</w:t>
      </w:r>
      <w:r w:rsidR="0035544B">
        <w:rPr>
          <w:rFonts w:asciiTheme="minorHAnsi" w:hAnsiTheme="minorHAnsi" w:cstheme="minorHAnsi"/>
          <w:b/>
          <w:bCs/>
        </w:rPr>
        <w:t>.</w:t>
      </w:r>
      <w:r w:rsidRPr="0035544B">
        <w:rPr>
          <w:rFonts w:asciiTheme="minorHAnsi" w:hAnsiTheme="minorHAnsi" w:cstheme="minorHAnsi"/>
          <w:b/>
          <w:bCs/>
        </w:rPr>
        <w:t xml:space="preserve"> Tender</w:t>
      </w:r>
      <w:r w:rsidRPr="0035544B">
        <w:rPr>
          <w:rFonts w:asciiTheme="minorHAnsi" w:hAnsiTheme="minorHAnsi" w:cstheme="minorHAnsi"/>
        </w:rPr>
        <w:t>. - A</w:t>
      </w:r>
      <w:r w:rsidRPr="0035544B">
        <w:rPr>
          <w:rFonts w:asciiTheme="minorHAnsi" w:hAnsiTheme="minorHAnsi" w:cstheme="minorHAnsi"/>
        </w:rPr>
        <w:t>nno</w:t>
      </w:r>
      <w:r w:rsidRPr="0035544B">
        <w:rPr>
          <w:rFonts w:asciiTheme="minorHAnsi" w:hAnsiTheme="minorHAnsi" w:cstheme="minorHAnsi"/>
        </w:rPr>
        <w:t xml:space="preserve"> 1.</w:t>
      </w:r>
      <w:r w:rsidRPr="0035544B">
        <w:rPr>
          <w:rFonts w:asciiTheme="minorHAnsi" w:hAnsiTheme="minorHAnsi" w:cstheme="minorHAnsi"/>
        </w:rPr>
        <w:t>,</w:t>
      </w:r>
      <w:r w:rsidRPr="0035544B">
        <w:rPr>
          <w:rFonts w:asciiTheme="minorHAnsi" w:hAnsiTheme="minorHAnsi" w:cstheme="minorHAnsi"/>
        </w:rPr>
        <w:t xml:space="preserve"> n. 0 (</w:t>
      </w:r>
      <w:r w:rsidRPr="0035544B">
        <w:rPr>
          <w:rFonts w:asciiTheme="minorHAnsi" w:hAnsiTheme="minorHAnsi" w:cstheme="minorHAnsi"/>
        </w:rPr>
        <w:t>m</w:t>
      </w:r>
      <w:r w:rsidRPr="0035544B">
        <w:rPr>
          <w:rFonts w:asciiTheme="minorHAnsi" w:hAnsiTheme="minorHAnsi" w:cstheme="minorHAnsi"/>
        </w:rPr>
        <w:t xml:space="preserve">arzo </w:t>
      </w:r>
      <w:proofErr w:type="gramStart"/>
      <w:r w:rsidRPr="0035544B">
        <w:rPr>
          <w:rFonts w:asciiTheme="minorHAnsi" w:hAnsiTheme="minorHAnsi" w:cstheme="minorHAnsi"/>
        </w:rPr>
        <w:t>2024)</w:t>
      </w:r>
      <w:r w:rsidRPr="0035544B">
        <w:rPr>
          <w:rFonts w:asciiTheme="minorHAnsi" w:hAnsiTheme="minorHAnsi" w:cstheme="minorHAnsi"/>
        </w:rPr>
        <w:t>-</w:t>
      </w:r>
      <w:proofErr w:type="gramEnd"/>
      <w:r w:rsidRPr="0035544B">
        <w:rPr>
          <w:rFonts w:asciiTheme="minorHAnsi" w:hAnsiTheme="minorHAnsi" w:cstheme="minorHAnsi"/>
        </w:rPr>
        <w:t xml:space="preserve">    </w:t>
      </w:r>
      <w:r w:rsidRPr="0035544B">
        <w:rPr>
          <w:rFonts w:asciiTheme="minorHAnsi" w:hAnsiTheme="minorHAnsi" w:cstheme="minorHAnsi"/>
        </w:rPr>
        <w:t xml:space="preserve">. - </w:t>
      </w:r>
      <w:proofErr w:type="gramStart"/>
      <w:r w:rsidRPr="0035544B">
        <w:rPr>
          <w:rFonts w:asciiTheme="minorHAnsi" w:hAnsiTheme="minorHAnsi" w:cstheme="minorHAnsi"/>
        </w:rPr>
        <w:t>Padova :</w:t>
      </w:r>
      <w:proofErr w:type="gramEnd"/>
      <w:r w:rsidRPr="0035544B">
        <w:rPr>
          <w:rFonts w:asciiTheme="minorHAnsi" w:hAnsiTheme="minorHAnsi" w:cstheme="minorHAnsi"/>
        </w:rPr>
        <w:t xml:space="preserve"> </w:t>
      </w:r>
      <w:proofErr w:type="spellStart"/>
      <w:r w:rsidRPr="0035544B">
        <w:rPr>
          <w:rFonts w:asciiTheme="minorHAnsi" w:hAnsiTheme="minorHAnsi" w:cstheme="minorHAnsi"/>
        </w:rPr>
        <w:t>Duegi</w:t>
      </w:r>
      <w:proofErr w:type="spellEnd"/>
      <w:r w:rsidRPr="0035544B">
        <w:rPr>
          <w:rFonts w:asciiTheme="minorHAnsi" w:hAnsiTheme="minorHAnsi" w:cstheme="minorHAnsi"/>
        </w:rPr>
        <w:t>, 2024-</w:t>
      </w:r>
      <w:r w:rsidRPr="0035544B">
        <w:rPr>
          <w:rFonts w:asciiTheme="minorHAnsi" w:hAnsiTheme="minorHAnsi" w:cstheme="minorHAnsi"/>
        </w:rPr>
        <w:t xml:space="preserve">    </w:t>
      </w:r>
      <w:r w:rsidRPr="0035544B">
        <w:rPr>
          <w:rFonts w:asciiTheme="minorHAnsi" w:hAnsiTheme="minorHAnsi" w:cstheme="minorHAnsi"/>
        </w:rPr>
        <w:t xml:space="preserve">. - </w:t>
      </w:r>
      <w:proofErr w:type="gramStart"/>
      <w:r w:rsidRPr="0035544B">
        <w:rPr>
          <w:rFonts w:asciiTheme="minorHAnsi" w:hAnsiTheme="minorHAnsi" w:cstheme="minorHAnsi"/>
        </w:rPr>
        <w:t>v</w:t>
      </w:r>
      <w:r w:rsidRPr="0035544B">
        <w:rPr>
          <w:rFonts w:asciiTheme="minorHAnsi" w:hAnsiTheme="minorHAnsi" w:cstheme="minorHAnsi"/>
        </w:rPr>
        <w:t>olumi</w:t>
      </w:r>
      <w:r w:rsidRPr="0035544B">
        <w:rPr>
          <w:rFonts w:asciiTheme="minorHAnsi" w:hAnsiTheme="minorHAnsi" w:cstheme="minorHAnsi"/>
        </w:rPr>
        <w:t xml:space="preserve"> :</w:t>
      </w:r>
      <w:proofErr w:type="gramEnd"/>
      <w:r w:rsidRPr="0035544B">
        <w:rPr>
          <w:rFonts w:asciiTheme="minorHAnsi" w:hAnsiTheme="minorHAnsi" w:cstheme="minorHAnsi"/>
        </w:rPr>
        <w:t xml:space="preserve"> ill. ; 28 cm. </w:t>
      </w:r>
      <w:r w:rsidRPr="0035544B">
        <w:rPr>
          <w:rFonts w:asciiTheme="minorHAnsi" w:hAnsiTheme="minorHAnsi" w:cstheme="minorHAnsi"/>
        </w:rPr>
        <w:t>((</w:t>
      </w:r>
      <w:r w:rsidRPr="0035544B">
        <w:rPr>
          <w:rFonts w:asciiTheme="minorHAnsi" w:hAnsiTheme="minorHAnsi" w:cstheme="minorHAnsi"/>
        </w:rPr>
        <w:t>Trimestrale.</w:t>
      </w:r>
      <w:r w:rsidRPr="0035544B">
        <w:rPr>
          <w:rFonts w:asciiTheme="minorHAnsi" w:hAnsiTheme="minorHAnsi" w:cstheme="minorHAnsi"/>
        </w:rPr>
        <w:t xml:space="preserve"> - </w:t>
      </w:r>
      <w:r w:rsidRPr="0035544B">
        <w:rPr>
          <w:rFonts w:asciiTheme="minorHAnsi" w:hAnsiTheme="minorHAnsi" w:cstheme="minorHAnsi"/>
        </w:rPr>
        <w:t>LO12094720</w:t>
      </w:r>
    </w:p>
    <w:p w14:paraId="01D2BCD3" w14:textId="77777777" w:rsidR="0078004A" w:rsidRPr="0035544B" w:rsidRDefault="0078004A" w:rsidP="0078004A">
      <w:pPr>
        <w:rPr>
          <w:rFonts w:asciiTheme="minorHAnsi" w:eastAsiaTheme="majorEastAsia" w:hAnsiTheme="minorHAnsi" w:cstheme="minorHAnsi"/>
        </w:rPr>
      </w:pPr>
      <w:r w:rsidRPr="0035544B">
        <w:rPr>
          <w:rFonts w:asciiTheme="minorHAnsi" w:hAnsiTheme="minorHAnsi" w:cstheme="minorHAnsi"/>
        </w:rPr>
        <w:t xml:space="preserve">Soggetti: </w:t>
      </w:r>
      <w:r w:rsidRPr="0035544B">
        <w:rPr>
          <w:rFonts w:asciiTheme="minorHAnsi" w:eastAsiaTheme="majorEastAsia" w:hAnsiTheme="minorHAnsi" w:cstheme="minorHAnsi"/>
        </w:rPr>
        <w:t>Ferrovie – Periodici; Treni – periodici</w:t>
      </w:r>
    </w:p>
    <w:p w14:paraId="0CA2949E" w14:textId="77777777" w:rsidR="0078004A" w:rsidRPr="0035544B" w:rsidRDefault="0078004A" w:rsidP="0078004A">
      <w:pPr>
        <w:rPr>
          <w:rFonts w:asciiTheme="minorHAnsi" w:hAnsiTheme="minorHAnsi" w:cstheme="minorHAnsi"/>
        </w:rPr>
      </w:pPr>
      <w:r w:rsidRPr="0035544B">
        <w:rPr>
          <w:rFonts w:asciiTheme="minorHAnsi" w:hAnsiTheme="minorHAnsi" w:cstheme="minorHAnsi"/>
        </w:rPr>
        <w:t>Classe: D385.05</w:t>
      </w:r>
    </w:p>
    <w:p w14:paraId="003C98AC" w14:textId="77777777" w:rsidR="00301D58" w:rsidRPr="0035544B" w:rsidRDefault="00301D58" w:rsidP="00301D58">
      <w:pPr>
        <w:jc w:val="both"/>
        <w:rPr>
          <w:rFonts w:asciiTheme="minorHAnsi" w:hAnsiTheme="minorHAnsi" w:cstheme="minorHAnsi"/>
        </w:rPr>
      </w:pPr>
    </w:p>
    <w:p w14:paraId="77D0484C" w14:textId="77777777" w:rsidR="00301D58" w:rsidRDefault="00301D58" w:rsidP="00301D58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52772D">
        <w:rPr>
          <w:rFonts w:asciiTheme="minorHAnsi" w:hAnsiTheme="minorHAnsi" w:cstheme="minorHAnsi"/>
          <w:b/>
          <w:bCs/>
          <w:color w:val="C00000"/>
          <w:sz w:val="44"/>
          <w:szCs w:val="44"/>
        </w:rPr>
        <w:t>Informazioni storico-bibliografica</w:t>
      </w:r>
    </w:p>
    <w:p w14:paraId="60DA3918" w14:textId="593AC66D" w:rsidR="0035544B" w:rsidRPr="0078004A" w:rsidRDefault="0035544B" w:rsidP="0035544B">
      <w:pPr>
        <w:jc w:val="both"/>
        <w:rPr>
          <w:rFonts w:asciiTheme="minorHAnsi" w:hAnsiTheme="minorHAnsi" w:cstheme="minorHAnsi"/>
          <w:sz w:val="23"/>
          <w:szCs w:val="23"/>
        </w:rPr>
      </w:pPr>
      <w:proofErr w:type="spellStart"/>
      <w:r w:rsidRPr="0078004A">
        <w:rPr>
          <w:rFonts w:asciiTheme="minorHAnsi" w:hAnsiTheme="minorHAnsi" w:cstheme="minorHAnsi"/>
          <w:b/>
          <w:bCs/>
          <w:sz w:val="23"/>
          <w:szCs w:val="23"/>
        </w:rPr>
        <w:t>tuttoTRENO</w:t>
      </w:r>
      <w:proofErr w:type="spellEnd"/>
      <w:r w:rsidRPr="0078004A">
        <w:rPr>
          <w:rFonts w:asciiTheme="minorHAnsi" w:hAnsiTheme="minorHAnsi" w:cstheme="minorHAnsi"/>
          <w:sz w:val="23"/>
          <w:szCs w:val="23"/>
        </w:rPr>
        <w:t xml:space="preserve"> è una </w:t>
      </w:r>
      <w:hyperlink r:id="rId15" w:tooltip="Rivista" w:history="1">
        <w:r w:rsidRPr="0078004A">
          <w:rPr>
            <w:rStyle w:val="Collegamentoipertestuale"/>
            <w:rFonts w:asciiTheme="minorHAnsi" w:eastAsiaTheme="majorEastAsia" w:hAnsiTheme="minorHAnsi" w:cstheme="minorHAnsi"/>
            <w:color w:val="auto"/>
            <w:sz w:val="23"/>
            <w:szCs w:val="23"/>
            <w:u w:val="none"/>
          </w:rPr>
          <w:t>rivista</w:t>
        </w:r>
      </w:hyperlink>
      <w:r w:rsidRPr="0078004A">
        <w:rPr>
          <w:rFonts w:asciiTheme="minorHAnsi" w:hAnsiTheme="minorHAnsi" w:cstheme="minorHAnsi"/>
          <w:sz w:val="23"/>
          <w:szCs w:val="23"/>
        </w:rPr>
        <w:t xml:space="preserve"> italiana di </w:t>
      </w:r>
      <w:hyperlink r:id="rId16" w:tooltip="Treno" w:history="1">
        <w:r w:rsidRPr="0078004A">
          <w:rPr>
            <w:rStyle w:val="Collegamentoipertestuale"/>
            <w:rFonts w:asciiTheme="minorHAnsi" w:eastAsiaTheme="majorEastAsia" w:hAnsiTheme="minorHAnsi" w:cstheme="minorHAnsi"/>
            <w:color w:val="auto"/>
            <w:sz w:val="23"/>
            <w:szCs w:val="23"/>
            <w:u w:val="none"/>
          </w:rPr>
          <w:t>treni</w:t>
        </w:r>
      </w:hyperlink>
      <w:r w:rsidRPr="0078004A">
        <w:rPr>
          <w:rFonts w:asciiTheme="minorHAnsi" w:hAnsiTheme="minorHAnsi" w:cstheme="minorHAnsi"/>
          <w:sz w:val="23"/>
          <w:szCs w:val="23"/>
        </w:rPr>
        <w:t xml:space="preserve"> e </w:t>
      </w:r>
      <w:hyperlink r:id="rId17" w:tooltip="Modellismo ferroviario" w:history="1">
        <w:r w:rsidRPr="0078004A">
          <w:rPr>
            <w:rStyle w:val="Collegamentoipertestuale"/>
            <w:rFonts w:asciiTheme="minorHAnsi" w:eastAsiaTheme="majorEastAsia" w:hAnsiTheme="minorHAnsi" w:cstheme="minorHAnsi"/>
            <w:color w:val="auto"/>
            <w:sz w:val="23"/>
            <w:szCs w:val="23"/>
            <w:u w:val="none"/>
          </w:rPr>
          <w:t>fermodellismo</w:t>
        </w:r>
      </w:hyperlink>
      <w:r w:rsidRPr="0078004A">
        <w:rPr>
          <w:rFonts w:asciiTheme="minorHAnsi" w:hAnsiTheme="minorHAnsi" w:cstheme="minorHAnsi"/>
          <w:sz w:val="23"/>
          <w:szCs w:val="23"/>
        </w:rPr>
        <w:t xml:space="preserve">, edita dalla </w:t>
      </w:r>
      <w:proofErr w:type="spellStart"/>
      <w:r w:rsidRPr="0078004A">
        <w:rPr>
          <w:rFonts w:asciiTheme="minorHAnsi" w:hAnsiTheme="minorHAnsi" w:cstheme="minorHAnsi"/>
          <w:sz w:val="23"/>
          <w:szCs w:val="23"/>
        </w:rPr>
        <w:t>Duegi</w:t>
      </w:r>
      <w:proofErr w:type="spellEnd"/>
      <w:r w:rsidRPr="0078004A">
        <w:rPr>
          <w:rFonts w:asciiTheme="minorHAnsi" w:hAnsiTheme="minorHAnsi" w:cstheme="minorHAnsi"/>
          <w:sz w:val="23"/>
          <w:szCs w:val="23"/>
        </w:rPr>
        <w:t xml:space="preserve"> Editrice.</w:t>
      </w:r>
    </w:p>
    <w:p w14:paraId="04650FED" w14:textId="77777777" w:rsidR="0035544B" w:rsidRPr="0078004A" w:rsidRDefault="0035544B" w:rsidP="0035544B">
      <w:pPr>
        <w:pStyle w:val="Titolo2"/>
        <w:spacing w:before="0" w:after="0"/>
        <w:jc w:val="both"/>
        <w:rPr>
          <w:rFonts w:asciiTheme="minorHAnsi" w:hAnsiTheme="minorHAnsi" w:cstheme="minorHAnsi"/>
          <w:b/>
          <w:bCs/>
          <w:color w:val="auto"/>
          <w:sz w:val="23"/>
          <w:szCs w:val="23"/>
        </w:rPr>
      </w:pPr>
      <w:r w:rsidRPr="0078004A">
        <w:rPr>
          <w:rStyle w:val="mw-headline"/>
          <w:rFonts w:asciiTheme="minorHAnsi" w:hAnsiTheme="minorHAnsi" w:cstheme="minorHAnsi"/>
          <w:b/>
          <w:bCs/>
          <w:color w:val="auto"/>
          <w:sz w:val="23"/>
          <w:szCs w:val="23"/>
        </w:rPr>
        <w:t>Storia</w:t>
      </w:r>
    </w:p>
    <w:p w14:paraId="6134D0F8" w14:textId="35E5AF08" w:rsidR="0035544B" w:rsidRPr="0078004A" w:rsidRDefault="0035544B" w:rsidP="0035544B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3"/>
          <w:szCs w:val="23"/>
        </w:rPr>
      </w:pPr>
      <w:r w:rsidRPr="0078004A">
        <w:rPr>
          <w:rFonts w:asciiTheme="minorHAnsi" w:hAnsiTheme="minorHAnsi" w:cstheme="minorHAnsi"/>
          <w:sz w:val="23"/>
          <w:szCs w:val="23"/>
        </w:rPr>
        <w:t xml:space="preserve">La rivista venne fondata nel 1987 da Gianfranco Berto (1959-2021), un fotografo ed editore </w:t>
      </w:r>
      <w:hyperlink r:id="rId18" w:tooltip="Feramatore" w:history="1">
        <w:r w:rsidRPr="0078004A">
          <w:rPr>
            <w:rStyle w:val="Collegamentoipertestuale"/>
            <w:rFonts w:asciiTheme="minorHAnsi" w:eastAsiaTheme="majorEastAsia" w:hAnsiTheme="minorHAnsi" w:cstheme="minorHAnsi"/>
            <w:color w:val="auto"/>
            <w:sz w:val="23"/>
            <w:szCs w:val="23"/>
            <w:u w:val="none"/>
          </w:rPr>
          <w:t>appassionato di ferrovia</w:t>
        </w:r>
      </w:hyperlink>
      <w:r w:rsidRPr="0078004A">
        <w:rPr>
          <w:rFonts w:asciiTheme="minorHAnsi" w:hAnsiTheme="minorHAnsi" w:cstheme="minorHAnsi"/>
          <w:sz w:val="23"/>
          <w:szCs w:val="23"/>
        </w:rPr>
        <w:t xml:space="preserve"> assieme alla casa </w:t>
      </w:r>
      <w:proofErr w:type="spellStart"/>
      <w:r w:rsidRPr="0078004A">
        <w:rPr>
          <w:rFonts w:asciiTheme="minorHAnsi" w:hAnsiTheme="minorHAnsi" w:cstheme="minorHAnsi"/>
          <w:sz w:val="23"/>
          <w:szCs w:val="23"/>
        </w:rPr>
        <w:t>Duegi</w:t>
      </w:r>
      <w:proofErr w:type="spellEnd"/>
      <w:r w:rsidRPr="0078004A">
        <w:rPr>
          <w:rFonts w:asciiTheme="minorHAnsi" w:hAnsiTheme="minorHAnsi" w:cstheme="minorHAnsi"/>
          <w:sz w:val="23"/>
          <w:szCs w:val="23"/>
        </w:rPr>
        <w:t xml:space="preserve"> Editrice sull'idea del fotografo milanese </w:t>
      </w:r>
      <w:hyperlink r:id="rId19" w:tooltip="Giovanni Gastel" w:history="1">
        <w:r w:rsidRPr="0078004A">
          <w:rPr>
            <w:rStyle w:val="Collegamentoipertestuale"/>
            <w:rFonts w:asciiTheme="minorHAnsi" w:eastAsiaTheme="majorEastAsia" w:hAnsiTheme="minorHAnsi" w:cstheme="minorHAnsi"/>
            <w:color w:val="auto"/>
            <w:sz w:val="23"/>
            <w:szCs w:val="23"/>
            <w:u w:val="none"/>
          </w:rPr>
          <w:t>Giovanni Gastel</w:t>
        </w:r>
      </w:hyperlink>
      <w:r w:rsidRPr="0078004A">
        <w:rPr>
          <w:rFonts w:asciiTheme="minorHAnsi" w:hAnsiTheme="minorHAnsi" w:cstheme="minorHAnsi"/>
          <w:sz w:val="23"/>
          <w:szCs w:val="23"/>
        </w:rPr>
        <w:t>: nel febbraio del 1988 uscì in edicola il numero 1 con frequenza bimestrale; dal 1989 le uscite sono 11 ogni anno (il numero di luglio/agosto con maggior numero di pagine).</w:t>
      </w:r>
      <w:hyperlink r:id="rId20" w:anchor="cite_note-1" w:history="1">
        <w:r w:rsidRPr="0078004A">
          <w:rPr>
            <w:rStyle w:val="Collegamentoipertestuale"/>
            <w:rFonts w:asciiTheme="minorHAnsi" w:eastAsiaTheme="majorEastAsia" w:hAnsiTheme="minorHAnsi" w:cstheme="minorHAnsi"/>
            <w:color w:val="auto"/>
            <w:sz w:val="23"/>
            <w:szCs w:val="23"/>
            <w:u w:val="none"/>
            <w:vertAlign w:val="superscript"/>
          </w:rPr>
          <w:t>[1]</w:t>
        </w:r>
      </w:hyperlink>
      <w:r w:rsidRPr="0078004A">
        <w:rPr>
          <w:rFonts w:asciiTheme="minorHAnsi" w:hAnsiTheme="minorHAnsi" w:cstheme="minorHAnsi"/>
          <w:sz w:val="23"/>
          <w:szCs w:val="23"/>
        </w:rPr>
        <w:t xml:space="preserve"> e divenne ben presto nota per gli scatti di Berto e dei suoi colleghi. A partire dal 1989 cominciano ad essere prodotti i </w:t>
      </w:r>
      <w:r w:rsidRPr="0078004A">
        <w:rPr>
          <w:rFonts w:asciiTheme="minorHAnsi" w:hAnsiTheme="minorHAnsi" w:cstheme="minorHAnsi"/>
          <w:sz w:val="23"/>
          <w:szCs w:val="23"/>
        </w:rPr>
        <w:lastRenderedPageBreak/>
        <w:t>documentari, intitolati “</w:t>
      </w:r>
      <w:proofErr w:type="spellStart"/>
      <w:r w:rsidRPr="0078004A">
        <w:rPr>
          <w:rFonts w:asciiTheme="minorHAnsi" w:hAnsiTheme="minorHAnsi" w:cstheme="minorHAnsi"/>
          <w:sz w:val="23"/>
          <w:szCs w:val="23"/>
        </w:rPr>
        <w:t>tuttoTRENO</w:t>
      </w:r>
      <w:proofErr w:type="spellEnd"/>
      <w:r w:rsidRPr="0078004A">
        <w:rPr>
          <w:rFonts w:asciiTheme="minorHAnsi" w:hAnsiTheme="minorHAnsi" w:cstheme="minorHAnsi"/>
          <w:sz w:val="23"/>
          <w:szCs w:val="23"/>
        </w:rPr>
        <w:t xml:space="preserve"> in VIDEO”. Nel 1991 vengono pubblicate le monografie di approfondimento, come parte della collana “</w:t>
      </w:r>
      <w:proofErr w:type="spellStart"/>
      <w:r w:rsidRPr="0078004A">
        <w:rPr>
          <w:rFonts w:asciiTheme="minorHAnsi" w:hAnsiTheme="minorHAnsi" w:cstheme="minorHAnsi"/>
          <w:sz w:val="23"/>
          <w:szCs w:val="23"/>
        </w:rPr>
        <w:t>tuttoTRENO</w:t>
      </w:r>
      <w:proofErr w:type="spellEnd"/>
      <w:r w:rsidRPr="0078004A">
        <w:rPr>
          <w:rFonts w:asciiTheme="minorHAnsi" w:hAnsiTheme="minorHAnsi" w:cstheme="minorHAnsi"/>
          <w:sz w:val="23"/>
          <w:szCs w:val="23"/>
        </w:rPr>
        <w:t xml:space="preserve"> TEMA”, mentre nel 1997 attiva il sito internet e fino al 2000 nascono i “Numeri Speciali”, il semestrale “</w:t>
      </w:r>
      <w:proofErr w:type="spellStart"/>
      <w:r w:rsidRPr="0078004A">
        <w:rPr>
          <w:rFonts w:asciiTheme="minorHAnsi" w:hAnsiTheme="minorHAnsi" w:cstheme="minorHAnsi"/>
          <w:sz w:val="23"/>
          <w:szCs w:val="23"/>
        </w:rPr>
        <w:t>tuttoTRENO</w:t>
      </w:r>
      <w:proofErr w:type="spellEnd"/>
      <w:r w:rsidRPr="0078004A">
        <w:rPr>
          <w:rFonts w:asciiTheme="minorHAnsi" w:hAnsiTheme="minorHAnsi" w:cstheme="minorHAnsi"/>
          <w:sz w:val="23"/>
          <w:szCs w:val="23"/>
        </w:rPr>
        <w:t xml:space="preserve"> &amp; Storia” ed il trimestrale “</w:t>
      </w:r>
      <w:proofErr w:type="spellStart"/>
      <w:r w:rsidRPr="0078004A">
        <w:rPr>
          <w:rFonts w:asciiTheme="minorHAnsi" w:hAnsiTheme="minorHAnsi" w:cstheme="minorHAnsi"/>
          <w:sz w:val="23"/>
          <w:szCs w:val="23"/>
        </w:rPr>
        <w:t>tuttoTRENO</w:t>
      </w:r>
      <w:proofErr w:type="spellEnd"/>
      <w:r w:rsidRPr="0078004A">
        <w:rPr>
          <w:rFonts w:asciiTheme="minorHAnsi" w:hAnsiTheme="minorHAnsi" w:cstheme="minorHAnsi"/>
          <w:sz w:val="23"/>
          <w:szCs w:val="23"/>
        </w:rPr>
        <w:t xml:space="preserve"> Modellismo”, dedicato appunto al modellismo ferroviario. Viene inoltre attivato l'e-commerce. A partire dal 2002 vengono prodotti kit di montaggio di modelli di carri merci FS. Nel luglio 2005 la sede della </w:t>
      </w:r>
      <w:proofErr w:type="spellStart"/>
      <w:r w:rsidRPr="0078004A">
        <w:rPr>
          <w:rFonts w:asciiTheme="minorHAnsi" w:hAnsiTheme="minorHAnsi" w:cstheme="minorHAnsi"/>
          <w:sz w:val="23"/>
          <w:szCs w:val="23"/>
        </w:rPr>
        <w:t>Duegi</w:t>
      </w:r>
      <w:proofErr w:type="spellEnd"/>
      <w:r w:rsidRPr="0078004A">
        <w:rPr>
          <w:rFonts w:asciiTheme="minorHAnsi" w:hAnsiTheme="minorHAnsi" w:cstheme="minorHAnsi"/>
          <w:sz w:val="23"/>
          <w:szCs w:val="23"/>
        </w:rPr>
        <w:t xml:space="preserve"> viene traslocata a </w:t>
      </w:r>
      <w:hyperlink r:id="rId21" w:tooltip="Ponte San Nicolò" w:history="1">
        <w:r w:rsidRPr="0078004A">
          <w:rPr>
            <w:rStyle w:val="Collegamentoipertestuale"/>
            <w:rFonts w:asciiTheme="minorHAnsi" w:eastAsiaTheme="majorEastAsia" w:hAnsiTheme="minorHAnsi" w:cstheme="minorHAnsi"/>
            <w:color w:val="auto"/>
            <w:sz w:val="23"/>
            <w:szCs w:val="23"/>
            <w:u w:val="none"/>
          </w:rPr>
          <w:t>Ponte S. Nicolò</w:t>
        </w:r>
      </w:hyperlink>
      <w:r w:rsidRPr="0078004A">
        <w:rPr>
          <w:rFonts w:asciiTheme="minorHAnsi" w:hAnsiTheme="minorHAnsi" w:cstheme="minorHAnsi"/>
          <w:sz w:val="23"/>
          <w:szCs w:val="23"/>
        </w:rPr>
        <w:t xml:space="preserve"> (Padova); nel 2006 “</w:t>
      </w:r>
      <w:proofErr w:type="spellStart"/>
      <w:r w:rsidRPr="0078004A">
        <w:rPr>
          <w:rFonts w:asciiTheme="minorHAnsi" w:hAnsiTheme="minorHAnsi" w:cstheme="minorHAnsi"/>
          <w:sz w:val="23"/>
          <w:szCs w:val="23"/>
        </w:rPr>
        <w:t>tuttoTRENO</w:t>
      </w:r>
      <w:proofErr w:type="spellEnd"/>
      <w:r w:rsidRPr="0078004A">
        <w:rPr>
          <w:rFonts w:asciiTheme="minorHAnsi" w:hAnsiTheme="minorHAnsi" w:cstheme="minorHAnsi"/>
          <w:sz w:val="23"/>
          <w:szCs w:val="23"/>
        </w:rPr>
        <w:t xml:space="preserve">” raggiunge il numero 200 raggiungendo il primato di 32 prodotti distribuiti in un solo anno. Nel gennaio 2007 esce il primo DVD, </w:t>
      </w:r>
      <w:r w:rsidRPr="0078004A">
        <w:rPr>
          <w:rFonts w:asciiTheme="minorHAnsi" w:hAnsiTheme="minorHAnsi" w:cstheme="minorHAnsi"/>
          <w:i/>
          <w:iCs/>
          <w:sz w:val="23"/>
          <w:szCs w:val="23"/>
        </w:rPr>
        <w:t>Glacier Express</w:t>
      </w:r>
      <w:r w:rsidRPr="0078004A">
        <w:rPr>
          <w:rFonts w:asciiTheme="minorHAnsi" w:hAnsiTheme="minorHAnsi" w:cstheme="minorHAnsi"/>
          <w:sz w:val="23"/>
          <w:szCs w:val="23"/>
        </w:rPr>
        <w:t xml:space="preserve">, mentre i documentari precedenti vengono rimasterizzati dalle videocassette. Il 6 luglio 2021 viene annunciata la scomparsa prematura di Gianfranco Berto, la cui famiglia ha ricevuto condoglianze dalla </w:t>
      </w:r>
      <w:hyperlink r:id="rId22" w:tooltip="Fondazione FS Italiane" w:history="1">
        <w:r w:rsidRPr="0078004A">
          <w:rPr>
            <w:rStyle w:val="Collegamentoipertestuale"/>
            <w:rFonts w:asciiTheme="minorHAnsi" w:eastAsiaTheme="majorEastAsia" w:hAnsiTheme="minorHAnsi" w:cstheme="minorHAnsi"/>
            <w:color w:val="auto"/>
            <w:sz w:val="23"/>
            <w:szCs w:val="23"/>
            <w:u w:val="none"/>
          </w:rPr>
          <w:t>Fondazione FS Italiane</w:t>
        </w:r>
      </w:hyperlink>
      <w:r w:rsidRPr="0078004A">
        <w:rPr>
          <w:rFonts w:asciiTheme="minorHAnsi" w:hAnsiTheme="minorHAnsi" w:cstheme="minorHAnsi"/>
          <w:sz w:val="23"/>
          <w:szCs w:val="23"/>
        </w:rPr>
        <w:t xml:space="preserve"> </w:t>
      </w:r>
      <w:r w:rsidRPr="0078004A">
        <w:rPr>
          <w:rFonts w:asciiTheme="minorHAnsi" w:hAnsiTheme="minorHAnsi" w:cstheme="minorHAnsi"/>
          <w:sz w:val="23"/>
          <w:szCs w:val="23"/>
        </w:rPr>
        <w:t xml:space="preserve">e da diverse associazioni </w:t>
      </w:r>
      <w:proofErr w:type="spellStart"/>
      <w:r w:rsidRPr="0078004A">
        <w:rPr>
          <w:rFonts w:asciiTheme="minorHAnsi" w:hAnsiTheme="minorHAnsi" w:cstheme="minorHAnsi"/>
          <w:sz w:val="23"/>
          <w:szCs w:val="23"/>
        </w:rPr>
        <w:t>fermodellistiche</w:t>
      </w:r>
      <w:proofErr w:type="spellEnd"/>
      <w:r w:rsidRPr="0078004A">
        <w:rPr>
          <w:rFonts w:asciiTheme="minorHAnsi" w:hAnsiTheme="minorHAnsi" w:cstheme="minorHAnsi"/>
          <w:sz w:val="23"/>
          <w:szCs w:val="23"/>
        </w:rPr>
        <w:t xml:space="preserve"> e di tutela del patrimonio ferroviario. Dal 31 marzo 2022, la proprietà della </w:t>
      </w:r>
      <w:proofErr w:type="spellStart"/>
      <w:r w:rsidRPr="0078004A">
        <w:rPr>
          <w:rFonts w:asciiTheme="minorHAnsi" w:hAnsiTheme="minorHAnsi" w:cstheme="minorHAnsi"/>
          <w:sz w:val="23"/>
          <w:szCs w:val="23"/>
        </w:rPr>
        <w:t>Duegi</w:t>
      </w:r>
      <w:proofErr w:type="spellEnd"/>
      <w:r w:rsidRPr="0078004A">
        <w:rPr>
          <w:rFonts w:asciiTheme="minorHAnsi" w:hAnsiTheme="minorHAnsi" w:cstheme="minorHAnsi"/>
          <w:sz w:val="23"/>
          <w:szCs w:val="23"/>
        </w:rPr>
        <w:t xml:space="preserve"> Editrice, a conclusione di una trattativa che era già iniziata da Gianfranco Berto nel 2019, è passata alla Fondazione FS e la direzione editoriale di </w:t>
      </w:r>
      <w:proofErr w:type="spellStart"/>
      <w:r w:rsidRPr="0078004A">
        <w:rPr>
          <w:rFonts w:asciiTheme="minorHAnsi" w:hAnsiTheme="minorHAnsi" w:cstheme="minorHAnsi"/>
          <w:i/>
          <w:iCs/>
          <w:sz w:val="23"/>
          <w:szCs w:val="23"/>
        </w:rPr>
        <w:t>tuttoTRENO</w:t>
      </w:r>
      <w:proofErr w:type="spellEnd"/>
      <w:r w:rsidRPr="0078004A">
        <w:rPr>
          <w:rFonts w:asciiTheme="minorHAnsi" w:hAnsiTheme="minorHAnsi" w:cstheme="minorHAnsi"/>
          <w:sz w:val="23"/>
          <w:szCs w:val="23"/>
        </w:rPr>
        <w:t xml:space="preserve"> è passata all'ingegner </w:t>
      </w:r>
      <w:hyperlink r:id="rId23" w:tooltip="Luigi Cantamessa (la pagina non esiste)" w:history="1">
        <w:r w:rsidRPr="0078004A">
          <w:rPr>
            <w:rStyle w:val="Collegamentoipertestuale"/>
            <w:rFonts w:asciiTheme="minorHAnsi" w:eastAsiaTheme="majorEastAsia" w:hAnsiTheme="minorHAnsi" w:cstheme="minorHAnsi"/>
            <w:color w:val="auto"/>
            <w:sz w:val="23"/>
            <w:szCs w:val="23"/>
            <w:u w:val="none"/>
          </w:rPr>
          <w:t>Luigi Cantamessa</w:t>
        </w:r>
      </w:hyperlink>
      <w:r w:rsidRPr="0078004A">
        <w:rPr>
          <w:rFonts w:asciiTheme="minorHAnsi" w:hAnsiTheme="minorHAnsi" w:cstheme="minorHAnsi"/>
          <w:sz w:val="23"/>
          <w:szCs w:val="23"/>
        </w:rPr>
        <w:t>.</w:t>
      </w:r>
      <w:hyperlink r:id="rId24" w:anchor="cite_note-2" w:history="1">
        <w:r w:rsidRPr="0078004A">
          <w:rPr>
            <w:rStyle w:val="Collegamentoipertestuale"/>
            <w:rFonts w:asciiTheme="minorHAnsi" w:eastAsiaTheme="majorEastAsia" w:hAnsiTheme="minorHAnsi" w:cstheme="minorHAnsi"/>
            <w:color w:val="auto"/>
            <w:sz w:val="23"/>
            <w:szCs w:val="23"/>
            <w:u w:val="none"/>
            <w:vertAlign w:val="superscript"/>
          </w:rPr>
          <w:t>[2]</w:t>
        </w:r>
      </w:hyperlink>
      <w:r w:rsidRPr="0078004A">
        <w:rPr>
          <w:rFonts w:asciiTheme="minorHAnsi" w:hAnsiTheme="minorHAnsi" w:cstheme="minorHAnsi"/>
          <w:sz w:val="23"/>
          <w:szCs w:val="23"/>
        </w:rPr>
        <w:t xml:space="preserve"> </w:t>
      </w:r>
    </w:p>
    <w:p w14:paraId="4241950F" w14:textId="77777777" w:rsidR="0035544B" w:rsidRPr="0078004A" w:rsidRDefault="0035544B" w:rsidP="0035544B">
      <w:pPr>
        <w:pStyle w:val="Titolo2"/>
        <w:spacing w:before="0" w:after="0"/>
        <w:jc w:val="both"/>
        <w:rPr>
          <w:rFonts w:asciiTheme="minorHAnsi" w:hAnsiTheme="minorHAnsi" w:cstheme="minorHAnsi"/>
          <w:b/>
          <w:bCs/>
          <w:color w:val="auto"/>
          <w:sz w:val="23"/>
          <w:szCs w:val="23"/>
        </w:rPr>
      </w:pPr>
      <w:r w:rsidRPr="0078004A">
        <w:rPr>
          <w:rStyle w:val="mw-headline"/>
          <w:rFonts w:asciiTheme="minorHAnsi" w:hAnsiTheme="minorHAnsi" w:cstheme="minorHAnsi"/>
          <w:b/>
          <w:bCs/>
          <w:color w:val="auto"/>
          <w:sz w:val="23"/>
          <w:szCs w:val="23"/>
        </w:rPr>
        <w:t>Altre pubblicazioni periodiche</w:t>
      </w:r>
    </w:p>
    <w:p w14:paraId="6900278E" w14:textId="77777777" w:rsidR="0035544B" w:rsidRPr="0078004A" w:rsidRDefault="0035544B" w:rsidP="0035544B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3"/>
          <w:szCs w:val="23"/>
        </w:rPr>
      </w:pPr>
      <w:r w:rsidRPr="0078004A">
        <w:rPr>
          <w:rFonts w:asciiTheme="minorHAnsi" w:hAnsiTheme="minorHAnsi" w:cstheme="minorHAnsi"/>
          <w:sz w:val="23"/>
          <w:szCs w:val="23"/>
        </w:rPr>
        <w:t xml:space="preserve">Nel corso degli anni la casa editrice ha </w:t>
      </w:r>
      <w:proofErr w:type="gramStart"/>
      <w:r w:rsidRPr="0078004A">
        <w:rPr>
          <w:rFonts w:asciiTheme="minorHAnsi" w:hAnsiTheme="minorHAnsi" w:cstheme="minorHAnsi"/>
          <w:sz w:val="23"/>
          <w:szCs w:val="23"/>
        </w:rPr>
        <w:t>edito riviste derivate</w:t>
      </w:r>
      <w:proofErr w:type="gramEnd"/>
      <w:r w:rsidRPr="0078004A">
        <w:rPr>
          <w:rFonts w:asciiTheme="minorHAnsi" w:hAnsiTheme="minorHAnsi" w:cstheme="minorHAnsi"/>
          <w:sz w:val="23"/>
          <w:szCs w:val="23"/>
        </w:rPr>
        <w:t xml:space="preserve"> da </w:t>
      </w:r>
      <w:proofErr w:type="spellStart"/>
      <w:r w:rsidRPr="0078004A">
        <w:rPr>
          <w:rFonts w:asciiTheme="minorHAnsi" w:hAnsiTheme="minorHAnsi" w:cstheme="minorHAnsi"/>
          <w:sz w:val="23"/>
          <w:szCs w:val="23"/>
        </w:rPr>
        <w:t>tuttoTRENO</w:t>
      </w:r>
      <w:proofErr w:type="spellEnd"/>
      <w:r w:rsidRPr="0078004A">
        <w:rPr>
          <w:rFonts w:asciiTheme="minorHAnsi" w:hAnsiTheme="minorHAnsi" w:cstheme="minorHAnsi"/>
          <w:sz w:val="23"/>
          <w:szCs w:val="23"/>
        </w:rPr>
        <w:t xml:space="preserve"> che trattano argomenti più specifici. </w:t>
      </w:r>
    </w:p>
    <w:p w14:paraId="45FA5AE3" w14:textId="77777777" w:rsidR="0035544B" w:rsidRPr="0078004A" w:rsidRDefault="0035544B" w:rsidP="0035544B">
      <w:pPr>
        <w:pStyle w:val="Titolo3"/>
        <w:spacing w:before="0" w:after="0"/>
        <w:jc w:val="both"/>
        <w:rPr>
          <w:rFonts w:asciiTheme="minorHAnsi" w:hAnsiTheme="minorHAnsi" w:cstheme="minorHAnsi"/>
          <w:color w:val="auto"/>
          <w:sz w:val="23"/>
          <w:szCs w:val="23"/>
        </w:rPr>
      </w:pPr>
      <w:proofErr w:type="spellStart"/>
      <w:r w:rsidRPr="0078004A">
        <w:rPr>
          <w:rStyle w:val="mw-headline"/>
          <w:rFonts w:asciiTheme="minorHAnsi" w:hAnsiTheme="minorHAnsi" w:cstheme="minorHAnsi"/>
          <w:color w:val="auto"/>
          <w:sz w:val="23"/>
          <w:szCs w:val="23"/>
        </w:rPr>
        <w:t>tuttoTRENO</w:t>
      </w:r>
      <w:proofErr w:type="spellEnd"/>
      <w:r w:rsidRPr="0078004A">
        <w:rPr>
          <w:rStyle w:val="mw-headline"/>
          <w:rFonts w:asciiTheme="minorHAnsi" w:hAnsiTheme="minorHAnsi" w:cstheme="minorHAnsi"/>
          <w:color w:val="auto"/>
          <w:sz w:val="23"/>
          <w:szCs w:val="23"/>
        </w:rPr>
        <w:t xml:space="preserve"> &amp; Storia</w:t>
      </w:r>
    </w:p>
    <w:p w14:paraId="307D8A50" w14:textId="77777777" w:rsidR="0035544B" w:rsidRPr="0078004A" w:rsidRDefault="0035544B" w:rsidP="0035544B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3"/>
          <w:szCs w:val="23"/>
        </w:rPr>
      </w:pPr>
      <w:r w:rsidRPr="0078004A">
        <w:rPr>
          <w:rFonts w:asciiTheme="minorHAnsi" w:hAnsiTheme="minorHAnsi" w:cstheme="minorHAnsi"/>
          <w:sz w:val="23"/>
          <w:szCs w:val="23"/>
        </w:rPr>
        <w:t xml:space="preserve">Rivista a cadenza semestrale dedicata a </w:t>
      </w:r>
      <w:hyperlink r:id="rId25" w:tooltip="Orario ferroviario" w:history="1">
        <w:r w:rsidRPr="0078004A">
          <w:rPr>
            <w:rStyle w:val="Collegamentoipertestuale"/>
            <w:rFonts w:asciiTheme="minorHAnsi" w:eastAsiaTheme="majorEastAsia" w:hAnsiTheme="minorHAnsi" w:cstheme="minorHAnsi"/>
            <w:color w:val="auto"/>
            <w:sz w:val="23"/>
            <w:szCs w:val="23"/>
            <w:u w:val="none"/>
          </w:rPr>
          <w:t>servizi</w:t>
        </w:r>
      </w:hyperlink>
      <w:r w:rsidRPr="0078004A">
        <w:rPr>
          <w:rFonts w:asciiTheme="minorHAnsi" w:hAnsiTheme="minorHAnsi" w:cstheme="minorHAnsi"/>
          <w:sz w:val="23"/>
          <w:szCs w:val="23"/>
        </w:rPr>
        <w:t xml:space="preserve">, </w:t>
      </w:r>
      <w:hyperlink r:id="rId26" w:tooltip="Ferrovia" w:history="1">
        <w:r w:rsidRPr="0078004A">
          <w:rPr>
            <w:rStyle w:val="Collegamentoipertestuale"/>
            <w:rFonts w:asciiTheme="minorHAnsi" w:eastAsiaTheme="majorEastAsia" w:hAnsiTheme="minorHAnsi" w:cstheme="minorHAnsi"/>
            <w:color w:val="auto"/>
            <w:sz w:val="23"/>
            <w:szCs w:val="23"/>
            <w:u w:val="none"/>
          </w:rPr>
          <w:t>linee</w:t>
        </w:r>
      </w:hyperlink>
      <w:r w:rsidRPr="0078004A">
        <w:rPr>
          <w:rFonts w:asciiTheme="minorHAnsi" w:hAnsiTheme="minorHAnsi" w:cstheme="minorHAnsi"/>
          <w:sz w:val="23"/>
          <w:szCs w:val="23"/>
        </w:rPr>
        <w:t xml:space="preserve"> e </w:t>
      </w:r>
      <w:hyperlink r:id="rId27" w:tooltip="Veicolo ferroviario" w:history="1">
        <w:r w:rsidRPr="0078004A">
          <w:rPr>
            <w:rStyle w:val="Collegamentoipertestuale"/>
            <w:rFonts w:asciiTheme="minorHAnsi" w:eastAsiaTheme="majorEastAsia" w:hAnsiTheme="minorHAnsi" w:cstheme="minorHAnsi"/>
            <w:color w:val="auto"/>
            <w:sz w:val="23"/>
            <w:szCs w:val="23"/>
            <w:u w:val="none"/>
          </w:rPr>
          <w:t>rotabili</w:t>
        </w:r>
      </w:hyperlink>
      <w:r w:rsidRPr="0078004A">
        <w:rPr>
          <w:rFonts w:asciiTheme="minorHAnsi" w:hAnsiTheme="minorHAnsi" w:cstheme="minorHAnsi"/>
          <w:sz w:val="23"/>
          <w:szCs w:val="23"/>
        </w:rPr>
        <w:t xml:space="preserve"> del passato.</w:t>
      </w:r>
      <w:hyperlink r:id="rId28" w:anchor="cite_note-duegiStoriaMod-3" w:history="1">
        <w:r w:rsidRPr="0078004A">
          <w:rPr>
            <w:rStyle w:val="Collegamentoipertestuale"/>
            <w:rFonts w:asciiTheme="minorHAnsi" w:eastAsiaTheme="majorEastAsia" w:hAnsiTheme="minorHAnsi" w:cstheme="minorHAnsi"/>
            <w:color w:val="auto"/>
            <w:sz w:val="23"/>
            <w:szCs w:val="23"/>
            <w:u w:val="none"/>
            <w:vertAlign w:val="superscript"/>
          </w:rPr>
          <w:t>[3]</w:t>
        </w:r>
      </w:hyperlink>
      <w:r w:rsidRPr="0078004A">
        <w:rPr>
          <w:rFonts w:asciiTheme="minorHAnsi" w:hAnsiTheme="minorHAnsi" w:cstheme="minorHAnsi"/>
          <w:sz w:val="23"/>
          <w:szCs w:val="23"/>
        </w:rPr>
        <w:t xml:space="preserve"> </w:t>
      </w:r>
    </w:p>
    <w:p w14:paraId="5B2FDC5A" w14:textId="77777777" w:rsidR="0035544B" w:rsidRPr="0078004A" w:rsidRDefault="0035544B" w:rsidP="0035544B">
      <w:pPr>
        <w:pStyle w:val="Titolo3"/>
        <w:spacing w:before="0" w:after="0"/>
        <w:jc w:val="both"/>
        <w:rPr>
          <w:rFonts w:asciiTheme="minorHAnsi" w:hAnsiTheme="minorHAnsi" w:cstheme="minorHAnsi"/>
          <w:color w:val="auto"/>
          <w:sz w:val="23"/>
          <w:szCs w:val="23"/>
        </w:rPr>
      </w:pPr>
      <w:proofErr w:type="spellStart"/>
      <w:r w:rsidRPr="0078004A">
        <w:rPr>
          <w:rStyle w:val="mw-headline"/>
          <w:rFonts w:asciiTheme="minorHAnsi" w:hAnsiTheme="minorHAnsi" w:cstheme="minorHAnsi"/>
          <w:color w:val="auto"/>
          <w:sz w:val="23"/>
          <w:szCs w:val="23"/>
        </w:rPr>
        <w:t>tuttoTRENO</w:t>
      </w:r>
      <w:proofErr w:type="spellEnd"/>
      <w:r w:rsidRPr="0078004A">
        <w:rPr>
          <w:rStyle w:val="mw-headline"/>
          <w:rFonts w:asciiTheme="minorHAnsi" w:hAnsiTheme="minorHAnsi" w:cstheme="minorHAnsi"/>
          <w:color w:val="auto"/>
          <w:sz w:val="23"/>
          <w:szCs w:val="23"/>
        </w:rPr>
        <w:t xml:space="preserve"> Modellismo</w:t>
      </w:r>
    </w:p>
    <w:p w14:paraId="562558DD" w14:textId="77777777" w:rsidR="0035544B" w:rsidRPr="0078004A" w:rsidRDefault="0035544B" w:rsidP="0035544B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3"/>
          <w:szCs w:val="23"/>
        </w:rPr>
      </w:pPr>
      <w:r w:rsidRPr="0078004A">
        <w:rPr>
          <w:rFonts w:asciiTheme="minorHAnsi" w:hAnsiTheme="minorHAnsi" w:cstheme="minorHAnsi"/>
          <w:sz w:val="23"/>
          <w:szCs w:val="23"/>
        </w:rPr>
        <w:t xml:space="preserve">Rivista a cadenza trimestrale dedicata al </w:t>
      </w:r>
      <w:hyperlink r:id="rId29" w:tooltip="Modellismo ferroviario" w:history="1">
        <w:r w:rsidRPr="0078004A">
          <w:rPr>
            <w:rStyle w:val="Collegamentoipertestuale"/>
            <w:rFonts w:asciiTheme="minorHAnsi" w:eastAsiaTheme="majorEastAsia" w:hAnsiTheme="minorHAnsi" w:cstheme="minorHAnsi"/>
            <w:color w:val="auto"/>
            <w:sz w:val="23"/>
            <w:szCs w:val="23"/>
            <w:u w:val="none"/>
          </w:rPr>
          <w:t>modellismo ferroviario</w:t>
        </w:r>
      </w:hyperlink>
      <w:r w:rsidRPr="0078004A">
        <w:rPr>
          <w:rFonts w:asciiTheme="minorHAnsi" w:hAnsiTheme="minorHAnsi" w:cstheme="minorHAnsi"/>
          <w:sz w:val="23"/>
          <w:szCs w:val="23"/>
        </w:rPr>
        <w:t>.</w:t>
      </w:r>
      <w:hyperlink r:id="rId30" w:anchor="cite_note-duegiStoriaMod-3" w:history="1">
        <w:r w:rsidRPr="0078004A">
          <w:rPr>
            <w:rStyle w:val="Collegamentoipertestuale"/>
            <w:rFonts w:asciiTheme="minorHAnsi" w:eastAsiaTheme="majorEastAsia" w:hAnsiTheme="minorHAnsi" w:cstheme="minorHAnsi"/>
            <w:color w:val="auto"/>
            <w:sz w:val="23"/>
            <w:szCs w:val="23"/>
            <w:u w:val="none"/>
            <w:vertAlign w:val="superscript"/>
          </w:rPr>
          <w:t>[3]</w:t>
        </w:r>
      </w:hyperlink>
      <w:r w:rsidRPr="0078004A">
        <w:rPr>
          <w:rFonts w:asciiTheme="minorHAnsi" w:hAnsiTheme="minorHAnsi" w:cstheme="minorHAnsi"/>
          <w:sz w:val="23"/>
          <w:szCs w:val="23"/>
        </w:rPr>
        <w:t xml:space="preserve"> </w:t>
      </w:r>
    </w:p>
    <w:p w14:paraId="71CEECE6" w14:textId="77777777" w:rsidR="0035544B" w:rsidRPr="0078004A" w:rsidRDefault="0035544B" w:rsidP="0035544B">
      <w:pPr>
        <w:pStyle w:val="Titolo3"/>
        <w:spacing w:before="0" w:after="0"/>
        <w:jc w:val="both"/>
        <w:rPr>
          <w:rFonts w:asciiTheme="minorHAnsi" w:hAnsiTheme="minorHAnsi" w:cstheme="minorHAnsi"/>
          <w:color w:val="auto"/>
          <w:sz w:val="23"/>
          <w:szCs w:val="23"/>
        </w:rPr>
      </w:pPr>
      <w:proofErr w:type="spellStart"/>
      <w:r w:rsidRPr="0078004A">
        <w:rPr>
          <w:rStyle w:val="mw-headline"/>
          <w:rFonts w:asciiTheme="minorHAnsi" w:hAnsiTheme="minorHAnsi" w:cstheme="minorHAnsi"/>
          <w:color w:val="auto"/>
          <w:sz w:val="23"/>
          <w:szCs w:val="23"/>
        </w:rPr>
        <w:t>tuttoTRENO</w:t>
      </w:r>
      <w:proofErr w:type="spellEnd"/>
      <w:r w:rsidRPr="0078004A">
        <w:rPr>
          <w:rStyle w:val="mw-headline"/>
          <w:rFonts w:asciiTheme="minorHAnsi" w:hAnsiTheme="minorHAnsi" w:cstheme="minorHAnsi"/>
          <w:color w:val="auto"/>
          <w:sz w:val="23"/>
          <w:szCs w:val="23"/>
        </w:rPr>
        <w:t xml:space="preserve"> Tema</w:t>
      </w:r>
    </w:p>
    <w:p w14:paraId="2A6332DC" w14:textId="77777777" w:rsidR="0035544B" w:rsidRPr="0078004A" w:rsidRDefault="0035544B" w:rsidP="0035544B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3"/>
          <w:szCs w:val="23"/>
        </w:rPr>
      </w:pPr>
      <w:hyperlink r:id="rId31" w:tooltip="Monografia" w:history="1">
        <w:r w:rsidRPr="0078004A">
          <w:rPr>
            <w:rStyle w:val="Collegamentoipertestuale"/>
            <w:rFonts w:asciiTheme="minorHAnsi" w:eastAsiaTheme="majorEastAsia" w:hAnsiTheme="minorHAnsi" w:cstheme="minorHAnsi"/>
            <w:color w:val="auto"/>
            <w:sz w:val="23"/>
            <w:szCs w:val="23"/>
            <w:u w:val="none"/>
          </w:rPr>
          <w:t>Monografia</w:t>
        </w:r>
      </w:hyperlink>
      <w:r w:rsidRPr="0078004A">
        <w:rPr>
          <w:rFonts w:asciiTheme="minorHAnsi" w:hAnsiTheme="minorHAnsi" w:cstheme="minorHAnsi"/>
          <w:sz w:val="23"/>
          <w:szCs w:val="23"/>
        </w:rPr>
        <w:t xml:space="preserve"> a cadenza annuale dedicata a un determinano argomento di carattere ferroviario.</w:t>
      </w:r>
      <w:hyperlink r:id="rId32" w:anchor="cite_note-4" w:history="1">
        <w:r w:rsidRPr="0078004A">
          <w:rPr>
            <w:rStyle w:val="Collegamentoipertestuale"/>
            <w:rFonts w:asciiTheme="minorHAnsi" w:eastAsiaTheme="majorEastAsia" w:hAnsiTheme="minorHAnsi" w:cstheme="minorHAnsi"/>
            <w:sz w:val="23"/>
            <w:szCs w:val="23"/>
            <w:vertAlign w:val="superscript"/>
          </w:rPr>
          <w:t>[4]</w:t>
        </w:r>
      </w:hyperlink>
      <w:r w:rsidRPr="0078004A">
        <w:rPr>
          <w:rFonts w:asciiTheme="minorHAnsi" w:hAnsiTheme="minorHAnsi" w:cstheme="minorHAnsi"/>
          <w:sz w:val="23"/>
          <w:szCs w:val="23"/>
        </w:rPr>
        <w:t xml:space="preserve"> </w:t>
      </w:r>
    </w:p>
    <w:p w14:paraId="3AA2ECC7" w14:textId="77777777" w:rsidR="0035544B" w:rsidRPr="0078004A" w:rsidRDefault="0035544B" w:rsidP="0035544B">
      <w:pPr>
        <w:pStyle w:val="Titolo2"/>
        <w:spacing w:before="0" w:after="0"/>
        <w:jc w:val="both"/>
        <w:rPr>
          <w:rFonts w:asciiTheme="minorHAnsi" w:hAnsiTheme="minorHAnsi" w:cstheme="minorHAnsi"/>
          <w:b/>
          <w:bCs/>
          <w:sz w:val="23"/>
          <w:szCs w:val="23"/>
        </w:rPr>
      </w:pPr>
      <w:r w:rsidRPr="0078004A">
        <w:rPr>
          <w:rStyle w:val="mw-headline"/>
          <w:rFonts w:asciiTheme="minorHAnsi" w:hAnsiTheme="minorHAnsi" w:cstheme="minorHAnsi"/>
          <w:b/>
          <w:bCs/>
          <w:sz w:val="23"/>
          <w:szCs w:val="23"/>
        </w:rPr>
        <w:t>Note</w:t>
      </w:r>
    </w:p>
    <w:p w14:paraId="17625361" w14:textId="77777777" w:rsidR="0035544B" w:rsidRPr="0078004A" w:rsidRDefault="0035544B" w:rsidP="0035544B">
      <w:pPr>
        <w:numPr>
          <w:ilvl w:val="0"/>
          <w:numId w:val="1"/>
        </w:numPr>
        <w:jc w:val="both"/>
        <w:rPr>
          <w:rFonts w:asciiTheme="minorHAnsi" w:hAnsiTheme="minorHAnsi" w:cstheme="minorHAnsi"/>
          <w:sz w:val="23"/>
          <w:szCs w:val="23"/>
        </w:rPr>
      </w:pPr>
      <w:hyperlink r:id="rId33" w:anchor="cite_ref-1" w:history="1">
        <w:r w:rsidRPr="0078004A">
          <w:rPr>
            <w:rStyle w:val="Collegamentoipertestuale"/>
            <w:rFonts w:asciiTheme="minorHAnsi" w:eastAsiaTheme="majorEastAsia" w:hAnsiTheme="minorHAnsi" w:cstheme="minorHAnsi"/>
            <w:b/>
            <w:bCs/>
            <w:sz w:val="23"/>
            <w:szCs w:val="23"/>
          </w:rPr>
          <w:t>^</w:t>
        </w:r>
      </w:hyperlink>
      <w:r w:rsidRPr="0078004A">
        <w:rPr>
          <w:rFonts w:asciiTheme="minorHAnsi" w:hAnsiTheme="minorHAnsi" w:cstheme="minorHAnsi"/>
          <w:sz w:val="23"/>
          <w:szCs w:val="23"/>
        </w:rPr>
        <w:t xml:space="preserve"> </w:t>
      </w:r>
      <w:hyperlink r:id="rId34" w:history="1">
        <w:proofErr w:type="spellStart"/>
        <w:r w:rsidRPr="0078004A">
          <w:rPr>
            <w:rStyle w:val="Collegamentoipertestuale"/>
            <w:rFonts w:asciiTheme="minorHAnsi" w:eastAsiaTheme="majorEastAsia" w:hAnsiTheme="minorHAnsi" w:cstheme="minorHAnsi"/>
            <w:i/>
            <w:iCs/>
            <w:sz w:val="23"/>
            <w:szCs w:val="23"/>
          </w:rPr>
          <w:t>Duegi</w:t>
        </w:r>
        <w:proofErr w:type="spellEnd"/>
        <w:r w:rsidRPr="0078004A">
          <w:rPr>
            <w:rStyle w:val="Collegamentoipertestuale"/>
            <w:rFonts w:asciiTheme="minorHAnsi" w:eastAsiaTheme="majorEastAsia" w:hAnsiTheme="minorHAnsi" w:cstheme="minorHAnsi"/>
            <w:i/>
            <w:iCs/>
            <w:sz w:val="23"/>
            <w:szCs w:val="23"/>
          </w:rPr>
          <w:t xml:space="preserve"> Story</w:t>
        </w:r>
      </w:hyperlink>
      <w:r w:rsidRPr="0078004A">
        <w:rPr>
          <w:rStyle w:val="CitazioneHTML"/>
          <w:rFonts w:asciiTheme="minorHAnsi" w:eastAsiaTheme="majorEastAsia" w:hAnsiTheme="minorHAnsi" w:cstheme="minorHAnsi"/>
          <w:i w:val="0"/>
          <w:iCs w:val="0"/>
          <w:sz w:val="23"/>
          <w:szCs w:val="23"/>
        </w:rPr>
        <w:t xml:space="preserve">, su </w:t>
      </w:r>
      <w:r w:rsidRPr="0078004A">
        <w:rPr>
          <w:rStyle w:val="CitazioneHTML"/>
          <w:rFonts w:asciiTheme="minorHAnsi" w:eastAsiaTheme="majorEastAsia" w:hAnsiTheme="minorHAnsi" w:cstheme="minorHAnsi"/>
          <w:sz w:val="23"/>
          <w:szCs w:val="23"/>
        </w:rPr>
        <w:t>duegieditrice.it</w:t>
      </w:r>
      <w:r w:rsidRPr="0078004A">
        <w:rPr>
          <w:rStyle w:val="CitazioneHTML"/>
          <w:rFonts w:asciiTheme="minorHAnsi" w:eastAsiaTheme="majorEastAsia" w:hAnsiTheme="minorHAnsi" w:cstheme="minorHAnsi"/>
          <w:i w:val="0"/>
          <w:iCs w:val="0"/>
          <w:sz w:val="23"/>
          <w:szCs w:val="23"/>
        </w:rPr>
        <w:t>. URL consultato il 30 novembre 2017.</w:t>
      </w:r>
      <w:r w:rsidRPr="0078004A">
        <w:rPr>
          <w:rFonts w:asciiTheme="minorHAnsi" w:hAnsiTheme="minorHAnsi" w:cstheme="minorHAnsi"/>
          <w:sz w:val="23"/>
          <w:szCs w:val="23"/>
        </w:rPr>
        <w:t xml:space="preserve"> </w:t>
      </w:r>
    </w:p>
    <w:p w14:paraId="6226D5DB" w14:textId="6BDFA5E8" w:rsidR="0035544B" w:rsidRPr="0078004A" w:rsidRDefault="0035544B" w:rsidP="0035544B">
      <w:pPr>
        <w:numPr>
          <w:ilvl w:val="0"/>
          <w:numId w:val="1"/>
        </w:numPr>
        <w:jc w:val="both"/>
        <w:rPr>
          <w:rFonts w:asciiTheme="minorHAnsi" w:hAnsiTheme="minorHAnsi" w:cstheme="minorHAnsi"/>
          <w:sz w:val="23"/>
          <w:szCs w:val="23"/>
        </w:rPr>
      </w:pPr>
      <w:hyperlink r:id="rId35" w:anchor="cite_ref-2" w:history="1">
        <w:r w:rsidRPr="0078004A">
          <w:rPr>
            <w:rStyle w:val="Collegamentoipertestuale"/>
            <w:rFonts w:asciiTheme="minorHAnsi" w:eastAsiaTheme="majorEastAsia" w:hAnsiTheme="minorHAnsi" w:cstheme="minorHAnsi"/>
            <w:b/>
            <w:bCs/>
            <w:sz w:val="23"/>
            <w:szCs w:val="23"/>
          </w:rPr>
          <w:t>^</w:t>
        </w:r>
      </w:hyperlink>
      <w:r w:rsidRPr="0078004A">
        <w:rPr>
          <w:rFonts w:asciiTheme="minorHAnsi" w:hAnsiTheme="minorHAnsi" w:cstheme="minorHAnsi"/>
          <w:sz w:val="23"/>
          <w:szCs w:val="23"/>
        </w:rPr>
        <w:t xml:space="preserve"> </w:t>
      </w:r>
      <w:hyperlink r:id="rId36" w:history="1">
        <w:r w:rsidRPr="0078004A">
          <w:rPr>
            <w:rStyle w:val="Collegamentoipertestuale"/>
            <w:rFonts w:asciiTheme="minorHAnsi" w:eastAsiaTheme="majorEastAsia" w:hAnsiTheme="minorHAnsi" w:cstheme="minorHAnsi"/>
            <w:i/>
            <w:iCs/>
            <w:sz w:val="23"/>
            <w:szCs w:val="23"/>
          </w:rPr>
          <w:t>La "</w:t>
        </w:r>
        <w:proofErr w:type="spellStart"/>
        <w:r w:rsidRPr="0078004A">
          <w:rPr>
            <w:rStyle w:val="Collegamentoipertestuale"/>
            <w:rFonts w:asciiTheme="minorHAnsi" w:eastAsiaTheme="majorEastAsia" w:hAnsiTheme="minorHAnsi" w:cstheme="minorHAnsi"/>
            <w:i/>
            <w:iCs/>
            <w:sz w:val="23"/>
            <w:szCs w:val="23"/>
          </w:rPr>
          <w:t>Duegi</w:t>
        </w:r>
        <w:proofErr w:type="spellEnd"/>
        <w:r w:rsidRPr="0078004A">
          <w:rPr>
            <w:rStyle w:val="Collegamentoipertestuale"/>
            <w:rFonts w:asciiTheme="minorHAnsi" w:eastAsiaTheme="majorEastAsia" w:hAnsiTheme="minorHAnsi" w:cstheme="minorHAnsi"/>
            <w:i/>
            <w:iCs/>
            <w:sz w:val="23"/>
            <w:szCs w:val="23"/>
          </w:rPr>
          <w:t xml:space="preserve"> Editrice" entra a far parte della Fondazione FS: assieme per la promozione e diffusione della cultura delle ferrovie in Italia</w:t>
        </w:r>
      </w:hyperlink>
      <w:r w:rsidRPr="0078004A">
        <w:rPr>
          <w:rStyle w:val="CitazioneHTML"/>
          <w:rFonts w:asciiTheme="minorHAnsi" w:eastAsiaTheme="majorEastAsia" w:hAnsiTheme="minorHAnsi" w:cstheme="minorHAnsi"/>
          <w:i w:val="0"/>
          <w:iCs w:val="0"/>
          <w:sz w:val="23"/>
          <w:szCs w:val="23"/>
        </w:rPr>
        <w:t xml:space="preserve">, su </w:t>
      </w:r>
      <w:hyperlink r:id="rId37" w:tooltip="Fondazione FS" w:history="1">
        <w:r w:rsidRPr="0078004A">
          <w:rPr>
            <w:rStyle w:val="Collegamentoipertestuale"/>
            <w:rFonts w:asciiTheme="minorHAnsi" w:eastAsiaTheme="majorEastAsia" w:hAnsiTheme="minorHAnsi" w:cstheme="minorHAnsi"/>
            <w:i/>
            <w:iCs/>
            <w:sz w:val="23"/>
            <w:szCs w:val="23"/>
          </w:rPr>
          <w:t>Fondazione FS</w:t>
        </w:r>
      </w:hyperlink>
      <w:r w:rsidRPr="0078004A">
        <w:rPr>
          <w:rStyle w:val="CitazioneHTML"/>
          <w:rFonts w:asciiTheme="minorHAnsi" w:eastAsiaTheme="majorEastAsia" w:hAnsiTheme="minorHAnsi" w:cstheme="minorHAnsi"/>
          <w:i w:val="0"/>
          <w:iCs w:val="0"/>
          <w:sz w:val="23"/>
          <w:szCs w:val="23"/>
        </w:rPr>
        <w:t>. URL consultato il 30 ottobre 2022.</w:t>
      </w:r>
      <w:r w:rsidRPr="0078004A">
        <w:rPr>
          <w:rFonts w:asciiTheme="minorHAnsi" w:hAnsiTheme="minorHAnsi" w:cstheme="minorHAnsi"/>
          <w:sz w:val="23"/>
          <w:szCs w:val="23"/>
        </w:rPr>
        <w:t xml:space="preserve"> </w:t>
      </w:r>
    </w:p>
    <w:p w14:paraId="06E70C1A" w14:textId="77777777" w:rsidR="0035544B" w:rsidRPr="0078004A" w:rsidRDefault="0035544B" w:rsidP="0035544B">
      <w:pPr>
        <w:numPr>
          <w:ilvl w:val="0"/>
          <w:numId w:val="2"/>
        </w:numPr>
        <w:jc w:val="both"/>
        <w:rPr>
          <w:rStyle w:val="CitazioneHTML"/>
          <w:rFonts w:asciiTheme="minorHAnsi" w:eastAsiaTheme="majorEastAsia" w:hAnsiTheme="minorHAnsi" w:cstheme="minorHAnsi"/>
          <w:i w:val="0"/>
          <w:iCs w:val="0"/>
          <w:sz w:val="23"/>
          <w:szCs w:val="23"/>
        </w:rPr>
      </w:pPr>
      <w:hyperlink r:id="rId38" w:history="1">
        <w:proofErr w:type="spellStart"/>
        <w:r w:rsidRPr="0078004A">
          <w:rPr>
            <w:rStyle w:val="Collegamentoipertestuale"/>
            <w:rFonts w:asciiTheme="minorHAnsi" w:eastAsiaTheme="majorEastAsia" w:hAnsiTheme="minorHAnsi" w:cstheme="minorHAnsi"/>
            <w:i/>
            <w:iCs/>
            <w:sz w:val="23"/>
            <w:szCs w:val="23"/>
          </w:rPr>
          <w:t>Duegi</w:t>
        </w:r>
        <w:proofErr w:type="spellEnd"/>
        <w:r w:rsidRPr="0078004A">
          <w:rPr>
            <w:rStyle w:val="Collegamentoipertestuale"/>
            <w:rFonts w:asciiTheme="minorHAnsi" w:eastAsiaTheme="majorEastAsia" w:hAnsiTheme="minorHAnsi" w:cstheme="minorHAnsi"/>
            <w:i/>
            <w:iCs/>
            <w:sz w:val="23"/>
            <w:szCs w:val="23"/>
          </w:rPr>
          <w:t xml:space="preserve"> Story</w:t>
        </w:r>
      </w:hyperlink>
      <w:r w:rsidRPr="0078004A">
        <w:rPr>
          <w:rStyle w:val="CitazioneHTML"/>
          <w:rFonts w:asciiTheme="minorHAnsi" w:eastAsiaTheme="majorEastAsia" w:hAnsiTheme="minorHAnsi" w:cstheme="minorHAnsi"/>
          <w:i w:val="0"/>
          <w:iCs w:val="0"/>
          <w:sz w:val="23"/>
          <w:szCs w:val="23"/>
        </w:rPr>
        <w:t xml:space="preserve">, su </w:t>
      </w:r>
      <w:r w:rsidRPr="0078004A">
        <w:rPr>
          <w:rStyle w:val="CitazioneHTML"/>
          <w:rFonts w:asciiTheme="minorHAnsi" w:eastAsiaTheme="majorEastAsia" w:hAnsiTheme="minorHAnsi" w:cstheme="minorHAnsi"/>
          <w:sz w:val="23"/>
          <w:szCs w:val="23"/>
        </w:rPr>
        <w:t>duegieditrice.it</w:t>
      </w:r>
      <w:r w:rsidRPr="0078004A">
        <w:rPr>
          <w:rStyle w:val="CitazioneHTML"/>
          <w:rFonts w:asciiTheme="minorHAnsi" w:eastAsiaTheme="majorEastAsia" w:hAnsiTheme="minorHAnsi" w:cstheme="minorHAnsi"/>
          <w:i w:val="0"/>
          <w:iCs w:val="0"/>
          <w:sz w:val="23"/>
          <w:szCs w:val="23"/>
        </w:rPr>
        <w:t>. URL consultato il 30 novembre 2017.</w:t>
      </w:r>
    </w:p>
    <w:p w14:paraId="68C7F73E" w14:textId="77777777" w:rsidR="0035544B" w:rsidRPr="0078004A" w:rsidRDefault="0035544B" w:rsidP="0035544B">
      <w:pPr>
        <w:ind w:left="720"/>
        <w:jc w:val="both"/>
        <w:rPr>
          <w:rFonts w:asciiTheme="minorHAnsi" w:eastAsiaTheme="majorEastAsia" w:hAnsiTheme="minorHAnsi" w:cstheme="minorHAnsi"/>
          <w:sz w:val="23"/>
          <w:szCs w:val="23"/>
        </w:rPr>
      </w:pPr>
      <w:r w:rsidRPr="0078004A">
        <w:rPr>
          <w:rFonts w:asciiTheme="minorHAnsi" w:hAnsiTheme="minorHAnsi" w:cstheme="minorHAnsi"/>
          <w:sz w:val="23"/>
          <w:szCs w:val="23"/>
        </w:rPr>
        <w:t xml:space="preserve">«1997-2000 Questi anni rappresentano il periodo del consolidamento; nascono i “Numeri Speciali”, il semestrale “Tutto TRENO &amp; STORIA” ed il </w:t>
      </w:r>
      <w:proofErr w:type="spellStart"/>
      <w:proofErr w:type="gramStart"/>
      <w:r w:rsidRPr="0078004A">
        <w:rPr>
          <w:rFonts w:asciiTheme="minorHAnsi" w:hAnsiTheme="minorHAnsi" w:cstheme="minorHAnsi"/>
          <w:sz w:val="23"/>
          <w:szCs w:val="23"/>
        </w:rPr>
        <w:t>trimestrale“</w:t>
      </w:r>
      <w:proofErr w:type="gramEnd"/>
      <w:r w:rsidRPr="0078004A">
        <w:rPr>
          <w:rFonts w:asciiTheme="minorHAnsi" w:hAnsiTheme="minorHAnsi" w:cstheme="minorHAnsi"/>
          <w:sz w:val="23"/>
          <w:szCs w:val="23"/>
        </w:rPr>
        <w:t>Tutto</w:t>
      </w:r>
      <w:proofErr w:type="spellEnd"/>
      <w:r w:rsidRPr="0078004A">
        <w:rPr>
          <w:rFonts w:asciiTheme="minorHAnsi" w:hAnsiTheme="minorHAnsi" w:cstheme="minorHAnsi"/>
          <w:sz w:val="23"/>
          <w:szCs w:val="23"/>
        </w:rPr>
        <w:t xml:space="preserve"> TRENO MODELLISMO”.»</w:t>
      </w:r>
    </w:p>
    <w:p w14:paraId="5A64EF65" w14:textId="77777777" w:rsidR="0035544B" w:rsidRPr="0078004A" w:rsidRDefault="0035544B" w:rsidP="0035544B">
      <w:pPr>
        <w:numPr>
          <w:ilvl w:val="0"/>
          <w:numId w:val="2"/>
        </w:numPr>
        <w:jc w:val="both"/>
        <w:rPr>
          <w:rStyle w:val="CitazioneHTML"/>
          <w:rFonts w:asciiTheme="minorHAnsi" w:eastAsiaTheme="majorEastAsia" w:hAnsiTheme="minorHAnsi" w:cstheme="minorHAnsi"/>
          <w:i w:val="0"/>
          <w:iCs w:val="0"/>
          <w:sz w:val="23"/>
          <w:szCs w:val="23"/>
        </w:rPr>
      </w:pPr>
      <w:hyperlink r:id="rId39" w:anchor="cite_ref-4" w:history="1">
        <w:r w:rsidRPr="0078004A">
          <w:rPr>
            <w:rStyle w:val="Collegamentoipertestuale"/>
            <w:rFonts w:asciiTheme="minorHAnsi" w:eastAsiaTheme="majorEastAsia" w:hAnsiTheme="minorHAnsi" w:cstheme="minorHAnsi"/>
            <w:b/>
            <w:bCs/>
            <w:sz w:val="23"/>
            <w:szCs w:val="23"/>
          </w:rPr>
          <w:t>^</w:t>
        </w:r>
      </w:hyperlink>
      <w:r w:rsidRPr="0078004A">
        <w:rPr>
          <w:rFonts w:asciiTheme="minorHAnsi" w:hAnsiTheme="minorHAnsi" w:cstheme="minorHAnsi"/>
          <w:sz w:val="23"/>
          <w:szCs w:val="23"/>
        </w:rPr>
        <w:t xml:space="preserve"> </w:t>
      </w:r>
      <w:hyperlink r:id="rId40" w:history="1">
        <w:proofErr w:type="spellStart"/>
        <w:r w:rsidRPr="0078004A">
          <w:rPr>
            <w:rStyle w:val="Collegamentoipertestuale"/>
            <w:rFonts w:asciiTheme="minorHAnsi" w:eastAsiaTheme="majorEastAsia" w:hAnsiTheme="minorHAnsi" w:cstheme="minorHAnsi"/>
            <w:i/>
            <w:iCs/>
            <w:sz w:val="23"/>
            <w:szCs w:val="23"/>
          </w:rPr>
          <w:t>Duegi</w:t>
        </w:r>
        <w:proofErr w:type="spellEnd"/>
        <w:r w:rsidRPr="0078004A">
          <w:rPr>
            <w:rStyle w:val="Collegamentoipertestuale"/>
            <w:rFonts w:asciiTheme="minorHAnsi" w:eastAsiaTheme="majorEastAsia" w:hAnsiTheme="minorHAnsi" w:cstheme="minorHAnsi"/>
            <w:i/>
            <w:iCs/>
            <w:sz w:val="23"/>
            <w:szCs w:val="23"/>
          </w:rPr>
          <w:t xml:space="preserve"> Story</w:t>
        </w:r>
      </w:hyperlink>
      <w:r w:rsidRPr="0078004A">
        <w:rPr>
          <w:rStyle w:val="CitazioneHTML"/>
          <w:rFonts w:asciiTheme="minorHAnsi" w:eastAsiaTheme="majorEastAsia" w:hAnsiTheme="minorHAnsi" w:cstheme="minorHAnsi"/>
          <w:i w:val="0"/>
          <w:iCs w:val="0"/>
          <w:sz w:val="23"/>
          <w:szCs w:val="23"/>
        </w:rPr>
        <w:t xml:space="preserve">, su </w:t>
      </w:r>
      <w:r w:rsidRPr="0078004A">
        <w:rPr>
          <w:rStyle w:val="CitazioneHTML"/>
          <w:rFonts w:asciiTheme="minorHAnsi" w:eastAsiaTheme="majorEastAsia" w:hAnsiTheme="minorHAnsi" w:cstheme="minorHAnsi"/>
          <w:sz w:val="23"/>
          <w:szCs w:val="23"/>
        </w:rPr>
        <w:t>duegieditrice.it</w:t>
      </w:r>
      <w:r w:rsidRPr="0078004A">
        <w:rPr>
          <w:rStyle w:val="CitazioneHTML"/>
          <w:rFonts w:asciiTheme="minorHAnsi" w:eastAsiaTheme="majorEastAsia" w:hAnsiTheme="minorHAnsi" w:cstheme="minorHAnsi"/>
          <w:i w:val="0"/>
          <w:iCs w:val="0"/>
          <w:sz w:val="23"/>
          <w:szCs w:val="23"/>
        </w:rPr>
        <w:t>. URL consultato il 30 novembre 2017.</w:t>
      </w:r>
    </w:p>
    <w:p w14:paraId="6D40E8C7" w14:textId="77777777" w:rsidR="0035544B" w:rsidRPr="0078004A" w:rsidRDefault="0035544B" w:rsidP="0035544B">
      <w:pPr>
        <w:ind w:left="720"/>
        <w:jc w:val="both"/>
        <w:rPr>
          <w:rFonts w:asciiTheme="minorHAnsi" w:eastAsiaTheme="majorEastAsia" w:hAnsiTheme="minorHAnsi" w:cstheme="minorHAnsi"/>
          <w:sz w:val="23"/>
          <w:szCs w:val="23"/>
        </w:rPr>
      </w:pPr>
      <w:r w:rsidRPr="0078004A">
        <w:rPr>
          <w:rFonts w:asciiTheme="minorHAnsi" w:hAnsiTheme="minorHAnsi" w:cstheme="minorHAnsi"/>
          <w:sz w:val="23"/>
          <w:szCs w:val="23"/>
        </w:rPr>
        <w:t>«1991 Inizia la pubblicazione delle monografie di approfondimento della collana “TEMA”»</w:t>
      </w:r>
    </w:p>
    <w:p w14:paraId="6E2F1A7E" w14:textId="77777777" w:rsidR="0035544B" w:rsidRPr="0078004A" w:rsidRDefault="0035544B" w:rsidP="0035544B">
      <w:pPr>
        <w:pStyle w:val="Titolo2"/>
        <w:spacing w:before="0" w:after="0"/>
        <w:jc w:val="both"/>
        <w:rPr>
          <w:rFonts w:asciiTheme="minorHAnsi" w:hAnsiTheme="minorHAnsi" w:cstheme="minorHAnsi"/>
          <w:b/>
          <w:bCs/>
          <w:sz w:val="23"/>
          <w:szCs w:val="23"/>
        </w:rPr>
      </w:pPr>
      <w:r w:rsidRPr="0078004A">
        <w:rPr>
          <w:rStyle w:val="mw-headline"/>
          <w:rFonts w:asciiTheme="minorHAnsi" w:hAnsiTheme="minorHAnsi" w:cstheme="minorHAnsi"/>
          <w:b/>
          <w:bCs/>
          <w:sz w:val="23"/>
          <w:szCs w:val="23"/>
        </w:rPr>
        <w:t>Collegamenti esterni</w:t>
      </w:r>
    </w:p>
    <w:p w14:paraId="20184BE3" w14:textId="14728EFB" w:rsidR="0035544B" w:rsidRPr="0078004A" w:rsidRDefault="0035544B" w:rsidP="0035544B">
      <w:pPr>
        <w:numPr>
          <w:ilvl w:val="0"/>
          <w:numId w:val="3"/>
        </w:numPr>
        <w:jc w:val="both"/>
        <w:rPr>
          <w:rFonts w:asciiTheme="minorHAnsi" w:hAnsiTheme="minorHAnsi" w:cstheme="minorHAnsi"/>
          <w:sz w:val="23"/>
          <w:szCs w:val="23"/>
        </w:rPr>
      </w:pPr>
      <w:hyperlink r:id="rId41" w:history="1">
        <w:r w:rsidRPr="0078004A">
          <w:rPr>
            <w:rStyle w:val="Collegamentoipertestuale"/>
            <w:rFonts w:asciiTheme="minorHAnsi" w:eastAsiaTheme="majorEastAsia" w:hAnsiTheme="minorHAnsi" w:cstheme="minorHAnsi"/>
            <w:i/>
            <w:iCs/>
            <w:sz w:val="23"/>
            <w:szCs w:val="23"/>
          </w:rPr>
          <w:t>Sito ufficiale</w:t>
        </w:r>
      </w:hyperlink>
      <w:r w:rsidRPr="0078004A">
        <w:rPr>
          <w:rStyle w:val="CitazioneHTML"/>
          <w:rFonts w:asciiTheme="minorHAnsi" w:eastAsiaTheme="majorEastAsia" w:hAnsiTheme="minorHAnsi" w:cstheme="minorHAnsi"/>
          <w:i w:val="0"/>
          <w:iCs w:val="0"/>
          <w:sz w:val="23"/>
          <w:szCs w:val="23"/>
        </w:rPr>
        <w:t xml:space="preserve">, su </w:t>
      </w:r>
      <w:r w:rsidRPr="0078004A">
        <w:rPr>
          <w:rStyle w:val="CitazioneHTML"/>
          <w:rFonts w:asciiTheme="minorHAnsi" w:eastAsiaTheme="majorEastAsia" w:hAnsiTheme="minorHAnsi" w:cstheme="minorHAnsi"/>
          <w:sz w:val="23"/>
          <w:szCs w:val="23"/>
        </w:rPr>
        <w:t>duegieditrice.it</w:t>
      </w:r>
      <w:r w:rsidRPr="0078004A">
        <w:rPr>
          <w:rStyle w:val="CitazioneHTML"/>
          <w:rFonts w:asciiTheme="minorHAnsi" w:eastAsiaTheme="majorEastAsia" w:hAnsiTheme="minorHAnsi" w:cstheme="minorHAnsi"/>
          <w:i w:val="0"/>
          <w:iCs w:val="0"/>
          <w:sz w:val="23"/>
          <w:szCs w:val="23"/>
        </w:rPr>
        <w:t>.</w:t>
      </w:r>
      <w:r w:rsidRPr="0078004A">
        <w:rPr>
          <w:rFonts w:asciiTheme="minorHAnsi" w:hAnsiTheme="minorHAnsi" w:cstheme="minorHAnsi"/>
          <w:sz w:val="23"/>
          <w:szCs w:val="23"/>
        </w:rPr>
        <w:t xml:space="preserve"> </w:t>
      </w:r>
      <w:r w:rsidRPr="0078004A">
        <w:rPr>
          <w:rFonts w:asciiTheme="minorHAnsi" w:hAnsiTheme="minorHAnsi" w:cstheme="minorHAnsi"/>
          <w:noProof/>
          <w:color w:val="0000FF"/>
          <w:sz w:val="23"/>
          <w:szCs w:val="23"/>
        </w:rPr>
        <w:drawing>
          <wp:inline distT="0" distB="0" distL="0" distR="0" wp14:anchorId="335CA650" wp14:editId="1AA3AEB8">
            <wp:extent cx="96520" cy="96520"/>
            <wp:effectExtent l="0" t="0" r="0" b="0"/>
            <wp:docPr id="616992018" name="Immagine 3" descr="Modifica su Wikidata">
              <a:hlinkClick xmlns:a="http://schemas.openxmlformats.org/drawingml/2006/main" r:id="rId42" tooltip="&quot;Modifica su Wikidat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odifica su Wikidata">
                      <a:hlinkClick r:id="rId42" tooltip="&quot;Modifica su Wikidat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" cy="9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3FD88" w14:textId="77777777" w:rsidR="0035544B" w:rsidRPr="0078004A" w:rsidRDefault="0035544B" w:rsidP="0035544B">
      <w:pPr>
        <w:numPr>
          <w:ilvl w:val="0"/>
          <w:numId w:val="3"/>
        </w:numPr>
        <w:jc w:val="both"/>
        <w:rPr>
          <w:rFonts w:asciiTheme="minorHAnsi" w:hAnsiTheme="minorHAnsi" w:cstheme="minorHAnsi"/>
          <w:sz w:val="23"/>
          <w:szCs w:val="23"/>
        </w:rPr>
      </w:pPr>
      <w:hyperlink r:id="rId44" w:history="1">
        <w:r w:rsidRPr="0078004A">
          <w:rPr>
            <w:rStyle w:val="Collegamentoipertestuale"/>
            <w:rFonts w:asciiTheme="minorHAnsi" w:eastAsiaTheme="majorEastAsia" w:hAnsiTheme="minorHAnsi" w:cstheme="minorHAnsi"/>
            <w:sz w:val="23"/>
            <w:szCs w:val="23"/>
          </w:rPr>
          <w:t xml:space="preserve">store di </w:t>
        </w:r>
        <w:proofErr w:type="spellStart"/>
        <w:r w:rsidRPr="0078004A">
          <w:rPr>
            <w:rStyle w:val="Collegamentoipertestuale"/>
            <w:rFonts w:asciiTheme="minorHAnsi" w:eastAsiaTheme="majorEastAsia" w:hAnsiTheme="minorHAnsi" w:cstheme="minorHAnsi"/>
            <w:sz w:val="23"/>
            <w:szCs w:val="23"/>
          </w:rPr>
          <w:t>Duegieditrice</w:t>
        </w:r>
        <w:proofErr w:type="spellEnd"/>
      </w:hyperlink>
    </w:p>
    <w:p w14:paraId="7A40FE1C" w14:textId="75991682" w:rsidR="0035544B" w:rsidRPr="0078004A" w:rsidRDefault="0035544B" w:rsidP="0035544B">
      <w:pPr>
        <w:jc w:val="both"/>
        <w:rPr>
          <w:rFonts w:asciiTheme="minorHAnsi" w:hAnsiTheme="minorHAnsi" w:cstheme="minorHAnsi"/>
          <w:color w:val="C00000"/>
          <w:sz w:val="23"/>
          <w:szCs w:val="23"/>
        </w:rPr>
      </w:pPr>
      <w:hyperlink r:id="rId45" w:history="1">
        <w:r w:rsidRPr="0078004A">
          <w:rPr>
            <w:rStyle w:val="Collegamentoipertestuale"/>
            <w:rFonts w:asciiTheme="minorHAnsi" w:hAnsiTheme="minorHAnsi" w:cstheme="minorHAnsi"/>
            <w:sz w:val="23"/>
            <w:szCs w:val="23"/>
          </w:rPr>
          <w:t>https://it.wikipedia.org/wiki/Tutto_Treno</w:t>
        </w:r>
      </w:hyperlink>
    </w:p>
    <w:p w14:paraId="5D20E277" w14:textId="77777777" w:rsidR="0031062F" w:rsidRPr="0078004A" w:rsidRDefault="0031062F" w:rsidP="0078004A">
      <w:pPr>
        <w:jc w:val="both"/>
        <w:rPr>
          <w:rFonts w:asciiTheme="minorHAnsi" w:hAnsiTheme="minorHAnsi" w:cstheme="minorHAnsi"/>
          <w:color w:val="C00000"/>
          <w:sz w:val="23"/>
          <w:szCs w:val="23"/>
        </w:rPr>
      </w:pPr>
    </w:p>
    <w:p w14:paraId="203E7B1E" w14:textId="57F9D7A3" w:rsidR="0035544B" w:rsidRPr="0078004A" w:rsidRDefault="0035544B" w:rsidP="0078004A">
      <w:pPr>
        <w:pStyle w:val="Titolo5"/>
        <w:spacing w:before="0" w:after="0"/>
        <w:jc w:val="both"/>
        <w:rPr>
          <w:rFonts w:asciiTheme="minorHAnsi" w:hAnsiTheme="minorHAnsi" w:cstheme="minorHAnsi"/>
          <w:b/>
          <w:bCs/>
          <w:sz w:val="23"/>
          <w:szCs w:val="23"/>
        </w:rPr>
      </w:pPr>
      <w:r w:rsidRPr="0078004A">
        <w:rPr>
          <w:rFonts w:asciiTheme="minorHAnsi" w:hAnsiTheme="minorHAnsi" w:cstheme="minorHAnsi"/>
          <w:b/>
          <w:bCs/>
          <w:sz w:val="23"/>
          <w:szCs w:val="23"/>
        </w:rPr>
        <w:t>20 marzo 2024 | NEWS</w:t>
      </w:r>
      <w:r w:rsidR="0078004A" w:rsidRPr="0078004A">
        <w:rPr>
          <w:rFonts w:asciiTheme="minorHAnsi" w:hAnsiTheme="minorHAnsi" w:cstheme="minorHAnsi"/>
          <w:b/>
          <w:bCs/>
          <w:sz w:val="23"/>
          <w:szCs w:val="23"/>
        </w:rPr>
        <w:t xml:space="preserve"> </w:t>
      </w:r>
      <w:r w:rsidRPr="0078004A">
        <w:rPr>
          <w:rFonts w:asciiTheme="minorHAnsi" w:hAnsiTheme="minorHAnsi" w:cstheme="minorHAnsi"/>
          <w:b/>
          <w:bCs/>
          <w:sz w:val="23"/>
          <w:szCs w:val="23"/>
        </w:rPr>
        <w:t xml:space="preserve">Disponibile il nuovo trimestrale </w:t>
      </w:r>
      <w:proofErr w:type="spellStart"/>
      <w:r w:rsidRPr="0078004A">
        <w:rPr>
          <w:rFonts w:asciiTheme="minorHAnsi" w:hAnsiTheme="minorHAnsi" w:cstheme="minorHAnsi"/>
          <w:b/>
          <w:bCs/>
          <w:sz w:val="23"/>
          <w:szCs w:val="23"/>
        </w:rPr>
        <w:t>tuttoTRENO</w:t>
      </w:r>
      <w:proofErr w:type="spellEnd"/>
      <w:r w:rsidRPr="0078004A">
        <w:rPr>
          <w:rFonts w:asciiTheme="minorHAnsi" w:hAnsiTheme="minorHAnsi" w:cstheme="minorHAnsi"/>
          <w:b/>
          <w:bCs/>
          <w:sz w:val="23"/>
          <w:szCs w:val="23"/>
        </w:rPr>
        <w:t xml:space="preserve"> Tender</w:t>
      </w:r>
    </w:p>
    <w:p w14:paraId="08C2F044" w14:textId="28854322" w:rsidR="0035544B" w:rsidRPr="0078004A" w:rsidRDefault="0035544B" w:rsidP="0078004A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3"/>
          <w:szCs w:val="23"/>
        </w:rPr>
      </w:pPr>
      <w:r w:rsidRPr="0078004A">
        <w:rPr>
          <w:rFonts w:asciiTheme="minorHAnsi" w:hAnsiTheme="minorHAnsi" w:cstheme="minorHAnsi"/>
          <w:sz w:val="23"/>
          <w:szCs w:val="23"/>
        </w:rPr>
        <w:t xml:space="preserve">La </w:t>
      </w:r>
      <w:proofErr w:type="spellStart"/>
      <w:r w:rsidRPr="0078004A">
        <w:rPr>
          <w:rFonts w:asciiTheme="minorHAnsi" w:hAnsiTheme="minorHAnsi" w:cstheme="minorHAnsi"/>
          <w:b/>
          <w:bCs/>
          <w:sz w:val="23"/>
          <w:szCs w:val="23"/>
        </w:rPr>
        <w:t>Duegi</w:t>
      </w:r>
      <w:proofErr w:type="spellEnd"/>
      <w:r w:rsidRPr="0078004A">
        <w:rPr>
          <w:rFonts w:asciiTheme="minorHAnsi" w:hAnsiTheme="minorHAnsi" w:cstheme="minorHAnsi"/>
          <w:b/>
          <w:bCs/>
          <w:sz w:val="23"/>
          <w:szCs w:val="23"/>
        </w:rPr>
        <w:t xml:space="preserve"> Editrice</w:t>
      </w:r>
      <w:r w:rsidRPr="0078004A">
        <w:rPr>
          <w:rFonts w:asciiTheme="minorHAnsi" w:hAnsiTheme="minorHAnsi" w:cstheme="minorHAnsi"/>
          <w:sz w:val="23"/>
          <w:szCs w:val="23"/>
        </w:rPr>
        <w:t>, di proprietà della</w:t>
      </w:r>
      <w:r w:rsidRPr="0078004A">
        <w:rPr>
          <w:rFonts w:asciiTheme="minorHAnsi" w:hAnsiTheme="minorHAnsi" w:cstheme="minorHAnsi"/>
          <w:b/>
          <w:bCs/>
          <w:sz w:val="23"/>
          <w:szCs w:val="23"/>
        </w:rPr>
        <w:t xml:space="preserve"> Fondazione FS</w:t>
      </w:r>
      <w:r w:rsidRPr="0078004A">
        <w:rPr>
          <w:rFonts w:asciiTheme="minorHAnsi" w:hAnsiTheme="minorHAnsi" w:cstheme="minorHAnsi"/>
          <w:sz w:val="23"/>
          <w:szCs w:val="23"/>
        </w:rPr>
        <w:t>, amplia la propria proposta editoriale attraverso la redazione di una nuova pubblicazione pensata per avvicinare ulteriori lettori al meraviglioso mondo dei treni.</w:t>
      </w:r>
      <w:r w:rsidR="0078004A" w:rsidRPr="0078004A">
        <w:rPr>
          <w:rFonts w:asciiTheme="minorHAnsi" w:hAnsiTheme="minorHAnsi" w:cstheme="minorHAnsi"/>
          <w:sz w:val="23"/>
          <w:szCs w:val="23"/>
        </w:rPr>
        <w:t xml:space="preserve"> </w:t>
      </w:r>
      <w:proofErr w:type="gramStart"/>
      <w:r w:rsidRPr="0078004A">
        <w:rPr>
          <w:rFonts w:asciiTheme="minorHAnsi" w:hAnsiTheme="minorHAnsi" w:cstheme="minorHAnsi"/>
          <w:sz w:val="23"/>
          <w:szCs w:val="23"/>
        </w:rPr>
        <w:t>E’</w:t>
      </w:r>
      <w:proofErr w:type="gramEnd"/>
      <w:r w:rsidRPr="0078004A">
        <w:rPr>
          <w:rFonts w:asciiTheme="minorHAnsi" w:hAnsiTheme="minorHAnsi" w:cstheme="minorHAnsi"/>
          <w:sz w:val="23"/>
          <w:szCs w:val="23"/>
        </w:rPr>
        <w:t xml:space="preserve"> disponibile il </w:t>
      </w:r>
      <w:r w:rsidRPr="0078004A">
        <w:rPr>
          <w:rFonts w:asciiTheme="minorHAnsi" w:hAnsiTheme="minorHAnsi" w:cstheme="minorHAnsi"/>
          <w:b/>
          <w:bCs/>
          <w:sz w:val="23"/>
          <w:szCs w:val="23"/>
        </w:rPr>
        <w:t>numero 0</w:t>
      </w:r>
      <w:r w:rsidRPr="0078004A">
        <w:rPr>
          <w:rFonts w:asciiTheme="minorHAnsi" w:hAnsiTheme="minorHAnsi" w:cstheme="minorHAnsi"/>
          <w:sz w:val="23"/>
          <w:szCs w:val="23"/>
        </w:rPr>
        <w:t xml:space="preserve"> del nuovo trimestrale </w:t>
      </w:r>
      <w:r w:rsidRPr="0078004A">
        <w:rPr>
          <w:rFonts w:asciiTheme="minorHAnsi" w:hAnsiTheme="minorHAnsi" w:cstheme="minorHAnsi"/>
          <w:b/>
          <w:bCs/>
          <w:sz w:val="23"/>
          <w:szCs w:val="23"/>
        </w:rPr>
        <w:t>“</w:t>
      </w:r>
      <w:proofErr w:type="spellStart"/>
      <w:r w:rsidRPr="0078004A">
        <w:rPr>
          <w:rFonts w:asciiTheme="minorHAnsi" w:hAnsiTheme="minorHAnsi" w:cstheme="minorHAnsi"/>
          <w:b/>
          <w:bCs/>
          <w:sz w:val="23"/>
          <w:szCs w:val="23"/>
        </w:rPr>
        <w:t>tuttoTRENO</w:t>
      </w:r>
      <w:proofErr w:type="spellEnd"/>
      <w:r w:rsidRPr="0078004A">
        <w:rPr>
          <w:rFonts w:asciiTheme="minorHAnsi" w:hAnsiTheme="minorHAnsi" w:cstheme="minorHAnsi"/>
          <w:b/>
          <w:bCs/>
          <w:sz w:val="23"/>
          <w:szCs w:val="23"/>
        </w:rPr>
        <w:t xml:space="preserve"> Tender”</w:t>
      </w:r>
      <w:r w:rsidRPr="0078004A">
        <w:rPr>
          <w:rFonts w:asciiTheme="minorHAnsi" w:hAnsiTheme="minorHAnsi" w:cstheme="minorHAnsi"/>
          <w:sz w:val="23"/>
          <w:szCs w:val="23"/>
        </w:rPr>
        <w:t>, parte della collana</w:t>
      </w:r>
      <w:r w:rsidRPr="0078004A">
        <w:rPr>
          <w:rFonts w:asciiTheme="minorHAnsi" w:hAnsiTheme="minorHAnsi" w:cstheme="minorHAnsi"/>
          <w:b/>
          <w:bCs/>
          <w:sz w:val="23"/>
          <w:szCs w:val="23"/>
        </w:rPr>
        <w:t xml:space="preserve"> </w:t>
      </w:r>
      <w:proofErr w:type="spellStart"/>
      <w:r w:rsidRPr="0078004A">
        <w:rPr>
          <w:rFonts w:asciiTheme="minorHAnsi" w:hAnsiTheme="minorHAnsi" w:cstheme="minorHAnsi"/>
          <w:b/>
          <w:bCs/>
          <w:sz w:val="23"/>
          <w:szCs w:val="23"/>
        </w:rPr>
        <w:t>tuttoTRENO</w:t>
      </w:r>
      <w:proofErr w:type="spellEnd"/>
      <w:r w:rsidRPr="0078004A">
        <w:rPr>
          <w:rFonts w:asciiTheme="minorHAnsi" w:hAnsiTheme="minorHAnsi" w:cstheme="minorHAnsi"/>
          <w:sz w:val="23"/>
          <w:szCs w:val="23"/>
        </w:rPr>
        <w:t>, che si propone di raccontare con un linguaggio scevro da tecnicismi, il variegato mondo delle ferrovie: le maestranze, le tecnologie, i gioielli architettonici di pregio, l’attività dei musei storici, gli eventi, le strade ferrate e i giganti d’acciaio che le percorrono attraversando i più bei territori d’Italia.</w:t>
      </w:r>
      <w:r w:rsidR="0078004A" w:rsidRPr="0078004A">
        <w:rPr>
          <w:rFonts w:asciiTheme="minorHAnsi" w:hAnsiTheme="minorHAnsi" w:cstheme="minorHAnsi"/>
          <w:sz w:val="23"/>
          <w:szCs w:val="23"/>
        </w:rPr>
        <w:t xml:space="preserve"> </w:t>
      </w:r>
      <w:r w:rsidRPr="0078004A">
        <w:rPr>
          <w:rFonts w:asciiTheme="minorHAnsi" w:hAnsiTheme="minorHAnsi" w:cstheme="minorHAnsi"/>
          <w:sz w:val="23"/>
          <w:szCs w:val="23"/>
        </w:rPr>
        <w:t>In ogni uscita sono previste sezioni speciali e approfondimenti legati alla storia, al materiale rotabile, all’innovazione, alla tecnologia e all’architettura ferroviaria.</w:t>
      </w:r>
      <w:r w:rsidR="0078004A" w:rsidRPr="0078004A">
        <w:rPr>
          <w:rFonts w:asciiTheme="minorHAnsi" w:hAnsiTheme="minorHAnsi" w:cstheme="minorHAnsi"/>
          <w:sz w:val="23"/>
          <w:szCs w:val="23"/>
        </w:rPr>
        <w:t xml:space="preserve"> </w:t>
      </w:r>
      <w:r w:rsidRPr="0078004A">
        <w:rPr>
          <w:rFonts w:asciiTheme="minorHAnsi" w:hAnsiTheme="minorHAnsi" w:cstheme="minorHAnsi"/>
          <w:sz w:val="23"/>
          <w:szCs w:val="23"/>
        </w:rPr>
        <w:t xml:space="preserve">Sottoscrivi il tuo abbonamento direttamente sul sito </w:t>
      </w:r>
      <w:hyperlink r:id="rId46" w:history="1">
        <w:r w:rsidRPr="0078004A">
          <w:rPr>
            <w:rStyle w:val="Collegamentoipertestuale"/>
            <w:rFonts w:asciiTheme="minorHAnsi" w:eastAsiaTheme="majorEastAsia" w:hAnsiTheme="minorHAnsi" w:cstheme="minorHAnsi"/>
            <w:sz w:val="23"/>
            <w:szCs w:val="23"/>
          </w:rPr>
          <w:t>www.duegieditricestore.it</w:t>
        </w:r>
      </w:hyperlink>
    </w:p>
    <w:p w14:paraId="4E680491" w14:textId="375FB3C8" w:rsidR="0035544B" w:rsidRPr="0078004A" w:rsidRDefault="0035544B" w:rsidP="0078004A">
      <w:pPr>
        <w:jc w:val="both"/>
        <w:rPr>
          <w:rFonts w:asciiTheme="minorHAnsi" w:hAnsiTheme="minorHAnsi" w:cstheme="minorHAnsi"/>
        </w:rPr>
      </w:pPr>
      <w:hyperlink r:id="rId47" w:history="1">
        <w:r w:rsidRPr="0078004A">
          <w:rPr>
            <w:rStyle w:val="Collegamentoipertestuale"/>
            <w:rFonts w:asciiTheme="minorHAnsi" w:hAnsiTheme="minorHAnsi" w:cstheme="minorHAnsi"/>
            <w:sz w:val="23"/>
            <w:szCs w:val="23"/>
          </w:rPr>
          <w:t>https://www.fondazionefs.it/content/fondazionefs/it/notizie-aggiornamenti/2024/3/20/disponibile-il-nuovo-trimestrale-tuttotrenotender.html</w:t>
        </w:r>
      </w:hyperlink>
    </w:p>
    <w:sectPr w:rsidR="0035544B" w:rsidRPr="0078004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681864"/>
    <w:multiLevelType w:val="multilevel"/>
    <w:tmpl w:val="EE0E2E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42A4012"/>
    <w:multiLevelType w:val="multilevel"/>
    <w:tmpl w:val="87205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5C42579"/>
    <w:multiLevelType w:val="multilevel"/>
    <w:tmpl w:val="BED8E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5034B45"/>
    <w:multiLevelType w:val="multilevel"/>
    <w:tmpl w:val="B9EE80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03959565">
    <w:abstractNumId w:val="3"/>
  </w:num>
  <w:num w:numId="2" w16cid:durableId="860972497">
    <w:abstractNumId w:val="0"/>
    <w:lvlOverride w:ilvl="0">
      <w:startOverride w:val="3"/>
    </w:lvlOverride>
  </w:num>
  <w:num w:numId="3" w16cid:durableId="1713728262">
    <w:abstractNumId w:val="1"/>
  </w:num>
  <w:num w:numId="4" w16cid:durableId="201811850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9C08B4"/>
    <w:rsid w:val="00301D58"/>
    <w:rsid w:val="0031062F"/>
    <w:rsid w:val="0035544B"/>
    <w:rsid w:val="0078004A"/>
    <w:rsid w:val="00913F85"/>
    <w:rsid w:val="009C08B4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85ED22"/>
  <w15:chartTrackingRefBased/>
  <w15:docId w15:val="{6504A3E2-5E2D-4383-A621-2C89201AB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01D58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9C08B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9C08B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9C08B4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C08B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9C08B4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9C08B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9C08B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9C08B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9C08B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9C08B4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C08B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rsid w:val="009C08B4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C08B4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rsid w:val="009C08B4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9C08B4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9C08B4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9C08B4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9C08B4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9C08B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9C08B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9C08B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9C08B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9C08B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9C08B4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9C08B4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9C08B4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9C08B4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9C08B4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9C08B4"/>
    <w:rPr>
      <w:b/>
      <w:bCs/>
      <w:smallCaps/>
      <w:color w:val="365F91" w:themeColor="accent1" w:themeShade="BF"/>
      <w:spacing w:val="5"/>
    </w:rPr>
  </w:style>
  <w:style w:type="paragraph" w:styleId="Testonormale">
    <w:name w:val="Plain Text"/>
    <w:basedOn w:val="Normale"/>
    <w:link w:val="TestonormaleCarattere"/>
    <w:unhideWhenUsed/>
    <w:rsid w:val="00301D58"/>
    <w:rPr>
      <w:rFonts w:ascii="Courier New" w:hAnsi="Courier New"/>
      <w:sz w:val="20"/>
      <w:szCs w:val="20"/>
    </w:rPr>
  </w:style>
  <w:style w:type="character" w:customStyle="1" w:styleId="TestonormaleCarattere">
    <w:name w:val="Testo normale Carattere"/>
    <w:basedOn w:val="Carpredefinitoparagrafo"/>
    <w:link w:val="Testonormale"/>
    <w:rsid w:val="00301D58"/>
    <w:rPr>
      <w:rFonts w:ascii="Courier New" w:eastAsia="Times New Roman" w:hAnsi="Courier New" w:cs="Times New Roman"/>
      <w:kern w:val="0"/>
      <w:sz w:val="20"/>
      <w:szCs w:val="20"/>
      <w:lang w:eastAsia="it-IT"/>
      <w14:ligatures w14:val="none"/>
    </w:rPr>
  </w:style>
  <w:style w:type="character" w:styleId="Collegamentoipertestuale">
    <w:name w:val="Hyperlink"/>
    <w:basedOn w:val="Carpredefinitoparagrafo"/>
    <w:uiPriority w:val="99"/>
    <w:unhideWhenUsed/>
    <w:rsid w:val="00301D58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13F85"/>
    <w:rPr>
      <w:color w:val="605E5C"/>
      <w:shd w:val="clear" w:color="auto" w:fill="E1DFDD"/>
    </w:rPr>
  </w:style>
  <w:style w:type="character" w:customStyle="1" w:styleId="mw-headline">
    <w:name w:val="mw-headline"/>
    <w:basedOn w:val="Carpredefinitoparagrafo"/>
    <w:rsid w:val="0035544B"/>
  </w:style>
  <w:style w:type="paragraph" w:styleId="NormaleWeb">
    <w:name w:val="Normal (Web)"/>
    <w:basedOn w:val="Normale"/>
    <w:uiPriority w:val="99"/>
    <w:semiHidden/>
    <w:unhideWhenUsed/>
    <w:rsid w:val="0035544B"/>
    <w:pPr>
      <w:spacing w:before="100" w:beforeAutospacing="1" w:after="100" w:afterAutospacing="1"/>
    </w:pPr>
  </w:style>
  <w:style w:type="character" w:styleId="CitazioneHTML">
    <w:name w:val="HTML Cite"/>
    <w:basedOn w:val="Carpredefinitoparagrafo"/>
    <w:uiPriority w:val="99"/>
    <w:semiHidden/>
    <w:unhideWhenUsed/>
    <w:rsid w:val="0035544B"/>
    <w:rPr>
      <w:i/>
      <w:iCs/>
    </w:rPr>
  </w:style>
  <w:style w:type="character" w:customStyle="1" w:styleId="mw-valign-text-top">
    <w:name w:val="mw-valign-text-top"/>
    <w:basedOn w:val="Carpredefinitoparagrafo"/>
    <w:rsid w:val="003554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221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1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7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06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55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8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61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328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48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85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98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duegieditrice.it/download-pdf-gratuiti/" TargetMode="External"/><Relationship Id="rId18" Type="http://schemas.openxmlformats.org/officeDocument/2006/relationships/hyperlink" Target="https://it.wikipedia.org/wiki/Feramatore" TargetMode="External"/><Relationship Id="rId26" Type="http://schemas.openxmlformats.org/officeDocument/2006/relationships/hyperlink" Target="https://it.wikipedia.org/wiki/Ferrovia" TargetMode="External"/><Relationship Id="rId39" Type="http://schemas.openxmlformats.org/officeDocument/2006/relationships/hyperlink" Target="https://it.wikipedia.org/wiki/Tutto_Treno" TargetMode="External"/><Relationship Id="rId21" Type="http://schemas.openxmlformats.org/officeDocument/2006/relationships/hyperlink" Target="https://it.wikipedia.org/wiki/Ponte_San_Nicol%C3%B2" TargetMode="External"/><Relationship Id="rId34" Type="http://schemas.openxmlformats.org/officeDocument/2006/relationships/hyperlink" Target="http://www.duegieditrice.it/duegi-story/" TargetMode="External"/><Relationship Id="rId42" Type="http://schemas.openxmlformats.org/officeDocument/2006/relationships/hyperlink" Target="https://www.wikidata.org/wiki/Q41173448#P856" TargetMode="External"/><Relationship Id="rId47" Type="http://schemas.openxmlformats.org/officeDocument/2006/relationships/hyperlink" Target="https://www.fondazionefs.it/content/fondazionefs/it/notizie-aggiornamenti/2024/3/20/disponibile-il-nuovo-trimestrale-tuttotrenotender.html" TargetMode="Externa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yperlink" Target="https://it.wikipedia.org/wiki/Treno" TargetMode="External"/><Relationship Id="rId29" Type="http://schemas.openxmlformats.org/officeDocument/2006/relationships/hyperlink" Target="https://it.wikipedia.org/wiki/Modellismo_ferroviario" TargetMode="External"/><Relationship Id="rId11" Type="http://schemas.openxmlformats.org/officeDocument/2006/relationships/hyperlink" Target="https://www.duegieditrice.it/download-pdf-gratuiti/" TargetMode="External"/><Relationship Id="rId24" Type="http://schemas.openxmlformats.org/officeDocument/2006/relationships/hyperlink" Target="https://it.wikipedia.org/wiki/Tutto_Treno" TargetMode="External"/><Relationship Id="rId32" Type="http://schemas.openxmlformats.org/officeDocument/2006/relationships/hyperlink" Target="https://it.wikipedia.org/wiki/Tutto_Treno" TargetMode="External"/><Relationship Id="rId37" Type="http://schemas.openxmlformats.org/officeDocument/2006/relationships/hyperlink" Target="https://it.wikipedia.org/wiki/Fondazione_FS" TargetMode="External"/><Relationship Id="rId40" Type="http://schemas.openxmlformats.org/officeDocument/2006/relationships/hyperlink" Target="https://www.duegieditrice.it/duegi-story/" TargetMode="External"/><Relationship Id="rId45" Type="http://schemas.openxmlformats.org/officeDocument/2006/relationships/hyperlink" Target="https://it.wikipedia.org/wiki/Tutto_Treno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it.wikipedia.org/wiki/Rivista" TargetMode="External"/><Relationship Id="rId23" Type="http://schemas.openxmlformats.org/officeDocument/2006/relationships/hyperlink" Target="https://it.wikipedia.org/w/index.php?title=Luigi_Cantamessa&amp;action=edit&amp;redlink=1" TargetMode="External"/><Relationship Id="rId28" Type="http://schemas.openxmlformats.org/officeDocument/2006/relationships/hyperlink" Target="https://it.wikipedia.org/wiki/Tutto_Treno" TargetMode="External"/><Relationship Id="rId36" Type="http://schemas.openxmlformats.org/officeDocument/2006/relationships/hyperlink" Target="https://www.fondazionefs.it/content/fondazionefs/it/notizie-aggiornamenti/2022/3/31/la--duegi-editrice--entra-a-far-parte-della-fondazione-fs--assie.html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hyperlink" Target="https://it.wikipedia.org/wiki/Giovanni_Gastel" TargetMode="External"/><Relationship Id="rId31" Type="http://schemas.openxmlformats.org/officeDocument/2006/relationships/hyperlink" Target="https://it.wikipedia.org/wiki/Monografia" TargetMode="External"/><Relationship Id="rId44" Type="http://schemas.openxmlformats.org/officeDocument/2006/relationships/hyperlink" Target="https://www.duegieditricestore.it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www.duegieditrice.it/download-pdf-gratuiti/" TargetMode="External"/><Relationship Id="rId22" Type="http://schemas.openxmlformats.org/officeDocument/2006/relationships/hyperlink" Target="https://it.wikipedia.org/wiki/Fondazione_FS_Italiane" TargetMode="External"/><Relationship Id="rId27" Type="http://schemas.openxmlformats.org/officeDocument/2006/relationships/hyperlink" Target="https://it.wikipedia.org/wiki/Veicolo_ferroviario" TargetMode="External"/><Relationship Id="rId30" Type="http://schemas.openxmlformats.org/officeDocument/2006/relationships/hyperlink" Target="https://it.wikipedia.org/wiki/Tutto_Treno" TargetMode="External"/><Relationship Id="rId35" Type="http://schemas.openxmlformats.org/officeDocument/2006/relationships/hyperlink" Target="https://it.wikipedia.org/wiki/Tutto_Treno" TargetMode="External"/><Relationship Id="rId43" Type="http://schemas.openxmlformats.org/officeDocument/2006/relationships/image" Target="media/image6.png"/><Relationship Id="rId48" Type="http://schemas.openxmlformats.org/officeDocument/2006/relationships/fontTable" Target="fontTable.xml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hyperlink" Target="https://www.duegieditrice.it/download-pdf-gratuiti/" TargetMode="External"/><Relationship Id="rId17" Type="http://schemas.openxmlformats.org/officeDocument/2006/relationships/hyperlink" Target="https://it.wikipedia.org/wiki/Modellismo_ferroviario" TargetMode="External"/><Relationship Id="rId25" Type="http://schemas.openxmlformats.org/officeDocument/2006/relationships/hyperlink" Target="https://it.wikipedia.org/wiki/Orario_ferroviario" TargetMode="External"/><Relationship Id="rId33" Type="http://schemas.openxmlformats.org/officeDocument/2006/relationships/hyperlink" Target="https://it.wikipedia.org/wiki/Tutto_Treno" TargetMode="External"/><Relationship Id="rId38" Type="http://schemas.openxmlformats.org/officeDocument/2006/relationships/hyperlink" Target="https://www.duegieditrice.it/duegi-story/" TargetMode="External"/><Relationship Id="rId46" Type="http://schemas.openxmlformats.org/officeDocument/2006/relationships/hyperlink" Target="https://eur02.safelinks.protection.outlook.com/?url=http%3A%2F%2Fwww.duegieditricestore.it%2F&amp;data=05%7C02%7C%7C03e7212bebdd4ea2780608dc48eab1ce%7C4c8a6547459a4b75a3dcf66efe3e9c4e%7C0%7C0%7C638465420032240973%7CUnknown%7CTWFpbGZsb3d8eyJWIjoiMC4wLjAwMDAiLCJQIjoiV2luMzIiLCJBTiI6Ik1haWwiLCJXVCI6Mn0%3D%7C0%7C%7C%7C&amp;sdata=pTZ9JUCzxw0zC8FUa1gTcXu7PRSSChlWDkB705cjYZE%3D&amp;reserved=0" TargetMode="External"/><Relationship Id="rId20" Type="http://schemas.openxmlformats.org/officeDocument/2006/relationships/hyperlink" Target="https://it.wikipedia.org/wiki/Tutto_Treno" TargetMode="External"/><Relationship Id="rId41" Type="http://schemas.openxmlformats.org/officeDocument/2006/relationships/hyperlink" Target="http://www.duegieditrice.it/tutto-treno-sommario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242302-2727-4CCD-87D0-32F6AF4B84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1330</Words>
  <Characters>7586</Characters>
  <Application>Microsoft Office Word</Application>
  <DocSecurity>0</DocSecurity>
  <Lines>63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2</cp:revision>
  <dcterms:created xsi:type="dcterms:W3CDTF">2024-05-01T04:08:00Z</dcterms:created>
  <dcterms:modified xsi:type="dcterms:W3CDTF">2024-05-01T04:48:00Z</dcterms:modified>
</cp:coreProperties>
</file>