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E6CB" w14:textId="5A431C42" w:rsidR="00CD4E27" w:rsidRPr="00E073FC" w:rsidRDefault="00CD4E27" w:rsidP="00E073FC">
      <w:pPr>
        <w:jc w:val="both"/>
        <w:rPr>
          <w:rFonts w:asciiTheme="minorHAnsi" w:hAnsiTheme="minorHAnsi" w:cstheme="minorHAnsi"/>
          <w:bCs/>
          <w:i/>
          <w:sz w:val="16"/>
          <w:szCs w:val="16"/>
        </w:rPr>
      </w:pPr>
      <w:bookmarkStart w:id="0" w:name="_Hlk165531917"/>
      <w:r w:rsidRPr="00E073FC">
        <w:rPr>
          <w:rFonts w:asciiTheme="minorHAnsi" w:hAnsiTheme="minorHAnsi" w:cstheme="minorHAnsi"/>
          <w:b/>
          <w:bCs/>
          <w:color w:val="C00000"/>
          <w:sz w:val="44"/>
          <w:szCs w:val="44"/>
        </w:rPr>
        <w:t>Q351</w:t>
      </w:r>
      <w:r w:rsidRPr="00E073FC">
        <w:rPr>
          <w:rFonts w:asciiTheme="minorHAnsi" w:hAnsiTheme="minorHAnsi" w:cstheme="minorHAnsi"/>
          <w:b/>
          <w:bCs/>
        </w:rPr>
        <w:tab/>
      </w:r>
      <w:r w:rsidRPr="00E073FC">
        <w:rPr>
          <w:rFonts w:asciiTheme="minorHAnsi" w:hAnsiTheme="minorHAnsi" w:cstheme="minorHAnsi"/>
          <w:b/>
          <w:bCs/>
        </w:rPr>
        <w:tab/>
      </w:r>
      <w:r w:rsidRPr="00E073FC">
        <w:rPr>
          <w:rFonts w:asciiTheme="minorHAnsi" w:hAnsiTheme="minorHAnsi" w:cstheme="minorHAnsi"/>
          <w:b/>
          <w:bCs/>
        </w:rPr>
        <w:tab/>
      </w:r>
      <w:r w:rsidRPr="00E073FC">
        <w:rPr>
          <w:rFonts w:asciiTheme="minorHAnsi" w:hAnsiTheme="minorHAnsi" w:cstheme="minorHAnsi"/>
          <w:b/>
          <w:bCs/>
        </w:rPr>
        <w:tab/>
      </w:r>
      <w:r w:rsidRPr="00E073FC">
        <w:rPr>
          <w:rFonts w:asciiTheme="minorHAnsi" w:hAnsiTheme="minorHAnsi" w:cstheme="minorHAnsi"/>
          <w:b/>
          <w:bCs/>
        </w:rPr>
        <w:tab/>
      </w:r>
      <w:r w:rsidRPr="00E073FC">
        <w:rPr>
          <w:rFonts w:asciiTheme="minorHAnsi" w:hAnsiTheme="minorHAnsi" w:cstheme="minorHAnsi"/>
          <w:b/>
          <w:bCs/>
        </w:rPr>
        <w:tab/>
      </w:r>
      <w:r w:rsidRPr="00E073FC">
        <w:rPr>
          <w:rFonts w:asciiTheme="minorHAnsi" w:hAnsiTheme="minorHAnsi" w:cstheme="minorHAnsi"/>
          <w:b/>
          <w:bCs/>
        </w:rPr>
        <w:tab/>
      </w:r>
      <w:r w:rsidRPr="00E073FC">
        <w:rPr>
          <w:rFonts w:asciiTheme="minorHAnsi" w:hAnsiTheme="minorHAnsi" w:cstheme="minorHAnsi"/>
          <w:b/>
          <w:bCs/>
        </w:rPr>
        <w:tab/>
      </w:r>
      <w:r w:rsidRPr="00E073FC">
        <w:rPr>
          <w:rFonts w:asciiTheme="minorHAnsi" w:hAnsiTheme="minorHAnsi" w:cstheme="minorHAnsi"/>
          <w:b/>
          <w:bCs/>
        </w:rPr>
        <w:tab/>
      </w:r>
      <w:r w:rsidRPr="00E073FC">
        <w:rPr>
          <w:rFonts w:asciiTheme="minorHAnsi" w:hAnsiTheme="minorHAnsi" w:cstheme="minorHAnsi"/>
          <w:bCs/>
          <w:i/>
          <w:sz w:val="16"/>
          <w:szCs w:val="16"/>
        </w:rPr>
        <w:t>Scheda creata il 2</w:t>
      </w:r>
      <w:r w:rsidR="00802605">
        <w:rPr>
          <w:rFonts w:asciiTheme="minorHAnsi" w:hAnsiTheme="minorHAnsi" w:cstheme="minorHAnsi"/>
          <w:bCs/>
          <w:i/>
          <w:sz w:val="16"/>
          <w:szCs w:val="16"/>
        </w:rPr>
        <w:t>-5</w:t>
      </w:r>
      <w:r w:rsidRPr="00E073FC">
        <w:rPr>
          <w:rFonts w:asciiTheme="minorHAnsi" w:hAnsiTheme="minorHAnsi" w:cstheme="minorHAnsi"/>
          <w:bCs/>
          <w:i/>
          <w:sz w:val="16"/>
          <w:szCs w:val="16"/>
        </w:rPr>
        <w:t xml:space="preserve"> maggio 2024</w:t>
      </w:r>
    </w:p>
    <w:p w14:paraId="3A0DDF46" w14:textId="77777777" w:rsidR="00CD4E27" w:rsidRPr="00E073FC" w:rsidRDefault="00CD4E27" w:rsidP="00E073FC">
      <w:pPr>
        <w:pStyle w:val="NormaleWeb"/>
        <w:spacing w:before="0" w:beforeAutospacing="0" w:after="0" w:afterAutospacing="0"/>
        <w:jc w:val="both"/>
        <w:rPr>
          <w:rFonts w:asciiTheme="minorHAnsi" w:hAnsiTheme="minorHAnsi" w:cstheme="minorHAnsi"/>
          <w:b/>
          <w:bCs/>
          <w:color w:val="C00000"/>
          <w:sz w:val="16"/>
          <w:szCs w:val="16"/>
        </w:rPr>
      </w:pPr>
      <w:r w:rsidRPr="00E073FC">
        <w:rPr>
          <w:rFonts w:asciiTheme="minorHAnsi" w:hAnsiTheme="minorHAnsi" w:cstheme="minorHAnsi"/>
          <w:b/>
          <w:bCs/>
          <w:color w:val="C00000"/>
          <w:sz w:val="16"/>
          <w:szCs w:val="16"/>
        </w:rPr>
        <w:t xml:space="preserve"> </w:t>
      </w:r>
    </w:p>
    <w:p w14:paraId="5F684446" w14:textId="3A4AF3D6" w:rsidR="00C90AD8" w:rsidRPr="00E073FC" w:rsidRDefault="00E073FC" w:rsidP="00E073FC">
      <w:pPr>
        <w:pStyle w:val="NormaleWeb"/>
        <w:spacing w:before="0" w:beforeAutospacing="0" w:after="0" w:afterAutospacing="0"/>
        <w:jc w:val="both"/>
        <w:rPr>
          <w:rFonts w:asciiTheme="minorHAnsi" w:hAnsiTheme="minorHAnsi" w:cstheme="minorHAnsi"/>
          <w:b/>
          <w:bCs/>
          <w:color w:val="C00000"/>
          <w:sz w:val="44"/>
          <w:szCs w:val="44"/>
        </w:rPr>
      </w:pPr>
      <w:r w:rsidRPr="00E073FC">
        <w:rPr>
          <w:rFonts w:asciiTheme="minorHAnsi" w:hAnsiTheme="minorHAnsi" w:cstheme="minorHAnsi"/>
        </w:rPr>
        <w:drawing>
          <wp:inline distT="0" distB="0" distL="0" distR="0" wp14:anchorId="41005C7F" wp14:editId="5EC1EDAA">
            <wp:extent cx="1274400" cy="1800000"/>
            <wp:effectExtent l="0" t="0" r="2540" b="0"/>
            <wp:docPr id="192349619" name="Immagine 1" descr="Immagine che contiene testo,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9619" name="Immagine 1" descr="Immagine che contiene testo, giornale&#10;&#10;Descrizione generata automaticamente"/>
                    <pic:cNvPicPr/>
                  </pic:nvPicPr>
                  <pic:blipFill>
                    <a:blip r:embed="rId5"/>
                    <a:stretch>
                      <a:fillRect/>
                    </a:stretch>
                  </pic:blipFill>
                  <pic:spPr>
                    <a:xfrm>
                      <a:off x="0" y="0"/>
                      <a:ext cx="1274400" cy="1800000"/>
                    </a:xfrm>
                    <a:prstGeom prst="rect">
                      <a:avLst/>
                    </a:prstGeom>
                  </pic:spPr>
                </pic:pic>
              </a:graphicData>
            </a:graphic>
          </wp:inline>
        </w:drawing>
      </w:r>
      <w:r w:rsidRPr="00E073FC">
        <w:rPr>
          <w:rFonts w:asciiTheme="minorHAnsi" w:hAnsiTheme="minorHAnsi" w:cstheme="minorHAnsi"/>
        </w:rPr>
        <w:t xml:space="preserve"> </w:t>
      </w:r>
      <w:r w:rsidR="00161E70" w:rsidRPr="00E073FC">
        <w:rPr>
          <w:rFonts w:asciiTheme="minorHAnsi" w:hAnsiTheme="minorHAnsi" w:cstheme="minorHAnsi"/>
          <w:noProof/>
        </w:rPr>
        <w:drawing>
          <wp:inline distT="0" distB="0" distL="0" distR="0" wp14:anchorId="30F6948B" wp14:editId="2479B37A">
            <wp:extent cx="1605600" cy="2160000"/>
            <wp:effectExtent l="0" t="0" r="0" b="0"/>
            <wp:docPr id="1063587751" name="Immagine 1" descr="Il Piccolo Parma Giovedì 27 Gennaio 1921 Anno Iii Periodico Quotidian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Piccolo Parma Giovedì 27 Gennaio 1921 Anno Iii Periodico Quotidiano - copert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600" cy="2160000"/>
                    </a:xfrm>
                    <a:prstGeom prst="rect">
                      <a:avLst/>
                    </a:prstGeom>
                    <a:noFill/>
                    <a:ln>
                      <a:noFill/>
                    </a:ln>
                  </pic:spPr>
                </pic:pic>
              </a:graphicData>
            </a:graphic>
          </wp:inline>
        </w:drawing>
      </w:r>
      <w:r w:rsidR="00161E70" w:rsidRPr="00E073FC">
        <w:rPr>
          <w:rFonts w:asciiTheme="minorHAnsi" w:hAnsiTheme="minorHAnsi" w:cstheme="minorHAnsi"/>
          <w:b/>
          <w:bCs/>
          <w:color w:val="C00000"/>
          <w:sz w:val="44"/>
          <w:szCs w:val="44"/>
        </w:rPr>
        <w:t xml:space="preserve"> </w:t>
      </w:r>
      <w:r w:rsidRPr="00E073FC">
        <w:rPr>
          <w:rFonts w:asciiTheme="minorHAnsi" w:hAnsiTheme="minorHAnsi" w:cstheme="minorHAnsi"/>
        </w:rPr>
        <w:drawing>
          <wp:inline distT="0" distB="0" distL="0" distR="0" wp14:anchorId="3E0CF87F" wp14:editId="4F56831A">
            <wp:extent cx="1627200" cy="2160000"/>
            <wp:effectExtent l="0" t="0" r="0" b="0"/>
            <wp:docPr id="246411619"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11619" name="Immagine 1" descr="Immagine che contiene testo, giornale, Carta da giornale, Pubblicazione&#10;&#10;Descrizione generata automaticamente"/>
                    <pic:cNvPicPr/>
                  </pic:nvPicPr>
                  <pic:blipFill>
                    <a:blip r:embed="rId7"/>
                    <a:stretch>
                      <a:fillRect/>
                    </a:stretch>
                  </pic:blipFill>
                  <pic:spPr>
                    <a:xfrm>
                      <a:off x="0" y="0"/>
                      <a:ext cx="1627200" cy="2160000"/>
                    </a:xfrm>
                    <a:prstGeom prst="rect">
                      <a:avLst/>
                    </a:prstGeom>
                  </pic:spPr>
                </pic:pic>
              </a:graphicData>
            </a:graphic>
          </wp:inline>
        </w:drawing>
      </w:r>
      <w:r w:rsidR="00092624" w:rsidRPr="00092624">
        <w:rPr>
          <w:noProof/>
          <w14:ligatures w14:val="standardContextual"/>
        </w:rPr>
        <w:t xml:space="preserve"> </w:t>
      </w:r>
      <w:r w:rsidR="00092624" w:rsidRPr="00092624">
        <w:drawing>
          <wp:inline distT="0" distB="0" distL="0" distR="0" wp14:anchorId="384FA9EB" wp14:editId="54C32DD3">
            <wp:extent cx="1386000" cy="1800000"/>
            <wp:effectExtent l="0" t="0" r="5080" b="0"/>
            <wp:docPr id="572888831" name="Immagine 1" descr="Immagine che contiene testo, giornale, Pubblicazion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88831" name="Immagine 1" descr="Immagine che contiene testo, giornale, Pubblicazione, Carta da giornale&#10;&#10;Descrizione generata automaticamente"/>
                    <pic:cNvPicPr/>
                  </pic:nvPicPr>
                  <pic:blipFill>
                    <a:blip r:embed="rId8"/>
                    <a:stretch>
                      <a:fillRect/>
                    </a:stretch>
                  </pic:blipFill>
                  <pic:spPr>
                    <a:xfrm>
                      <a:off x="0" y="0"/>
                      <a:ext cx="1386000" cy="1800000"/>
                    </a:xfrm>
                    <a:prstGeom prst="rect">
                      <a:avLst/>
                    </a:prstGeom>
                  </pic:spPr>
                </pic:pic>
              </a:graphicData>
            </a:graphic>
          </wp:inline>
        </w:drawing>
      </w:r>
    </w:p>
    <w:p w14:paraId="413B5F10" w14:textId="29528FED" w:rsidR="00CD4E27" w:rsidRPr="00E073FC" w:rsidRDefault="00CD4E27" w:rsidP="00E073FC">
      <w:pPr>
        <w:pStyle w:val="NormaleWeb"/>
        <w:spacing w:before="0" w:beforeAutospacing="0" w:after="0" w:afterAutospacing="0"/>
        <w:jc w:val="both"/>
        <w:rPr>
          <w:rFonts w:asciiTheme="minorHAnsi" w:hAnsiTheme="minorHAnsi" w:cstheme="minorHAnsi"/>
          <w:b/>
          <w:bCs/>
          <w:color w:val="C00000"/>
          <w:sz w:val="44"/>
          <w:szCs w:val="44"/>
        </w:rPr>
      </w:pPr>
      <w:r w:rsidRPr="00E073FC">
        <w:rPr>
          <w:rFonts w:asciiTheme="minorHAnsi" w:hAnsiTheme="minorHAnsi" w:cstheme="minorHAnsi"/>
          <w:b/>
          <w:bCs/>
          <w:color w:val="C00000"/>
          <w:sz w:val="44"/>
          <w:szCs w:val="44"/>
        </w:rPr>
        <w:t>Descrizione storico-bibliografica</w:t>
      </w:r>
    </w:p>
    <w:bookmarkEnd w:id="0"/>
    <w:p w14:paraId="23A6DD5F" w14:textId="224D8A8F" w:rsidR="00CD4E27" w:rsidRPr="00802605" w:rsidRDefault="00CD4E27" w:rsidP="00E073FC">
      <w:pPr>
        <w:jc w:val="both"/>
        <w:rPr>
          <w:rFonts w:asciiTheme="minorHAnsi" w:hAnsiTheme="minorHAnsi" w:cstheme="minorHAnsi"/>
          <w:color w:val="000000"/>
          <w:sz w:val="23"/>
          <w:szCs w:val="23"/>
        </w:rPr>
      </w:pPr>
      <w:r w:rsidRPr="00802605">
        <w:rPr>
          <w:rStyle w:val="Enfasigrassetto"/>
          <w:rFonts w:asciiTheme="minorHAnsi" w:eastAsiaTheme="majorEastAsia" w:hAnsiTheme="minorHAnsi" w:cstheme="minorHAnsi"/>
          <w:color w:val="000000"/>
          <w:sz w:val="23"/>
          <w:szCs w:val="23"/>
        </w:rPr>
        <w:t>Il *</w:t>
      </w:r>
      <w:r w:rsidRPr="00802605">
        <w:rPr>
          <w:rStyle w:val="Enfasigrassetto"/>
          <w:rFonts w:asciiTheme="minorHAnsi" w:eastAsiaTheme="majorEastAsia" w:hAnsiTheme="minorHAnsi" w:cstheme="minorHAnsi"/>
          <w:b/>
          <w:color w:val="000000"/>
          <w:sz w:val="23"/>
          <w:szCs w:val="23"/>
        </w:rPr>
        <w:t xml:space="preserve">piccolo di </w:t>
      </w:r>
      <w:proofErr w:type="gramStart"/>
      <w:r w:rsidRPr="00802605">
        <w:rPr>
          <w:rStyle w:val="Enfasigrassetto"/>
          <w:rFonts w:asciiTheme="minorHAnsi" w:eastAsiaTheme="majorEastAsia" w:hAnsiTheme="minorHAnsi" w:cstheme="minorHAnsi"/>
          <w:b/>
          <w:color w:val="000000"/>
          <w:sz w:val="23"/>
          <w:szCs w:val="23"/>
        </w:rPr>
        <w:t xml:space="preserve">Parma </w:t>
      </w:r>
      <w:r w:rsidRPr="00802605">
        <w:rPr>
          <w:rStyle w:val="Enfasigrassetto"/>
          <w:rFonts w:asciiTheme="minorHAnsi" w:eastAsiaTheme="majorEastAsia" w:hAnsiTheme="minorHAnsi" w:cstheme="minorHAnsi"/>
          <w:color w:val="000000"/>
          <w:sz w:val="23"/>
          <w:szCs w:val="23"/>
        </w:rPr>
        <w:t>:</w:t>
      </w:r>
      <w:proofErr w:type="gramEnd"/>
      <w:r w:rsidRPr="00802605">
        <w:rPr>
          <w:rStyle w:val="Enfasigrassetto"/>
          <w:rFonts w:asciiTheme="minorHAnsi" w:eastAsiaTheme="majorEastAsia" w:hAnsiTheme="minorHAnsi" w:cstheme="minorHAnsi"/>
          <w:color w:val="000000"/>
          <w:sz w:val="23"/>
          <w:szCs w:val="23"/>
        </w:rPr>
        <w:t xml:space="preserve"> politico quotidiano. </w:t>
      </w:r>
      <w:r w:rsidRPr="00802605">
        <w:rPr>
          <w:rFonts w:asciiTheme="minorHAnsi" w:hAnsiTheme="minorHAnsi" w:cstheme="minorHAnsi"/>
          <w:color w:val="000000"/>
          <w:sz w:val="23"/>
          <w:szCs w:val="23"/>
        </w:rPr>
        <w:t xml:space="preserve">- Anno 1, n. 1 (18 maggio </w:t>
      </w:r>
      <w:proofErr w:type="gramStart"/>
      <w:r w:rsidRPr="00802605">
        <w:rPr>
          <w:rFonts w:asciiTheme="minorHAnsi" w:hAnsiTheme="minorHAnsi" w:cstheme="minorHAnsi"/>
          <w:color w:val="000000"/>
          <w:sz w:val="23"/>
          <w:szCs w:val="23"/>
        </w:rPr>
        <w:t>1919)-</w:t>
      </w:r>
      <w:proofErr w:type="gramEnd"/>
      <w:r w:rsidRPr="00802605">
        <w:rPr>
          <w:rFonts w:asciiTheme="minorHAnsi" w:hAnsiTheme="minorHAnsi" w:cstheme="minorHAnsi"/>
          <w:color w:val="000000"/>
          <w:sz w:val="23"/>
          <w:szCs w:val="23"/>
        </w:rPr>
        <w:t xml:space="preserve">anno 3, n. 537 (1921). - </w:t>
      </w:r>
      <w:proofErr w:type="gramStart"/>
      <w:r w:rsidRPr="00802605">
        <w:rPr>
          <w:rFonts w:asciiTheme="minorHAnsi" w:hAnsiTheme="minorHAnsi" w:cstheme="minorHAnsi"/>
          <w:color w:val="000000"/>
          <w:sz w:val="23"/>
          <w:szCs w:val="23"/>
        </w:rPr>
        <w:t>Parma :</w:t>
      </w:r>
      <w:proofErr w:type="gramEnd"/>
      <w:r w:rsidRPr="00802605">
        <w:rPr>
          <w:rFonts w:asciiTheme="minorHAnsi" w:hAnsiTheme="minorHAnsi" w:cstheme="minorHAnsi"/>
          <w:color w:val="000000"/>
          <w:sz w:val="23"/>
          <w:szCs w:val="23"/>
        </w:rPr>
        <w:t xml:space="preserve"> Stab. Tip. Commerciale, 1919-1921. – 2 </w:t>
      </w:r>
      <w:proofErr w:type="gramStart"/>
      <w:r w:rsidRPr="00802605">
        <w:rPr>
          <w:rFonts w:asciiTheme="minorHAnsi" w:hAnsiTheme="minorHAnsi" w:cstheme="minorHAnsi"/>
          <w:color w:val="000000"/>
          <w:sz w:val="23"/>
          <w:szCs w:val="23"/>
        </w:rPr>
        <w:t>volumi ;</w:t>
      </w:r>
      <w:proofErr w:type="gramEnd"/>
      <w:r w:rsidRPr="00802605">
        <w:rPr>
          <w:rFonts w:asciiTheme="minorHAnsi" w:hAnsiTheme="minorHAnsi" w:cstheme="minorHAnsi"/>
          <w:color w:val="000000"/>
          <w:sz w:val="23"/>
          <w:szCs w:val="23"/>
        </w:rPr>
        <w:t xml:space="preserve"> 48 cm. </w:t>
      </w:r>
      <w:r w:rsidR="00161E70" w:rsidRPr="00802605">
        <w:rPr>
          <w:rFonts w:asciiTheme="minorHAnsi" w:hAnsiTheme="minorHAnsi" w:cstheme="minorHAnsi"/>
          <w:color w:val="000000"/>
          <w:sz w:val="23"/>
          <w:szCs w:val="23"/>
        </w:rPr>
        <w:t xml:space="preserve">((Direttore: Tullio Masotti. - </w:t>
      </w:r>
      <w:r w:rsidRPr="00802605">
        <w:rPr>
          <w:rFonts w:asciiTheme="minorHAnsi" w:hAnsiTheme="minorHAnsi" w:cstheme="minorHAnsi"/>
          <w:color w:val="000000"/>
          <w:sz w:val="23"/>
          <w:szCs w:val="23"/>
        </w:rPr>
        <w:t>BNI 1919-3701. - CFI0361539</w:t>
      </w:r>
    </w:p>
    <w:p w14:paraId="53875D67" w14:textId="77777777" w:rsidR="00CD4E27" w:rsidRPr="00802605" w:rsidRDefault="00CD4E27" w:rsidP="00E073FC">
      <w:pPr>
        <w:jc w:val="both"/>
        <w:rPr>
          <w:rFonts w:asciiTheme="minorHAnsi" w:hAnsiTheme="minorHAnsi" w:cstheme="minorHAnsi"/>
          <w:color w:val="000000"/>
          <w:sz w:val="23"/>
          <w:szCs w:val="23"/>
        </w:rPr>
      </w:pPr>
      <w:r w:rsidRPr="00802605">
        <w:rPr>
          <w:rFonts w:asciiTheme="minorHAnsi" w:hAnsiTheme="minorHAnsi" w:cstheme="minorHAnsi"/>
          <w:color w:val="000000"/>
          <w:sz w:val="23"/>
          <w:szCs w:val="23"/>
        </w:rPr>
        <w:t xml:space="preserve">Copia digitale n. 202-224 (1919) a: </w:t>
      </w:r>
      <w:hyperlink r:id="rId9" w:history="1">
        <w:r w:rsidRPr="00802605">
          <w:rPr>
            <w:rStyle w:val="Collegamentoipertestuale"/>
            <w:rFonts w:asciiTheme="minorHAnsi" w:eastAsiaTheme="majorEastAsia" w:hAnsiTheme="minorHAnsi" w:cstheme="minorHAnsi"/>
            <w:sz w:val="23"/>
            <w:szCs w:val="23"/>
          </w:rPr>
          <w:t>http://www.pa</w:t>
        </w:r>
        <w:r w:rsidRPr="00802605">
          <w:rPr>
            <w:rStyle w:val="Collegamentoipertestuale"/>
            <w:rFonts w:asciiTheme="minorHAnsi" w:eastAsiaTheme="majorEastAsia" w:hAnsiTheme="minorHAnsi" w:cstheme="minorHAnsi"/>
            <w:sz w:val="23"/>
            <w:szCs w:val="23"/>
          </w:rPr>
          <w:t>rmaelasuastoria.it/IL-PICCOLO-annata-1919.aspx</w:t>
        </w:r>
      </w:hyperlink>
    </w:p>
    <w:p w14:paraId="3A005C02" w14:textId="77777777" w:rsidR="00CD4E27" w:rsidRPr="00802605" w:rsidRDefault="00CD4E27" w:rsidP="00E073FC">
      <w:pPr>
        <w:jc w:val="both"/>
        <w:rPr>
          <w:rFonts w:asciiTheme="minorHAnsi" w:hAnsiTheme="minorHAnsi" w:cstheme="minorHAnsi"/>
          <w:sz w:val="23"/>
          <w:szCs w:val="23"/>
        </w:rPr>
      </w:pPr>
    </w:p>
    <w:p w14:paraId="0B1714BC" w14:textId="3DCA92DA" w:rsidR="00CD4E27" w:rsidRPr="00802605" w:rsidRDefault="00CD4E27" w:rsidP="00E073FC">
      <w:pPr>
        <w:jc w:val="both"/>
        <w:rPr>
          <w:rFonts w:asciiTheme="minorHAnsi" w:hAnsiTheme="minorHAnsi" w:cstheme="minorHAnsi"/>
          <w:sz w:val="23"/>
          <w:szCs w:val="23"/>
        </w:rPr>
      </w:pPr>
      <w:r w:rsidRPr="00802605">
        <w:rPr>
          <w:rFonts w:asciiTheme="minorHAnsi" w:hAnsiTheme="minorHAnsi" w:cstheme="minorHAnsi"/>
          <w:sz w:val="23"/>
          <w:szCs w:val="23"/>
        </w:rPr>
        <w:t>Il *</w:t>
      </w:r>
      <w:proofErr w:type="gramStart"/>
      <w:r w:rsidRPr="00802605">
        <w:rPr>
          <w:rFonts w:asciiTheme="minorHAnsi" w:hAnsiTheme="minorHAnsi" w:cstheme="minorHAnsi"/>
          <w:b/>
          <w:sz w:val="23"/>
          <w:szCs w:val="23"/>
        </w:rPr>
        <w:t>piccolo</w:t>
      </w:r>
      <w:r w:rsidRPr="00802605">
        <w:rPr>
          <w:rFonts w:asciiTheme="minorHAnsi" w:hAnsiTheme="minorHAnsi" w:cstheme="minorHAnsi"/>
          <w:sz w:val="23"/>
          <w:szCs w:val="23"/>
        </w:rPr>
        <w:t xml:space="preserve"> :</w:t>
      </w:r>
      <w:proofErr w:type="gramEnd"/>
      <w:r w:rsidRPr="00802605">
        <w:rPr>
          <w:rFonts w:asciiTheme="minorHAnsi" w:hAnsiTheme="minorHAnsi" w:cstheme="minorHAnsi"/>
          <w:sz w:val="23"/>
          <w:szCs w:val="23"/>
        </w:rPr>
        <w:t xml:space="preserve"> politico quotidiano. - Anno 3, n. 538 (4 gennaio </w:t>
      </w:r>
      <w:proofErr w:type="gramStart"/>
      <w:r w:rsidRPr="00802605">
        <w:rPr>
          <w:rFonts w:asciiTheme="minorHAnsi" w:hAnsiTheme="minorHAnsi" w:cstheme="minorHAnsi"/>
          <w:sz w:val="23"/>
          <w:szCs w:val="23"/>
        </w:rPr>
        <w:t>1921)-</w:t>
      </w:r>
      <w:proofErr w:type="gramEnd"/>
      <w:r w:rsidRPr="00802605">
        <w:rPr>
          <w:rFonts w:asciiTheme="minorHAnsi" w:hAnsiTheme="minorHAnsi" w:cstheme="minorHAnsi"/>
          <w:sz w:val="23"/>
          <w:szCs w:val="23"/>
        </w:rPr>
        <w:t xml:space="preserve">anno 7, n. 118 (20 maggio 1925). - </w:t>
      </w:r>
      <w:proofErr w:type="gramStart"/>
      <w:r w:rsidRPr="00802605">
        <w:rPr>
          <w:rFonts w:asciiTheme="minorHAnsi" w:hAnsiTheme="minorHAnsi" w:cstheme="minorHAnsi"/>
          <w:sz w:val="23"/>
          <w:szCs w:val="23"/>
        </w:rPr>
        <w:t>Parma :</w:t>
      </w:r>
      <w:proofErr w:type="gramEnd"/>
      <w:r w:rsidRPr="00802605">
        <w:rPr>
          <w:rFonts w:asciiTheme="minorHAnsi" w:hAnsiTheme="minorHAnsi" w:cstheme="minorHAnsi"/>
          <w:sz w:val="23"/>
          <w:szCs w:val="23"/>
        </w:rPr>
        <w:t xml:space="preserve"> [s. n.], 1921-1925. – 5 volumi. -</w:t>
      </w:r>
      <w:r w:rsidR="000A1D5B" w:rsidRPr="00802605">
        <w:rPr>
          <w:rFonts w:asciiTheme="minorHAnsi" w:hAnsiTheme="minorHAnsi" w:cstheme="minorHAnsi"/>
          <w:sz w:val="23"/>
          <w:szCs w:val="23"/>
        </w:rPr>
        <w:t xml:space="preserve"> </w:t>
      </w:r>
      <w:r w:rsidRPr="00802605">
        <w:rPr>
          <w:rFonts w:asciiTheme="minorHAnsi" w:hAnsiTheme="minorHAnsi" w:cstheme="minorHAnsi"/>
          <w:sz w:val="23"/>
          <w:szCs w:val="23"/>
        </w:rPr>
        <w:t>CFI0418731</w:t>
      </w:r>
    </w:p>
    <w:p w14:paraId="54967849" w14:textId="77777777" w:rsidR="00CD4E27" w:rsidRPr="00802605" w:rsidRDefault="00CD4E27" w:rsidP="00E073FC">
      <w:pPr>
        <w:jc w:val="both"/>
        <w:rPr>
          <w:rFonts w:asciiTheme="minorHAnsi" w:hAnsiTheme="minorHAnsi" w:cstheme="minorHAnsi"/>
          <w:bCs/>
          <w:sz w:val="23"/>
          <w:szCs w:val="23"/>
        </w:rPr>
      </w:pPr>
    </w:p>
    <w:p w14:paraId="33BE4316" w14:textId="3AD69171" w:rsidR="00CD4E27" w:rsidRPr="00802605" w:rsidRDefault="00CD4E27" w:rsidP="00E073FC">
      <w:pPr>
        <w:jc w:val="both"/>
        <w:rPr>
          <w:rFonts w:asciiTheme="minorHAnsi" w:hAnsiTheme="minorHAnsi" w:cstheme="minorHAnsi"/>
          <w:sz w:val="23"/>
          <w:szCs w:val="23"/>
        </w:rPr>
      </w:pPr>
      <w:r w:rsidRPr="00802605">
        <w:rPr>
          <w:rFonts w:asciiTheme="minorHAnsi" w:hAnsiTheme="minorHAnsi" w:cstheme="minorHAnsi"/>
          <w:bCs/>
          <w:sz w:val="23"/>
          <w:szCs w:val="23"/>
        </w:rPr>
        <w:t>Il</w:t>
      </w:r>
      <w:r w:rsidRPr="00802605">
        <w:rPr>
          <w:rFonts w:asciiTheme="minorHAnsi" w:hAnsiTheme="minorHAnsi" w:cstheme="minorHAnsi"/>
          <w:b/>
          <w:bCs/>
          <w:sz w:val="23"/>
          <w:szCs w:val="23"/>
        </w:rPr>
        <w:t xml:space="preserve"> *piccolo </w:t>
      </w:r>
      <w:proofErr w:type="gramStart"/>
      <w:r w:rsidRPr="00802605">
        <w:rPr>
          <w:rFonts w:asciiTheme="minorHAnsi" w:hAnsiTheme="minorHAnsi" w:cstheme="minorHAnsi"/>
          <w:b/>
          <w:bCs/>
          <w:sz w:val="23"/>
          <w:szCs w:val="23"/>
        </w:rPr>
        <w:t>sportivo</w:t>
      </w:r>
      <w:r w:rsidRPr="00802605">
        <w:rPr>
          <w:rFonts w:asciiTheme="minorHAnsi" w:hAnsiTheme="minorHAnsi" w:cstheme="minorHAnsi"/>
          <w:bCs/>
          <w:sz w:val="23"/>
          <w:szCs w:val="23"/>
        </w:rPr>
        <w:t xml:space="preserve"> :</w:t>
      </w:r>
      <w:proofErr w:type="gramEnd"/>
      <w:r w:rsidRPr="00802605">
        <w:rPr>
          <w:rFonts w:asciiTheme="minorHAnsi" w:hAnsiTheme="minorHAnsi" w:cstheme="minorHAnsi"/>
          <w:bCs/>
          <w:sz w:val="23"/>
          <w:szCs w:val="23"/>
        </w:rPr>
        <w:t xml:space="preserve"> giornale del lunedì.</w:t>
      </w:r>
      <w:r w:rsidRPr="00802605">
        <w:rPr>
          <w:rFonts w:asciiTheme="minorHAnsi" w:hAnsiTheme="minorHAnsi" w:cstheme="minorHAnsi"/>
          <w:b/>
          <w:bCs/>
          <w:sz w:val="23"/>
          <w:szCs w:val="23"/>
        </w:rPr>
        <w:t xml:space="preserve"> </w:t>
      </w:r>
      <w:r w:rsidRPr="00802605">
        <w:rPr>
          <w:rFonts w:asciiTheme="minorHAnsi" w:hAnsiTheme="minorHAnsi" w:cstheme="minorHAnsi"/>
          <w:sz w:val="23"/>
          <w:szCs w:val="23"/>
        </w:rPr>
        <w:t xml:space="preserve">- Anno 1, n. 1 (27 febbraio </w:t>
      </w:r>
      <w:proofErr w:type="gramStart"/>
      <w:r w:rsidRPr="00802605">
        <w:rPr>
          <w:rFonts w:asciiTheme="minorHAnsi" w:hAnsiTheme="minorHAnsi" w:cstheme="minorHAnsi"/>
          <w:sz w:val="23"/>
          <w:szCs w:val="23"/>
        </w:rPr>
        <w:t>1922)-</w:t>
      </w:r>
      <w:proofErr w:type="gramEnd"/>
      <w:r w:rsidRPr="00802605">
        <w:rPr>
          <w:rFonts w:asciiTheme="minorHAnsi" w:hAnsiTheme="minorHAnsi" w:cstheme="minorHAnsi"/>
          <w:sz w:val="23"/>
          <w:szCs w:val="23"/>
        </w:rPr>
        <w:t xml:space="preserve">anno 1, n. 23 (31 luglio 1922). - </w:t>
      </w:r>
      <w:proofErr w:type="gramStart"/>
      <w:r w:rsidRPr="00802605">
        <w:rPr>
          <w:rFonts w:asciiTheme="minorHAnsi" w:hAnsiTheme="minorHAnsi" w:cstheme="minorHAnsi"/>
          <w:sz w:val="23"/>
          <w:szCs w:val="23"/>
        </w:rPr>
        <w:t>Parma :</w:t>
      </w:r>
      <w:proofErr w:type="gramEnd"/>
      <w:r w:rsidRPr="00802605">
        <w:rPr>
          <w:rFonts w:asciiTheme="minorHAnsi" w:hAnsiTheme="minorHAnsi" w:cstheme="minorHAnsi"/>
          <w:sz w:val="23"/>
          <w:szCs w:val="23"/>
        </w:rPr>
        <w:t xml:space="preserve"> Tip. de Il piccolo, 1922. – 1 </w:t>
      </w:r>
      <w:proofErr w:type="gramStart"/>
      <w:r w:rsidRPr="00802605">
        <w:rPr>
          <w:rFonts w:asciiTheme="minorHAnsi" w:hAnsiTheme="minorHAnsi" w:cstheme="minorHAnsi"/>
          <w:sz w:val="23"/>
          <w:szCs w:val="23"/>
        </w:rPr>
        <w:t>volume ;</w:t>
      </w:r>
      <w:proofErr w:type="gramEnd"/>
      <w:r w:rsidRPr="00802605">
        <w:rPr>
          <w:rFonts w:asciiTheme="minorHAnsi" w:hAnsiTheme="minorHAnsi" w:cstheme="minorHAnsi"/>
          <w:sz w:val="23"/>
          <w:szCs w:val="23"/>
        </w:rPr>
        <w:t xml:space="preserve"> 50 cm. ((Settimanale. - Il formato varia. - CFI0410420</w:t>
      </w:r>
    </w:p>
    <w:p w14:paraId="25207D95" w14:textId="77777777" w:rsidR="00CD4E27" w:rsidRPr="00802605" w:rsidRDefault="00CD4E27" w:rsidP="00E073FC">
      <w:pPr>
        <w:jc w:val="both"/>
        <w:rPr>
          <w:rFonts w:asciiTheme="minorHAnsi" w:hAnsiTheme="minorHAnsi" w:cstheme="minorHAnsi"/>
          <w:sz w:val="23"/>
          <w:szCs w:val="23"/>
        </w:rPr>
      </w:pPr>
      <w:r w:rsidRPr="00802605">
        <w:rPr>
          <w:rFonts w:asciiTheme="minorHAnsi" w:hAnsiTheme="minorHAnsi" w:cstheme="minorHAnsi"/>
          <w:sz w:val="23"/>
          <w:szCs w:val="23"/>
        </w:rPr>
        <w:t xml:space="preserve">Copia digitale a: </w:t>
      </w:r>
      <w:hyperlink r:id="rId10" w:history="1">
        <w:r w:rsidRPr="00802605">
          <w:rPr>
            <w:rStyle w:val="Collegamentoipertestuale"/>
            <w:rFonts w:asciiTheme="minorHAnsi" w:eastAsiaTheme="majorEastAsia" w:hAnsiTheme="minorHAnsi" w:cstheme="minorHAnsi"/>
            <w:sz w:val="23"/>
            <w:szCs w:val="23"/>
          </w:rPr>
          <w:t>http://www.internetculturale.it/it/913/emeroteca-digitale-italiana/periodic/testata/9151</w:t>
        </w:r>
      </w:hyperlink>
    </w:p>
    <w:p w14:paraId="06E9AD65" w14:textId="77777777" w:rsidR="00CD4E27" w:rsidRPr="00802605" w:rsidRDefault="00CD4E27" w:rsidP="00E073FC">
      <w:pPr>
        <w:jc w:val="both"/>
        <w:rPr>
          <w:rFonts w:asciiTheme="minorHAnsi" w:hAnsiTheme="minorHAnsi" w:cstheme="minorHAnsi"/>
          <w:bCs/>
          <w:sz w:val="23"/>
          <w:szCs w:val="23"/>
        </w:rPr>
      </w:pPr>
    </w:p>
    <w:p w14:paraId="375950BE" w14:textId="026F37E9" w:rsidR="00161E70" w:rsidRPr="00802605" w:rsidRDefault="00161E70" w:rsidP="00E073FC">
      <w:pPr>
        <w:jc w:val="both"/>
        <w:rPr>
          <w:rFonts w:asciiTheme="minorHAnsi" w:hAnsiTheme="minorHAnsi" w:cstheme="minorHAnsi"/>
          <w:sz w:val="23"/>
          <w:szCs w:val="23"/>
        </w:rPr>
      </w:pPr>
      <w:bookmarkStart w:id="1" w:name="_Hlk165790016"/>
      <w:r w:rsidRPr="00802605">
        <w:rPr>
          <w:rFonts w:asciiTheme="minorHAnsi" w:hAnsiTheme="minorHAnsi" w:cstheme="minorHAnsi"/>
          <w:sz w:val="23"/>
          <w:szCs w:val="23"/>
        </w:rPr>
        <w:t xml:space="preserve">Il </w:t>
      </w:r>
      <w:r w:rsidRPr="00802605">
        <w:rPr>
          <w:rFonts w:asciiTheme="minorHAnsi" w:hAnsiTheme="minorHAnsi" w:cstheme="minorHAnsi"/>
          <w:sz w:val="23"/>
          <w:szCs w:val="23"/>
        </w:rPr>
        <w:t>*</w:t>
      </w:r>
      <w:r w:rsidRPr="00802605">
        <w:rPr>
          <w:rFonts w:asciiTheme="minorHAnsi" w:hAnsiTheme="minorHAnsi" w:cstheme="minorHAnsi"/>
          <w:b/>
          <w:bCs/>
          <w:sz w:val="23"/>
          <w:szCs w:val="23"/>
        </w:rPr>
        <w:t xml:space="preserve">piccolo del </w:t>
      </w:r>
      <w:r w:rsidRPr="00802605">
        <w:rPr>
          <w:rFonts w:asciiTheme="minorHAnsi" w:hAnsiTheme="minorHAnsi" w:cstheme="minorHAnsi"/>
          <w:b/>
          <w:bCs/>
          <w:sz w:val="23"/>
          <w:szCs w:val="23"/>
        </w:rPr>
        <w:t>C</w:t>
      </w:r>
      <w:r w:rsidRPr="00802605">
        <w:rPr>
          <w:rFonts w:asciiTheme="minorHAnsi" w:hAnsiTheme="minorHAnsi" w:cstheme="minorHAnsi"/>
          <w:b/>
          <w:bCs/>
          <w:sz w:val="23"/>
          <w:szCs w:val="23"/>
        </w:rPr>
        <w:t xml:space="preserve">orriere </w:t>
      </w:r>
      <w:proofErr w:type="gramStart"/>
      <w:r w:rsidRPr="00802605">
        <w:rPr>
          <w:rFonts w:asciiTheme="minorHAnsi" w:hAnsiTheme="minorHAnsi" w:cstheme="minorHAnsi"/>
          <w:b/>
          <w:bCs/>
          <w:sz w:val="23"/>
          <w:szCs w:val="23"/>
        </w:rPr>
        <w:t>emiliano</w:t>
      </w:r>
      <w:r w:rsidR="00E073FC" w:rsidRPr="00802605">
        <w:rPr>
          <w:rFonts w:asciiTheme="minorHAnsi" w:hAnsiTheme="minorHAnsi" w:cstheme="minorHAnsi"/>
          <w:sz w:val="23"/>
          <w:szCs w:val="23"/>
        </w:rPr>
        <w:t xml:space="preserve"> </w:t>
      </w:r>
      <w:bookmarkEnd w:id="1"/>
      <w:r w:rsidR="00E073FC" w:rsidRPr="00802605">
        <w:rPr>
          <w:rFonts w:asciiTheme="minorHAnsi" w:hAnsiTheme="minorHAnsi" w:cstheme="minorHAnsi"/>
          <w:sz w:val="23"/>
          <w:szCs w:val="23"/>
        </w:rPr>
        <w:t>:</w:t>
      </w:r>
      <w:proofErr w:type="gramEnd"/>
      <w:r w:rsidR="00E073FC" w:rsidRPr="00802605">
        <w:rPr>
          <w:rFonts w:asciiTheme="minorHAnsi" w:hAnsiTheme="minorHAnsi" w:cstheme="minorHAnsi"/>
          <w:sz w:val="23"/>
          <w:szCs w:val="23"/>
        </w:rPr>
        <w:t xml:space="preserve"> s</w:t>
      </w:r>
      <w:r w:rsidR="00E073FC" w:rsidRPr="00802605">
        <w:rPr>
          <w:rFonts w:asciiTheme="minorHAnsi" w:hAnsiTheme="minorHAnsi" w:cstheme="minorHAnsi"/>
          <w:sz w:val="23"/>
          <w:szCs w:val="23"/>
        </w:rPr>
        <w:t>ettimanale sportivo</w:t>
      </w:r>
      <w:r w:rsidR="00E073FC" w:rsidRPr="00802605">
        <w:rPr>
          <w:rFonts w:asciiTheme="minorHAnsi" w:hAnsiTheme="minorHAnsi" w:cstheme="minorHAnsi"/>
          <w:sz w:val="23"/>
          <w:szCs w:val="23"/>
        </w:rPr>
        <w:t xml:space="preserve">, </w:t>
      </w:r>
      <w:r w:rsidR="00E073FC" w:rsidRPr="00802605">
        <w:rPr>
          <w:rFonts w:asciiTheme="minorHAnsi" w:hAnsiTheme="minorHAnsi" w:cstheme="minorHAnsi"/>
          <w:sz w:val="23"/>
          <w:szCs w:val="23"/>
        </w:rPr>
        <w:t>mondano</w:t>
      </w:r>
      <w:r w:rsidR="00E073FC" w:rsidRPr="00802605">
        <w:rPr>
          <w:rFonts w:asciiTheme="minorHAnsi" w:hAnsiTheme="minorHAnsi" w:cstheme="minorHAnsi"/>
          <w:sz w:val="23"/>
          <w:szCs w:val="23"/>
        </w:rPr>
        <w:t xml:space="preserve">, </w:t>
      </w:r>
      <w:r w:rsidR="00E073FC" w:rsidRPr="00802605">
        <w:rPr>
          <w:rFonts w:asciiTheme="minorHAnsi" w:hAnsiTheme="minorHAnsi" w:cstheme="minorHAnsi"/>
          <w:sz w:val="23"/>
          <w:szCs w:val="23"/>
        </w:rPr>
        <w:t>politico </w:t>
      </w:r>
      <w:r w:rsidRPr="00802605">
        <w:rPr>
          <w:rFonts w:asciiTheme="minorHAnsi" w:hAnsiTheme="minorHAnsi" w:cstheme="minorHAnsi"/>
          <w:sz w:val="23"/>
          <w:szCs w:val="23"/>
        </w:rPr>
        <w:t>. - A</w:t>
      </w:r>
      <w:r w:rsidRPr="00802605">
        <w:rPr>
          <w:rFonts w:asciiTheme="minorHAnsi" w:hAnsiTheme="minorHAnsi" w:cstheme="minorHAnsi"/>
          <w:sz w:val="23"/>
          <w:szCs w:val="23"/>
        </w:rPr>
        <w:t>nno</w:t>
      </w:r>
      <w:r w:rsidRPr="00802605">
        <w:rPr>
          <w:rFonts w:asciiTheme="minorHAnsi" w:hAnsiTheme="minorHAnsi" w:cstheme="minorHAnsi"/>
          <w:sz w:val="23"/>
          <w:szCs w:val="23"/>
        </w:rPr>
        <w:t xml:space="preserve"> 1, n. 1 (</w:t>
      </w:r>
      <w:r w:rsidR="00E073FC" w:rsidRPr="00802605">
        <w:rPr>
          <w:rFonts w:asciiTheme="minorHAnsi" w:hAnsiTheme="minorHAnsi" w:cstheme="minorHAnsi"/>
          <w:sz w:val="23"/>
          <w:szCs w:val="23"/>
        </w:rPr>
        <w:t xml:space="preserve">7 </w:t>
      </w:r>
      <w:r w:rsidRPr="00802605">
        <w:rPr>
          <w:rFonts w:asciiTheme="minorHAnsi" w:hAnsiTheme="minorHAnsi" w:cstheme="minorHAnsi"/>
          <w:sz w:val="23"/>
          <w:szCs w:val="23"/>
        </w:rPr>
        <w:t>set</w:t>
      </w:r>
      <w:r w:rsidRPr="00802605">
        <w:rPr>
          <w:rFonts w:asciiTheme="minorHAnsi" w:hAnsiTheme="minorHAnsi" w:cstheme="minorHAnsi"/>
          <w:sz w:val="23"/>
          <w:szCs w:val="23"/>
        </w:rPr>
        <w:t>tembre</w:t>
      </w:r>
      <w:r w:rsidRPr="00802605">
        <w:rPr>
          <w:rFonts w:asciiTheme="minorHAnsi" w:hAnsiTheme="minorHAnsi" w:cstheme="minorHAnsi"/>
          <w:sz w:val="23"/>
          <w:szCs w:val="23"/>
        </w:rPr>
        <w:t xml:space="preserve"> </w:t>
      </w:r>
      <w:proofErr w:type="gramStart"/>
      <w:r w:rsidRPr="00802605">
        <w:rPr>
          <w:rFonts w:asciiTheme="minorHAnsi" w:hAnsiTheme="minorHAnsi" w:cstheme="minorHAnsi"/>
          <w:sz w:val="23"/>
          <w:szCs w:val="23"/>
        </w:rPr>
        <w:t>1925)-</w:t>
      </w:r>
      <w:proofErr w:type="gramEnd"/>
      <w:r w:rsidRPr="00802605">
        <w:rPr>
          <w:rFonts w:asciiTheme="minorHAnsi" w:hAnsiTheme="minorHAnsi" w:cstheme="minorHAnsi"/>
          <w:sz w:val="23"/>
          <w:szCs w:val="23"/>
        </w:rPr>
        <w:t>anno 2 (</w:t>
      </w:r>
      <w:r w:rsidR="00E073FC" w:rsidRPr="00802605">
        <w:rPr>
          <w:rFonts w:asciiTheme="minorHAnsi" w:hAnsiTheme="minorHAnsi" w:cstheme="minorHAnsi"/>
          <w:sz w:val="23"/>
          <w:szCs w:val="23"/>
        </w:rPr>
        <w:t xml:space="preserve">31 maggio </w:t>
      </w:r>
      <w:r w:rsidRPr="00802605">
        <w:rPr>
          <w:rFonts w:asciiTheme="minorHAnsi" w:hAnsiTheme="minorHAnsi" w:cstheme="minorHAnsi"/>
          <w:sz w:val="23"/>
          <w:szCs w:val="23"/>
        </w:rPr>
        <w:t>1926)</w:t>
      </w:r>
      <w:r w:rsidRPr="00802605">
        <w:rPr>
          <w:rFonts w:asciiTheme="minorHAnsi" w:hAnsiTheme="minorHAnsi" w:cstheme="minorHAnsi"/>
          <w:sz w:val="23"/>
          <w:szCs w:val="23"/>
        </w:rPr>
        <w:t xml:space="preserve">. - </w:t>
      </w:r>
      <w:proofErr w:type="gramStart"/>
      <w:r w:rsidRPr="00802605">
        <w:rPr>
          <w:rFonts w:asciiTheme="minorHAnsi" w:hAnsiTheme="minorHAnsi" w:cstheme="minorHAnsi"/>
          <w:sz w:val="23"/>
          <w:szCs w:val="23"/>
        </w:rPr>
        <w:t>Parma :</w:t>
      </w:r>
      <w:proofErr w:type="gramEnd"/>
      <w:r w:rsidRPr="00802605">
        <w:rPr>
          <w:rFonts w:asciiTheme="minorHAnsi" w:hAnsiTheme="minorHAnsi" w:cstheme="minorHAnsi"/>
          <w:sz w:val="23"/>
          <w:szCs w:val="23"/>
        </w:rPr>
        <w:t xml:space="preserve"> </w:t>
      </w:r>
      <w:r w:rsidR="00E073FC" w:rsidRPr="00802605">
        <w:rPr>
          <w:rFonts w:asciiTheme="minorHAnsi" w:hAnsiTheme="minorHAnsi" w:cstheme="minorHAnsi"/>
          <w:sz w:val="23"/>
          <w:szCs w:val="23"/>
        </w:rPr>
        <w:t>Officina Grafica Freshin</w:t>
      </w:r>
      <w:r w:rsidR="00E073FC" w:rsidRPr="00802605">
        <w:rPr>
          <w:rFonts w:asciiTheme="minorHAnsi" w:hAnsiTheme="minorHAnsi" w:cstheme="minorHAnsi"/>
          <w:sz w:val="23"/>
          <w:szCs w:val="23"/>
        </w:rPr>
        <w:t>g</w:t>
      </w:r>
      <w:r w:rsidRPr="00802605">
        <w:rPr>
          <w:rFonts w:asciiTheme="minorHAnsi" w:hAnsiTheme="minorHAnsi" w:cstheme="minorHAnsi"/>
          <w:sz w:val="23"/>
          <w:szCs w:val="23"/>
        </w:rPr>
        <w:t>, 1925-</w:t>
      </w:r>
      <w:r w:rsidRPr="00802605">
        <w:rPr>
          <w:rFonts w:asciiTheme="minorHAnsi" w:hAnsiTheme="minorHAnsi" w:cstheme="minorHAnsi"/>
          <w:sz w:val="23"/>
          <w:szCs w:val="23"/>
        </w:rPr>
        <w:t>1926</w:t>
      </w:r>
      <w:r w:rsidRPr="00802605">
        <w:rPr>
          <w:rFonts w:asciiTheme="minorHAnsi" w:hAnsiTheme="minorHAnsi" w:cstheme="minorHAnsi"/>
          <w:sz w:val="23"/>
          <w:szCs w:val="23"/>
        </w:rPr>
        <w:t xml:space="preserve">. </w:t>
      </w:r>
      <w:r w:rsidRPr="00802605">
        <w:rPr>
          <w:rFonts w:asciiTheme="minorHAnsi" w:hAnsiTheme="minorHAnsi" w:cstheme="minorHAnsi"/>
          <w:sz w:val="23"/>
          <w:szCs w:val="23"/>
        </w:rPr>
        <w:t>–</w:t>
      </w:r>
      <w:r w:rsidRPr="00802605">
        <w:rPr>
          <w:rFonts w:asciiTheme="minorHAnsi" w:hAnsiTheme="minorHAnsi" w:cstheme="minorHAnsi"/>
          <w:sz w:val="23"/>
          <w:szCs w:val="23"/>
        </w:rPr>
        <w:t xml:space="preserve"> </w:t>
      </w:r>
      <w:r w:rsidR="00E073FC" w:rsidRPr="00802605">
        <w:rPr>
          <w:rFonts w:asciiTheme="minorHAnsi" w:hAnsiTheme="minorHAnsi" w:cstheme="minorHAnsi"/>
          <w:sz w:val="23"/>
          <w:szCs w:val="23"/>
        </w:rPr>
        <w:t>1</w:t>
      </w:r>
      <w:r w:rsidRPr="00802605">
        <w:rPr>
          <w:rFonts w:asciiTheme="minorHAnsi" w:hAnsiTheme="minorHAnsi" w:cstheme="minorHAnsi"/>
          <w:sz w:val="23"/>
          <w:szCs w:val="23"/>
        </w:rPr>
        <w:t xml:space="preserve"> </w:t>
      </w:r>
      <w:r w:rsidRPr="00802605">
        <w:rPr>
          <w:rFonts w:asciiTheme="minorHAnsi" w:hAnsiTheme="minorHAnsi" w:cstheme="minorHAnsi"/>
          <w:sz w:val="23"/>
          <w:szCs w:val="23"/>
        </w:rPr>
        <w:t>v</w:t>
      </w:r>
      <w:r w:rsidRPr="00802605">
        <w:rPr>
          <w:rFonts w:asciiTheme="minorHAnsi" w:hAnsiTheme="minorHAnsi" w:cstheme="minorHAnsi"/>
          <w:sz w:val="23"/>
          <w:szCs w:val="23"/>
        </w:rPr>
        <w:t>olum</w:t>
      </w:r>
      <w:r w:rsidR="00E073FC" w:rsidRPr="00802605">
        <w:rPr>
          <w:rFonts w:asciiTheme="minorHAnsi" w:hAnsiTheme="minorHAnsi" w:cstheme="minorHAnsi"/>
          <w:sz w:val="23"/>
          <w:szCs w:val="23"/>
        </w:rPr>
        <w:t>e</w:t>
      </w:r>
      <w:r w:rsidRPr="00802605">
        <w:rPr>
          <w:rFonts w:asciiTheme="minorHAnsi" w:hAnsiTheme="minorHAnsi" w:cstheme="minorHAnsi"/>
          <w:sz w:val="23"/>
          <w:szCs w:val="23"/>
        </w:rPr>
        <w:t xml:space="preserve">. </w:t>
      </w:r>
      <w:r w:rsidRPr="00802605">
        <w:rPr>
          <w:rFonts w:asciiTheme="minorHAnsi" w:hAnsiTheme="minorHAnsi" w:cstheme="minorHAnsi"/>
          <w:sz w:val="23"/>
          <w:szCs w:val="23"/>
        </w:rPr>
        <w:t>((</w:t>
      </w:r>
      <w:r w:rsidRPr="00802605">
        <w:rPr>
          <w:rFonts w:asciiTheme="minorHAnsi" w:hAnsiTheme="minorHAnsi" w:cstheme="minorHAnsi"/>
          <w:sz w:val="23"/>
          <w:szCs w:val="23"/>
        </w:rPr>
        <w:t>Settimanale</w:t>
      </w:r>
      <w:r w:rsidR="00E073FC" w:rsidRPr="00802605">
        <w:rPr>
          <w:rFonts w:asciiTheme="minorHAnsi" w:hAnsiTheme="minorHAnsi" w:cstheme="minorHAnsi"/>
          <w:sz w:val="23"/>
          <w:szCs w:val="23"/>
        </w:rPr>
        <w:t>; esce il lunedì</w:t>
      </w:r>
      <w:r w:rsidRPr="00802605">
        <w:rPr>
          <w:rFonts w:asciiTheme="minorHAnsi" w:hAnsiTheme="minorHAnsi" w:cstheme="minorHAnsi"/>
          <w:bCs/>
          <w:sz w:val="23"/>
          <w:szCs w:val="23"/>
        </w:rPr>
        <w:t xml:space="preserve">. </w:t>
      </w:r>
      <w:r w:rsidR="00E073FC" w:rsidRPr="00802605">
        <w:rPr>
          <w:rFonts w:asciiTheme="minorHAnsi" w:hAnsiTheme="minorHAnsi" w:cstheme="minorHAnsi"/>
          <w:bCs/>
          <w:sz w:val="23"/>
          <w:szCs w:val="23"/>
        </w:rPr>
        <w:t>–</w:t>
      </w:r>
      <w:r w:rsidRPr="00802605">
        <w:rPr>
          <w:rFonts w:asciiTheme="minorHAnsi" w:hAnsiTheme="minorHAnsi" w:cstheme="minorHAnsi"/>
          <w:bCs/>
          <w:sz w:val="23"/>
          <w:szCs w:val="23"/>
        </w:rPr>
        <w:t xml:space="preserve"> </w:t>
      </w:r>
      <w:r w:rsidR="00E073FC" w:rsidRPr="00802605">
        <w:rPr>
          <w:rFonts w:asciiTheme="minorHAnsi" w:hAnsiTheme="minorHAnsi" w:cstheme="minorHAnsi"/>
          <w:bCs/>
          <w:sz w:val="23"/>
          <w:szCs w:val="23"/>
        </w:rPr>
        <w:t xml:space="preserve">Direttore: </w:t>
      </w:r>
      <w:r w:rsidR="00E073FC" w:rsidRPr="00802605">
        <w:rPr>
          <w:rFonts w:asciiTheme="minorHAnsi" w:hAnsiTheme="minorHAnsi" w:cstheme="minorHAnsi"/>
          <w:sz w:val="23"/>
          <w:szCs w:val="23"/>
        </w:rPr>
        <w:t>Pietro Solari</w:t>
      </w:r>
      <w:r w:rsidR="00E073FC" w:rsidRPr="00802605">
        <w:rPr>
          <w:rFonts w:asciiTheme="minorHAnsi" w:hAnsiTheme="minorHAnsi" w:cstheme="minorHAnsi"/>
          <w:sz w:val="23"/>
          <w:szCs w:val="23"/>
        </w:rPr>
        <w:t xml:space="preserve">. - </w:t>
      </w:r>
      <w:r w:rsidR="00E073FC" w:rsidRPr="00802605">
        <w:rPr>
          <w:rFonts w:asciiTheme="minorHAnsi" w:hAnsiTheme="minorHAnsi" w:cstheme="minorHAnsi"/>
          <w:bCs/>
          <w:sz w:val="23"/>
          <w:szCs w:val="23"/>
        </w:rPr>
        <w:t xml:space="preserve">Dal 12 aprile 1926 editore: </w:t>
      </w:r>
      <w:r w:rsidR="00E073FC" w:rsidRPr="00802605">
        <w:rPr>
          <w:rFonts w:asciiTheme="minorHAnsi" w:hAnsiTheme="minorHAnsi" w:cstheme="minorHAnsi"/>
          <w:bCs/>
          <w:sz w:val="23"/>
          <w:szCs w:val="23"/>
        </w:rPr>
        <w:t>La Bodonianana</w:t>
      </w:r>
      <w:r w:rsidR="00E073FC" w:rsidRPr="00802605">
        <w:rPr>
          <w:rFonts w:asciiTheme="minorHAnsi" w:hAnsiTheme="minorHAnsi" w:cstheme="minorHAnsi"/>
          <w:bCs/>
          <w:sz w:val="23"/>
          <w:szCs w:val="23"/>
        </w:rPr>
        <w:t xml:space="preserve">. - </w:t>
      </w:r>
      <w:r w:rsidRPr="00802605">
        <w:rPr>
          <w:rFonts w:asciiTheme="minorHAnsi" w:hAnsiTheme="minorHAnsi" w:cstheme="minorHAnsi"/>
          <w:sz w:val="23"/>
          <w:szCs w:val="23"/>
        </w:rPr>
        <w:t>CFI0410241</w:t>
      </w:r>
    </w:p>
    <w:p w14:paraId="540DA916" w14:textId="64BB562E" w:rsidR="00E073FC" w:rsidRPr="00802605" w:rsidRDefault="00E073FC" w:rsidP="00E073FC">
      <w:pPr>
        <w:jc w:val="both"/>
        <w:rPr>
          <w:rFonts w:asciiTheme="minorHAnsi" w:hAnsiTheme="minorHAnsi" w:cstheme="minorHAnsi"/>
          <w:bCs/>
          <w:sz w:val="23"/>
          <w:szCs w:val="23"/>
        </w:rPr>
      </w:pPr>
      <w:r w:rsidRPr="00802605">
        <w:rPr>
          <w:rFonts w:asciiTheme="minorHAnsi" w:hAnsiTheme="minorHAnsi" w:cstheme="minorHAnsi"/>
          <w:sz w:val="23"/>
          <w:szCs w:val="23"/>
        </w:rPr>
        <w:t>Supplemento a: *Corriere emiliano</w:t>
      </w:r>
      <w:r w:rsidR="00030684" w:rsidRPr="00802605">
        <w:rPr>
          <w:rFonts w:asciiTheme="minorHAnsi" w:hAnsiTheme="minorHAnsi" w:cstheme="minorHAnsi"/>
          <w:sz w:val="23"/>
          <w:szCs w:val="23"/>
        </w:rPr>
        <w:t xml:space="preserve"> [</w:t>
      </w:r>
      <w:hyperlink r:id="rId11" w:history="1">
        <w:r w:rsidR="00030684" w:rsidRPr="00802605">
          <w:rPr>
            <w:rStyle w:val="Collegamentoipertestuale"/>
            <w:rFonts w:asciiTheme="minorHAnsi" w:hAnsiTheme="minorHAnsi" w:cstheme="minorHAnsi"/>
            <w:sz w:val="23"/>
            <w:szCs w:val="23"/>
          </w:rPr>
          <w:t>Q829</w:t>
        </w:r>
      </w:hyperlink>
      <w:r w:rsidR="00030684" w:rsidRPr="00802605">
        <w:rPr>
          <w:rFonts w:asciiTheme="minorHAnsi" w:hAnsiTheme="minorHAnsi" w:cstheme="minorHAnsi"/>
          <w:sz w:val="23"/>
          <w:szCs w:val="23"/>
        </w:rPr>
        <w:t>]</w:t>
      </w:r>
    </w:p>
    <w:p w14:paraId="2FE8B154" w14:textId="77777777" w:rsidR="00161E70" w:rsidRPr="00802605" w:rsidRDefault="00161E70" w:rsidP="00E073FC">
      <w:pPr>
        <w:jc w:val="both"/>
        <w:rPr>
          <w:rFonts w:asciiTheme="minorHAnsi" w:hAnsiTheme="minorHAnsi" w:cstheme="minorHAnsi"/>
          <w:bCs/>
          <w:sz w:val="23"/>
          <w:szCs w:val="23"/>
        </w:rPr>
      </w:pPr>
    </w:p>
    <w:p w14:paraId="6A7E87C1" w14:textId="787B5E97" w:rsidR="00CD4E27" w:rsidRPr="00802605" w:rsidRDefault="00CD4E27" w:rsidP="00E073FC">
      <w:pPr>
        <w:jc w:val="both"/>
        <w:rPr>
          <w:rFonts w:asciiTheme="minorHAnsi" w:hAnsiTheme="minorHAnsi" w:cstheme="minorHAnsi"/>
          <w:sz w:val="23"/>
          <w:szCs w:val="23"/>
        </w:rPr>
      </w:pPr>
      <w:r w:rsidRPr="00802605">
        <w:rPr>
          <w:rFonts w:asciiTheme="minorHAnsi" w:hAnsiTheme="minorHAnsi" w:cstheme="minorHAnsi"/>
          <w:bCs/>
          <w:sz w:val="23"/>
          <w:szCs w:val="23"/>
        </w:rPr>
        <w:t>Il</w:t>
      </w:r>
      <w:r w:rsidRPr="00802605">
        <w:rPr>
          <w:rFonts w:asciiTheme="minorHAnsi" w:hAnsiTheme="minorHAnsi" w:cstheme="minorHAnsi"/>
          <w:b/>
          <w:bCs/>
          <w:sz w:val="23"/>
          <w:szCs w:val="23"/>
        </w:rPr>
        <w:t xml:space="preserve"> *piccolo di </w:t>
      </w:r>
      <w:proofErr w:type="gramStart"/>
      <w:r w:rsidRPr="00802605">
        <w:rPr>
          <w:rFonts w:asciiTheme="minorHAnsi" w:hAnsiTheme="minorHAnsi" w:cstheme="minorHAnsi"/>
          <w:b/>
          <w:bCs/>
          <w:sz w:val="23"/>
          <w:szCs w:val="23"/>
        </w:rPr>
        <w:t>Parma</w:t>
      </w:r>
      <w:r w:rsidRPr="00802605">
        <w:rPr>
          <w:rFonts w:asciiTheme="minorHAnsi" w:hAnsiTheme="minorHAnsi" w:cstheme="minorHAnsi"/>
          <w:bCs/>
          <w:sz w:val="23"/>
          <w:szCs w:val="23"/>
        </w:rPr>
        <w:t xml:space="preserve"> :</w:t>
      </w:r>
      <w:proofErr w:type="gramEnd"/>
      <w:r w:rsidRPr="00802605">
        <w:rPr>
          <w:rFonts w:asciiTheme="minorHAnsi" w:hAnsiTheme="minorHAnsi" w:cstheme="minorHAnsi"/>
          <w:bCs/>
          <w:sz w:val="23"/>
          <w:szCs w:val="23"/>
        </w:rPr>
        <w:t xml:space="preserve"> quotidiano d'informazioni. </w:t>
      </w:r>
      <w:r w:rsidRPr="00802605">
        <w:rPr>
          <w:rFonts w:asciiTheme="minorHAnsi" w:hAnsiTheme="minorHAnsi" w:cstheme="minorHAnsi"/>
          <w:sz w:val="23"/>
          <w:szCs w:val="23"/>
        </w:rPr>
        <w:t xml:space="preserve">– Numero di saggio 31 luglio 1948. - </w:t>
      </w:r>
      <w:proofErr w:type="gramStart"/>
      <w:r w:rsidRPr="00802605">
        <w:rPr>
          <w:rFonts w:asciiTheme="minorHAnsi" w:hAnsiTheme="minorHAnsi" w:cstheme="minorHAnsi"/>
          <w:sz w:val="23"/>
          <w:szCs w:val="23"/>
        </w:rPr>
        <w:t>Parma :</w:t>
      </w:r>
      <w:proofErr w:type="gramEnd"/>
      <w:r w:rsidRPr="00802605">
        <w:rPr>
          <w:rFonts w:asciiTheme="minorHAnsi" w:hAnsiTheme="minorHAnsi" w:cstheme="minorHAnsi"/>
          <w:sz w:val="23"/>
          <w:szCs w:val="23"/>
        </w:rPr>
        <w:t xml:space="preserve"> [s.n.], 1948. – 1 volume. - CFI0410373</w:t>
      </w:r>
    </w:p>
    <w:p w14:paraId="1B3435A6" w14:textId="77777777" w:rsidR="00CD4E27" w:rsidRPr="00802605" w:rsidRDefault="00CD4E27" w:rsidP="00E073FC">
      <w:pPr>
        <w:jc w:val="both"/>
        <w:rPr>
          <w:rFonts w:asciiTheme="minorHAnsi" w:hAnsiTheme="minorHAnsi" w:cstheme="minorHAnsi"/>
          <w:bCs/>
          <w:sz w:val="23"/>
          <w:szCs w:val="23"/>
        </w:rPr>
      </w:pPr>
    </w:p>
    <w:p w14:paraId="132AF406" w14:textId="4DADAF8B" w:rsidR="00CD4E27" w:rsidRPr="00802605" w:rsidRDefault="00CD4E27" w:rsidP="00E073FC">
      <w:pPr>
        <w:jc w:val="both"/>
        <w:rPr>
          <w:rFonts w:asciiTheme="minorHAnsi" w:hAnsiTheme="minorHAnsi" w:cstheme="minorHAnsi"/>
          <w:sz w:val="23"/>
          <w:szCs w:val="23"/>
        </w:rPr>
      </w:pPr>
      <w:r w:rsidRPr="00802605">
        <w:rPr>
          <w:rFonts w:asciiTheme="minorHAnsi" w:hAnsiTheme="minorHAnsi" w:cstheme="minorHAnsi"/>
          <w:bCs/>
          <w:sz w:val="23"/>
          <w:szCs w:val="23"/>
        </w:rPr>
        <w:t>Il</w:t>
      </w:r>
      <w:r w:rsidRPr="00802605">
        <w:rPr>
          <w:rFonts w:asciiTheme="minorHAnsi" w:hAnsiTheme="minorHAnsi" w:cstheme="minorHAnsi"/>
          <w:b/>
          <w:bCs/>
          <w:sz w:val="23"/>
          <w:szCs w:val="23"/>
        </w:rPr>
        <w:t xml:space="preserve"> *piccolo di Parma. </w:t>
      </w:r>
      <w:r w:rsidRPr="00802605">
        <w:rPr>
          <w:rFonts w:asciiTheme="minorHAnsi" w:hAnsiTheme="minorHAnsi" w:cstheme="minorHAnsi"/>
          <w:sz w:val="23"/>
          <w:szCs w:val="23"/>
        </w:rPr>
        <w:t xml:space="preserve">- Anno 1, n. 1 (8 novembre </w:t>
      </w:r>
      <w:proofErr w:type="gramStart"/>
      <w:r w:rsidRPr="00802605">
        <w:rPr>
          <w:rFonts w:asciiTheme="minorHAnsi" w:hAnsiTheme="minorHAnsi" w:cstheme="minorHAnsi"/>
          <w:sz w:val="23"/>
          <w:szCs w:val="23"/>
        </w:rPr>
        <w:t>1952)-</w:t>
      </w:r>
      <w:proofErr w:type="gramEnd"/>
      <w:r w:rsidRPr="00802605">
        <w:rPr>
          <w:rFonts w:asciiTheme="minorHAnsi" w:hAnsiTheme="minorHAnsi" w:cstheme="minorHAnsi"/>
          <w:sz w:val="23"/>
          <w:szCs w:val="23"/>
        </w:rPr>
        <w:t xml:space="preserve">anno 2, n. 24 (13 giugno 1953). - </w:t>
      </w:r>
      <w:proofErr w:type="gramStart"/>
      <w:r w:rsidRPr="00802605">
        <w:rPr>
          <w:rFonts w:asciiTheme="minorHAnsi" w:hAnsiTheme="minorHAnsi" w:cstheme="minorHAnsi"/>
          <w:sz w:val="23"/>
          <w:szCs w:val="23"/>
        </w:rPr>
        <w:t>Parma :</w:t>
      </w:r>
      <w:proofErr w:type="gramEnd"/>
      <w:r w:rsidRPr="00802605">
        <w:rPr>
          <w:rFonts w:asciiTheme="minorHAnsi" w:hAnsiTheme="minorHAnsi" w:cstheme="minorHAnsi"/>
          <w:sz w:val="23"/>
          <w:szCs w:val="23"/>
        </w:rPr>
        <w:t xml:space="preserve"> Tip. Fresching, 1952-1953. - 2 </w:t>
      </w:r>
      <w:proofErr w:type="gramStart"/>
      <w:r w:rsidRPr="00802605">
        <w:rPr>
          <w:rFonts w:asciiTheme="minorHAnsi" w:hAnsiTheme="minorHAnsi" w:cstheme="minorHAnsi"/>
          <w:sz w:val="23"/>
          <w:szCs w:val="23"/>
        </w:rPr>
        <w:t>volumi :</w:t>
      </w:r>
      <w:proofErr w:type="gramEnd"/>
      <w:r w:rsidRPr="00802605">
        <w:rPr>
          <w:rFonts w:asciiTheme="minorHAnsi" w:hAnsiTheme="minorHAnsi" w:cstheme="minorHAnsi"/>
          <w:sz w:val="23"/>
          <w:szCs w:val="23"/>
        </w:rPr>
        <w:t xml:space="preserve"> ill. ; 53 cm. ((Settimanale. - BNI 1953-1946. - CFI0361540</w:t>
      </w:r>
    </w:p>
    <w:p w14:paraId="71E035C9" w14:textId="77777777" w:rsidR="00CD4E27" w:rsidRPr="00802605" w:rsidRDefault="00CD4E27" w:rsidP="00E073FC">
      <w:pPr>
        <w:jc w:val="both"/>
        <w:rPr>
          <w:rFonts w:asciiTheme="minorHAnsi" w:hAnsiTheme="minorHAnsi" w:cstheme="minorHAnsi"/>
          <w:sz w:val="23"/>
          <w:szCs w:val="23"/>
        </w:rPr>
      </w:pPr>
      <w:r w:rsidRPr="00802605">
        <w:rPr>
          <w:rFonts w:asciiTheme="minorHAnsi" w:hAnsiTheme="minorHAnsi" w:cstheme="minorHAnsi"/>
          <w:sz w:val="23"/>
          <w:szCs w:val="23"/>
        </w:rPr>
        <w:t xml:space="preserve">Copia digitale a: </w:t>
      </w:r>
      <w:hyperlink r:id="rId12" w:history="1">
        <w:r w:rsidRPr="00802605">
          <w:rPr>
            <w:rStyle w:val="Collegamentoipertestuale"/>
            <w:rFonts w:asciiTheme="minorHAnsi" w:eastAsiaTheme="majorEastAsia" w:hAnsiTheme="minorHAnsi" w:cstheme="minorHAnsi"/>
            <w:sz w:val="23"/>
            <w:szCs w:val="23"/>
          </w:rPr>
          <w:t>http://</w:t>
        </w:r>
        <w:r w:rsidRPr="00802605">
          <w:rPr>
            <w:rStyle w:val="Collegamentoipertestuale"/>
            <w:rFonts w:asciiTheme="minorHAnsi" w:eastAsiaTheme="majorEastAsia" w:hAnsiTheme="minorHAnsi" w:cstheme="minorHAnsi"/>
            <w:sz w:val="23"/>
            <w:szCs w:val="23"/>
          </w:rPr>
          <w:t>www.internetculturale.it/it/913/emeroteca-digitale-italiana/periodic/testata/9087</w:t>
        </w:r>
      </w:hyperlink>
    </w:p>
    <w:p w14:paraId="38040259" w14:textId="77777777" w:rsidR="00CD4E27" w:rsidRPr="00802605" w:rsidRDefault="00CD4E27" w:rsidP="00E073FC">
      <w:pPr>
        <w:jc w:val="both"/>
        <w:rPr>
          <w:rFonts w:asciiTheme="minorHAnsi" w:hAnsiTheme="minorHAnsi" w:cstheme="minorHAnsi"/>
          <w:sz w:val="23"/>
          <w:szCs w:val="23"/>
        </w:rPr>
      </w:pPr>
    </w:p>
    <w:p w14:paraId="443360C5" w14:textId="194BF7E8" w:rsidR="00CD4E27" w:rsidRPr="00802605" w:rsidRDefault="00CD4E27" w:rsidP="00E073FC">
      <w:pPr>
        <w:jc w:val="both"/>
        <w:rPr>
          <w:rFonts w:asciiTheme="minorHAnsi" w:hAnsiTheme="minorHAnsi" w:cstheme="minorHAnsi"/>
          <w:sz w:val="23"/>
          <w:szCs w:val="23"/>
        </w:rPr>
      </w:pPr>
      <w:r w:rsidRPr="00802605">
        <w:rPr>
          <w:rFonts w:asciiTheme="minorHAnsi" w:hAnsiTheme="minorHAnsi" w:cstheme="minorHAnsi"/>
          <w:sz w:val="23"/>
          <w:szCs w:val="23"/>
        </w:rPr>
        <w:t>Il *</w:t>
      </w:r>
      <w:r w:rsidRPr="00802605">
        <w:rPr>
          <w:rFonts w:asciiTheme="minorHAnsi" w:hAnsiTheme="minorHAnsi" w:cstheme="minorHAnsi"/>
          <w:b/>
          <w:bCs/>
          <w:sz w:val="23"/>
          <w:szCs w:val="23"/>
        </w:rPr>
        <w:t xml:space="preserve">nuovo </w:t>
      </w:r>
      <w:proofErr w:type="gramStart"/>
      <w:r w:rsidRPr="00802605">
        <w:rPr>
          <w:rFonts w:asciiTheme="minorHAnsi" w:hAnsiTheme="minorHAnsi" w:cstheme="minorHAnsi"/>
          <w:b/>
          <w:bCs/>
          <w:sz w:val="23"/>
          <w:szCs w:val="23"/>
        </w:rPr>
        <w:t>Piccolo</w:t>
      </w:r>
      <w:r w:rsidRPr="00802605">
        <w:rPr>
          <w:rFonts w:asciiTheme="minorHAnsi" w:hAnsiTheme="minorHAnsi" w:cstheme="minorHAnsi"/>
          <w:sz w:val="23"/>
          <w:szCs w:val="23"/>
        </w:rPr>
        <w:t xml:space="preserve"> :</w:t>
      </w:r>
      <w:proofErr w:type="gramEnd"/>
      <w:r w:rsidRPr="00802605">
        <w:rPr>
          <w:rFonts w:asciiTheme="minorHAnsi" w:hAnsiTheme="minorHAnsi" w:cstheme="minorHAnsi"/>
          <w:sz w:val="23"/>
          <w:szCs w:val="23"/>
        </w:rPr>
        <w:t xml:space="preserve"> periodico del Comitato cittadino del P.C.I. - Anno 1, n. 1 (31 dicembre 1962)-    . - </w:t>
      </w:r>
      <w:proofErr w:type="gramStart"/>
      <w:r w:rsidRPr="00802605">
        <w:rPr>
          <w:rFonts w:asciiTheme="minorHAnsi" w:hAnsiTheme="minorHAnsi" w:cstheme="minorHAnsi"/>
          <w:sz w:val="23"/>
          <w:szCs w:val="23"/>
        </w:rPr>
        <w:t>Parma :</w:t>
      </w:r>
      <w:proofErr w:type="gramEnd"/>
      <w:r w:rsidRPr="00802605">
        <w:rPr>
          <w:rFonts w:asciiTheme="minorHAnsi" w:hAnsiTheme="minorHAnsi" w:cstheme="minorHAnsi"/>
          <w:sz w:val="23"/>
          <w:szCs w:val="23"/>
        </w:rPr>
        <w:t xml:space="preserve"> Tip. STEP, 1962-1981. – 20 </w:t>
      </w:r>
      <w:proofErr w:type="gramStart"/>
      <w:r w:rsidRPr="00802605">
        <w:rPr>
          <w:rFonts w:asciiTheme="minorHAnsi" w:hAnsiTheme="minorHAnsi" w:cstheme="minorHAnsi"/>
          <w:sz w:val="23"/>
          <w:szCs w:val="23"/>
        </w:rPr>
        <w:t>volumi ;</w:t>
      </w:r>
      <w:proofErr w:type="gramEnd"/>
      <w:r w:rsidRPr="00802605">
        <w:rPr>
          <w:rFonts w:asciiTheme="minorHAnsi" w:hAnsiTheme="minorHAnsi" w:cstheme="minorHAnsi"/>
          <w:sz w:val="23"/>
          <w:szCs w:val="23"/>
        </w:rPr>
        <w:t xml:space="preserve"> 37 cm. ((Il sottotitolo varia: dal 1970, periodico mensile della Federazione parmense del PCI. - Con numerosi supplementi. - Il formato varia. - CFI0705177</w:t>
      </w:r>
    </w:p>
    <w:p w14:paraId="6E002DC6" w14:textId="7B160DE7" w:rsidR="00CD4E27" w:rsidRPr="00802605" w:rsidRDefault="00CD4E27" w:rsidP="00E073FC">
      <w:pPr>
        <w:jc w:val="both"/>
        <w:rPr>
          <w:rFonts w:asciiTheme="minorHAnsi" w:eastAsiaTheme="majorEastAsia" w:hAnsiTheme="minorHAnsi" w:cstheme="minorHAnsi"/>
          <w:sz w:val="23"/>
          <w:szCs w:val="23"/>
        </w:rPr>
      </w:pPr>
      <w:r w:rsidRPr="00802605">
        <w:rPr>
          <w:rFonts w:asciiTheme="minorHAnsi" w:hAnsiTheme="minorHAnsi" w:cstheme="minorHAnsi"/>
          <w:sz w:val="23"/>
          <w:szCs w:val="23"/>
        </w:rPr>
        <w:t xml:space="preserve">Autore: </w:t>
      </w:r>
      <w:r w:rsidRPr="00802605">
        <w:rPr>
          <w:rFonts w:asciiTheme="minorHAnsi" w:eastAsiaTheme="majorEastAsia" w:hAnsiTheme="minorHAnsi" w:cstheme="minorHAnsi"/>
          <w:sz w:val="23"/>
          <w:szCs w:val="23"/>
        </w:rPr>
        <w:t xml:space="preserve">Partito comunista </w:t>
      </w:r>
      <w:proofErr w:type="gramStart"/>
      <w:r w:rsidRPr="00802605">
        <w:rPr>
          <w:rFonts w:asciiTheme="minorHAnsi" w:eastAsiaTheme="majorEastAsia" w:hAnsiTheme="minorHAnsi" w:cstheme="minorHAnsi"/>
          <w:sz w:val="23"/>
          <w:szCs w:val="23"/>
        </w:rPr>
        <w:t>italiano :</w:t>
      </w:r>
      <w:proofErr w:type="gramEnd"/>
      <w:r w:rsidRPr="00802605">
        <w:rPr>
          <w:rFonts w:asciiTheme="minorHAnsi" w:eastAsiaTheme="majorEastAsia" w:hAnsiTheme="minorHAnsi" w:cstheme="minorHAnsi"/>
          <w:sz w:val="23"/>
          <w:szCs w:val="23"/>
        </w:rPr>
        <w:t xml:space="preserve"> Federazione di Parma </w:t>
      </w:r>
    </w:p>
    <w:p w14:paraId="7828EFFD" w14:textId="77777777" w:rsidR="00092624" w:rsidRPr="00802605" w:rsidRDefault="00092624" w:rsidP="00E073FC">
      <w:pPr>
        <w:jc w:val="both"/>
        <w:rPr>
          <w:rFonts w:asciiTheme="minorHAnsi" w:eastAsiaTheme="majorEastAsia" w:hAnsiTheme="minorHAnsi" w:cstheme="minorHAnsi"/>
          <w:sz w:val="23"/>
          <w:szCs w:val="23"/>
        </w:rPr>
      </w:pPr>
    </w:p>
    <w:p w14:paraId="25BBF322" w14:textId="7A18B468" w:rsidR="00092624" w:rsidRPr="00802605" w:rsidRDefault="00092624" w:rsidP="00E073FC">
      <w:pPr>
        <w:jc w:val="both"/>
        <w:rPr>
          <w:rFonts w:asciiTheme="minorHAnsi" w:hAnsiTheme="minorHAnsi" w:cstheme="minorHAnsi"/>
          <w:sz w:val="23"/>
          <w:szCs w:val="23"/>
        </w:rPr>
      </w:pPr>
      <w:r w:rsidRPr="00802605">
        <w:rPr>
          <w:rFonts w:asciiTheme="minorHAnsi" w:eastAsiaTheme="majorEastAsia" w:hAnsiTheme="minorHAnsi" w:cstheme="minorHAnsi"/>
          <w:sz w:val="23"/>
          <w:szCs w:val="23"/>
        </w:rPr>
        <w:t>Soggetto: Parma – 1919-1981</w:t>
      </w:r>
    </w:p>
    <w:p w14:paraId="15F83125" w14:textId="77777777" w:rsidR="00CD4E27" w:rsidRPr="00E073FC" w:rsidRDefault="00CD4E27" w:rsidP="00E073FC">
      <w:pPr>
        <w:jc w:val="both"/>
        <w:rPr>
          <w:rFonts w:asciiTheme="minorHAnsi" w:hAnsiTheme="minorHAnsi" w:cstheme="minorHAnsi"/>
        </w:rPr>
      </w:pPr>
    </w:p>
    <w:p w14:paraId="5E67A514" w14:textId="5FCAE057" w:rsidR="00CD4E27" w:rsidRPr="00E073FC" w:rsidRDefault="00CD4E27" w:rsidP="00E073FC">
      <w:pPr>
        <w:jc w:val="both"/>
        <w:rPr>
          <w:rFonts w:asciiTheme="minorHAnsi" w:hAnsiTheme="minorHAnsi" w:cstheme="minorHAnsi"/>
          <w:color w:val="C00000"/>
          <w:sz w:val="40"/>
          <w:szCs w:val="40"/>
        </w:rPr>
      </w:pPr>
      <w:r w:rsidRPr="00E073FC">
        <w:rPr>
          <w:rFonts w:asciiTheme="minorHAnsi" w:hAnsiTheme="minorHAnsi" w:cstheme="minorHAnsi"/>
          <w:b/>
          <w:bCs/>
          <w:color w:val="C00000"/>
          <w:sz w:val="40"/>
          <w:szCs w:val="40"/>
        </w:rPr>
        <w:t xml:space="preserve">Volumi disponibili in rete </w:t>
      </w:r>
      <w:hyperlink r:id="rId13" w:history="1">
        <w:r w:rsidR="00161E70" w:rsidRPr="00E073FC">
          <w:rPr>
            <w:rStyle w:val="Collegamentoipertestuale"/>
            <w:rFonts w:asciiTheme="minorHAnsi" w:hAnsiTheme="minorHAnsi" w:cstheme="minorHAnsi"/>
            <w:sz w:val="40"/>
            <w:szCs w:val="40"/>
          </w:rPr>
          <w:t>202-224(1919)</w:t>
        </w:r>
      </w:hyperlink>
      <w:r w:rsidR="00161E70" w:rsidRPr="00E073FC">
        <w:rPr>
          <w:rFonts w:asciiTheme="minorHAnsi" w:hAnsiTheme="minorHAnsi" w:cstheme="minorHAnsi"/>
          <w:color w:val="C00000"/>
          <w:sz w:val="40"/>
          <w:szCs w:val="40"/>
        </w:rPr>
        <w:t xml:space="preserve">; </w:t>
      </w:r>
      <w:hyperlink r:id="rId14" w:history="1">
        <w:r w:rsidR="00161E70" w:rsidRPr="00E073FC">
          <w:rPr>
            <w:rStyle w:val="Collegamentoipertestuale"/>
            <w:rFonts w:asciiTheme="minorHAnsi" w:hAnsiTheme="minorHAnsi" w:cstheme="minorHAnsi"/>
            <w:sz w:val="40"/>
            <w:szCs w:val="40"/>
          </w:rPr>
          <w:t>1922</w:t>
        </w:r>
      </w:hyperlink>
      <w:r w:rsidR="00161E70" w:rsidRPr="00E073FC">
        <w:rPr>
          <w:rFonts w:asciiTheme="minorHAnsi" w:hAnsiTheme="minorHAnsi" w:cstheme="minorHAnsi"/>
          <w:color w:val="C00000"/>
          <w:sz w:val="40"/>
          <w:szCs w:val="40"/>
        </w:rPr>
        <w:t xml:space="preserve">; </w:t>
      </w:r>
      <w:hyperlink r:id="rId15" w:history="1">
        <w:r w:rsidR="00161E70" w:rsidRPr="00E073FC">
          <w:rPr>
            <w:rStyle w:val="Collegamentoipertestuale"/>
            <w:rFonts w:asciiTheme="minorHAnsi" w:hAnsiTheme="minorHAnsi" w:cstheme="minorHAnsi"/>
            <w:sz w:val="40"/>
            <w:szCs w:val="40"/>
          </w:rPr>
          <w:t>1952-1953</w:t>
        </w:r>
      </w:hyperlink>
    </w:p>
    <w:p w14:paraId="4934CC47" w14:textId="77777777" w:rsidR="00CD4E27" w:rsidRPr="00E073FC" w:rsidRDefault="00CD4E27" w:rsidP="00E073FC">
      <w:pPr>
        <w:jc w:val="both"/>
        <w:rPr>
          <w:rFonts w:asciiTheme="minorHAnsi" w:hAnsiTheme="minorHAnsi" w:cstheme="minorHAnsi"/>
          <w:color w:val="C00000"/>
          <w:sz w:val="16"/>
          <w:szCs w:val="16"/>
        </w:rPr>
      </w:pPr>
    </w:p>
    <w:p w14:paraId="18B1039B" w14:textId="2E639270" w:rsidR="00E073FC" w:rsidRPr="00E073FC" w:rsidRDefault="00E073FC" w:rsidP="00E073FC">
      <w:pPr>
        <w:jc w:val="both"/>
        <w:rPr>
          <w:rFonts w:asciiTheme="minorHAnsi" w:hAnsiTheme="minorHAnsi" w:cstheme="minorHAnsi"/>
          <w:b/>
          <w:bCs/>
          <w:color w:val="C00000"/>
          <w:sz w:val="44"/>
          <w:szCs w:val="44"/>
        </w:rPr>
      </w:pPr>
      <w:bookmarkStart w:id="2" w:name="_Hlk165531903"/>
      <w:r w:rsidRPr="00E073FC">
        <w:rPr>
          <w:rFonts w:asciiTheme="minorHAnsi" w:hAnsiTheme="minorHAnsi" w:cstheme="minorHAnsi"/>
          <w:b/>
          <w:bCs/>
          <w:color w:val="C00000"/>
          <w:sz w:val="44"/>
          <w:szCs w:val="44"/>
        </w:rPr>
        <w:t>Informazioni storico-bibliografiche</w:t>
      </w:r>
    </w:p>
    <w:p w14:paraId="593B3843" w14:textId="212005D4" w:rsidR="00030684" w:rsidRPr="00802605" w:rsidRDefault="00E073FC" w:rsidP="00E073FC">
      <w:pPr>
        <w:jc w:val="both"/>
        <w:rPr>
          <w:rFonts w:asciiTheme="minorHAnsi" w:hAnsiTheme="minorHAnsi" w:cstheme="minorHAnsi"/>
          <w:sz w:val="20"/>
          <w:szCs w:val="20"/>
          <w:lang w:val="en-GB"/>
        </w:rPr>
      </w:pPr>
      <w:r w:rsidRPr="00802605">
        <w:rPr>
          <w:rFonts w:asciiTheme="minorHAnsi" w:hAnsiTheme="minorHAnsi" w:cstheme="minorHAnsi"/>
          <w:sz w:val="20"/>
          <w:szCs w:val="20"/>
        </w:rPr>
        <w:t xml:space="preserve">«Interprete fedele della Parma sportiva» si definisce «il Piccolo», ed effettivamente la prima e la seconda pagina (su un totale di 4) sono sempre dedicate allo sport. In terza pagina troviamo la “Cronaca cittadina”, in quarta pagina gli sport minori e le “Postille mondane a tempo di blues”, a cura del redattore Nino Bocchi. In seconda, terza e quarta pagina è sempre presente pubblicità di attività commerciali e studi medici. Nel primo numero il giornale si presenta come supplemento settimanale riservato agli abbonati del Corriere Emiliano. Una lettera ai lettori, firmata dal Rag. </w:t>
      </w:r>
      <w:r w:rsidRPr="00802605">
        <w:rPr>
          <w:rFonts w:asciiTheme="minorHAnsi" w:hAnsiTheme="minorHAnsi" w:cstheme="minorHAnsi"/>
          <w:sz w:val="20"/>
          <w:szCs w:val="20"/>
        </w:rPr>
        <w:br/>
        <w:t xml:space="preserve">Dovara, presenta l’iniziativa come una volontà della redazione di fornire ai lettori «allo scoccare del mezzodì e prima d’ogni giornale di altre città, ampi resoconti e precise notizie sui principali avvenimenti sportivi che si son svolti, non solo nella ristretta cerchia delle nostre mura, ma in tutta Italia». Le vittorie sportive italiane sono sempre esaltate e non prive di toni nazionalistici. Sul primo numero, del 7 settembre 1925, in merito alla vittoria delle Alfa Romeo al circuito di Monza, si legge: «La clamorosa vittoria riportata dall’industria e dagli uomini italiani a Monza, non può non aver colmato di legittima esultanza tutti coloro che nelle competizioni sportive vedono una delle </w:t>
      </w:r>
      <w:proofErr w:type="gramStart"/>
      <w:r w:rsidRPr="00802605">
        <w:rPr>
          <w:rFonts w:asciiTheme="minorHAnsi" w:hAnsiTheme="minorHAnsi" w:cstheme="minorHAnsi"/>
          <w:sz w:val="20"/>
          <w:szCs w:val="20"/>
        </w:rPr>
        <w:t>espressioni  più</w:t>
      </w:r>
      <w:proofErr w:type="gramEnd"/>
      <w:r w:rsidRPr="00802605">
        <w:rPr>
          <w:rFonts w:asciiTheme="minorHAnsi" w:hAnsiTheme="minorHAnsi" w:cstheme="minorHAnsi"/>
          <w:sz w:val="20"/>
          <w:szCs w:val="20"/>
        </w:rPr>
        <w:t xml:space="preserve"> moderne della vitalità e della gagliardia della nostra razza. Il genio italiano ha ancora una volta trionfato decisamente sovra le industrie d’ogni paese ed ogni continente ed il valore, la maestria dei nostri guidatori si sono imposti al cospetto dei più celebrati nomi d’oltre oceano».  Questa “celebrazione della rapidità” viene esaltata da un telegramma di Gabriele D’annunzio ai costruttori, pubblicato nell’articolo. I risultati del Parma Football club, ovviamente, fanno notizia, tra una «clamorosa vittoria» e una «dolorosa sconfitta». Il calcio figura tra gli sport </w:t>
      </w:r>
      <w:r w:rsidRPr="00802605">
        <w:rPr>
          <w:rFonts w:asciiTheme="minorHAnsi" w:hAnsiTheme="minorHAnsi" w:cstheme="minorHAnsi"/>
          <w:sz w:val="20"/>
          <w:szCs w:val="20"/>
        </w:rPr>
        <w:br/>
        <w:t xml:space="preserve">più seguiti dalla redazione. Oltre al Parma, ha un posto d’onore la squadra Nazionale, seguita nei risultati riportati in patria e all’estero, e le squadre della provincia e delle città vicine, dirette rivali del Parma in campionato. Si pubblicano note tecniche dedicate al calcio, sui ruoli dei giocatori, i termini tecnici, le regole ufficiali. Anche il ciclismo, e l’atletica vengono seguiti con regolarità, mentre una piccola rubrica viene sempre dedicata al tiro al pallino. La cronaca cittadina riporta piccoli episodi, curiosità: liti notturne causate da gelosia, cani smarriti, furti in casa, il ferimento di </w:t>
      </w:r>
      <w:r w:rsidRPr="00802605">
        <w:rPr>
          <w:rFonts w:asciiTheme="minorHAnsi" w:hAnsiTheme="minorHAnsi" w:cstheme="minorHAnsi"/>
          <w:sz w:val="20"/>
          <w:szCs w:val="20"/>
        </w:rPr>
        <w:br/>
        <w:t xml:space="preserve">una cuoca mentre maneggiava una forchetta. Si racconta di ubriachi feriti e della curiosa coincidenza di due persone presentatesi lo stesso giorno all’Ospedale Maggiore per «morsicatura di cane». Un’attenzione particolare è sempre rivolta alla programmazione dei teatri e dei cinematografi, e alla recensione degli spettacoli cittadini. Uno spettacolo in onore di Benito Mussolini viene organizzato al Teatro Regio il 29 ottobre 1925. Il ricavato della serata di gala sarà devoluto a favore del fondo per la costruzione del monumento dedicato a Filippo Corridoni. Nel numero successivo verrà riportato il grande successo della visita di Mussolini alla sede delle Corporazioni di Parma, «cerimonia fascisticamente rapida», in occasione delle Feste Corridoniane, celebrate nell’Oltretorrente alla presenza dei genitori e della sorella dell’eroe defunto. In occasione della festa, viene eletta una “Reginetta dell’Oltretorrente”, Rina Albertini, di Traversetolo, particolare che sollevò una certa polemica tra i cittadini, che avrebbero preferito alla “forestiera”  </w:t>
      </w:r>
      <w:r w:rsidRPr="00802605">
        <w:rPr>
          <w:rFonts w:asciiTheme="minorHAnsi" w:hAnsiTheme="minorHAnsi" w:cstheme="minorHAnsi"/>
          <w:sz w:val="20"/>
          <w:szCs w:val="20"/>
        </w:rPr>
        <w:br/>
        <w:t xml:space="preserve">una reginetta originaria del quartiere. Si fa appello ai lettori e a tutti i cittadini </w:t>
      </w:r>
      <w:proofErr w:type="gramStart"/>
      <w:r w:rsidRPr="00802605">
        <w:rPr>
          <w:rFonts w:asciiTheme="minorHAnsi" w:hAnsiTheme="minorHAnsi" w:cstheme="minorHAnsi"/>
          <w:sz w:val="20"/>
          <w:szCs w:val="20"/>
        </w:rPr>
        <w:t>ad</w:t>
      </w:r>
      <w:proofErr w:type="gramEnd"/>
      <w:r w:rsidRPr="00802605">
        <w:rPr>
          <w:rFonts w:asciiTheme="minorHAnsi" w:hAnsiTheme="minorHAnsi" w:cstheme="minorHAnsi"/>
          <w:sz w:val="20"/>
          <w:szCs w:val="20"/>
        </w:rPr>
        <w:t xml:space="preserve"> aderire alla “sottoscrizione pro Dollaro” indetta dal Duce. La redazione minaccia di pubblicare senza indugio i nomi dei club sportivi che vergognosamente non aderiranno. Il primo numero del 1926, datato 4 gennaio, apre informando i lettori del cambio di direzione, assunta ora dal Ragionier Dovara, e del cambio di proprietà: seguendo le sorti del Corriere Emiliano, Il Piccolo è ora pienamente controllato dalla Federazione provinciale fascista. Si afferma: «Come giornale del lunedì, continuerà a dare ampio resoconto dei principali avvenimenti sportivi cittadini e nazionali, ma curerà e darà sempre maggior sviluppo alla cronaca cittadina ed agli avvenimenti politici della Domenica, in modo da rendersi gradito – quanto più possibile – alla cittadinanza». Il numero 5 del febbraio 1926, in quarta pagina, in una rubrica dedicata alle  signore, informa le lettrici femminili delle mode per il nuovo anno; in particolare si acclama la nascita di un nuovo tipo di calza di lana e seta, che presenta il doppio vantaggio di unire eleganza e protezione dal rigore del clima invernale: «mentre le signore inglesi e americane si sono affrettate ad infilare le loro estremità inferiori in grossi calzettoni di lana piuttosto antiestetici, la Signora italiana, maestra di raffinatezza ed eleganza, ha cercato la giusta via di mezzo, fra la velatissima calza estiva ed il calzettone anglosassone». Il genio italiano si vede anche dalle calze. Negli ultimi numeri si riscontra una tendenza a concedere maggior spazio alla politica nazionale. Interessante il numero 15, del 13 aprile, che titola «Le trionfali accoglienze di Tripoli all’on. Mussolini», descrivendo il viaggio compiuto dal Duce in Tripolitania, colonia italiana, e il discorso pronunciato da Mussolini in occasione dell’incontro con il sindaco di Tripoli Hassuna Pascià e con la popolazione araba, tradotto in simultanea dall’interprete ufficiale del Governo. </w:t>
      </w:r>
      <w:r w:rsidRPr="00802605">
        <w:rPr>
          <w:rFonts w:asciiTheme="minorHAnsi" w:hAnsiTheme="minorHAnsi" w:cstheme="minorHAnsi"/>
          <w:sz w:val="20"/>
          <w:szCs w:val="20"/>
          <w:lang w:val="en-GB"/>
        </w:rPr>
        <w:t>(R.G.)</w:t>
      </w:r>
    </w:p>
    <w:p w14:paraId="37F40833" w14:textId="4FEA446C" w:rsidR="00E073FC" w:rsidRPr="00802605" w:rsidRDefault="00E073FC" w:rsidP="00E073FC">
      <w:pPr>
        <w:jc w:val="both"/>
        <w:rPr>
          <w:rFonts w:asciiTheme="minorHAnsi" w:hAnsiTheme="minorHAnsi" w:cstheme="minorHAnsi"/>
          <w:sz w:val="20"/>
          <w:szCs w:val="20"/>
          <w:lang w:val="en-GB"/>
        </w:rPr>
      </w:pPr>
      <w:hyperlink r:id="rId16" w:history="1">
        <w:r w:rsidRPr="00802605">
          <w:rPr>
            <w:rStyle w:val="Collegamentoipertestuale"/>
            <w:rFonts w:asciiTheme="minorHAnsi" w:hAnsiTheme="minorHAnsi" w:cstheme="minorHAnsi"/>
            <w:sz w:val="20"/>
            <w:szCs w:val="20"/>
            <w:lang w:val="en-GB"/>
          </w:rPr>
          <w:t>https://www.comune.parma.it/dizionarioparmigiani/ita/I%20periodici.aspx?idMostra=49&amp;idNode=383</w:t>
        </w:r>
      </w:hyperlink>
      <w:r w:rsidRPr="00802605">
        <w:rPr>
          <w:rFonts w:asciiTheme="minorHAnsi" w:hAnsiTheme="minorHAnsi" w:cstheme="minorHAnsi"/>
          <w:sz w:val="20"/>
          <w:szCs w:val="20"/>
          <w:lang w:val="en-GB"/>
        </w:rPr>
        <w:t xml:space="preserve">. </w:t>
      </w:r>
    </w:p>
    <w:p w14:paraId="31BF42F7" w14:textId="77777777" w:rsidR="00030684" w:rsidRPr="00802605" w:rsidRDefault="00030684" w:rsidP="00E073FC">
      <w:pPr>
        <w:jc w:val="both"/>
        <w:rPr>
          <w:rFonts w:asciiTheme="minorHAnsi" w:hAnsiTheme="minorHAnsi" w:cstheme="minorHAnsi"/>
          <w:b/>
          <w:bCs/>
          <w:color w:val="C00000"/>
          <w:sz w:val="20"/>
          <w:szCs w:val="20"/>
          <w:lang w:val="en-GB"/>
        </w:rPr>
      </w:pPr>
    </w:p>
    <w:p w14:paraId="098D9BBC" w14:textId="7FC08B68" w:rsidR="00CD4E27" w:rsidRPr="00802605" w:rsidRDefault="00161E70" w:rsidP="00E073FC">
      <w:pPr>
        <w:jc w:val="both"/>
        <w:rPr>
          <w:rFonts w:asciiTheme="minorHAnsi" w:hAnsiTheme="minorHAnsi" w:cstheme="minorHAnsi"/>
          <w:b/>
          <w:bCs/>
          <w:color w:val="C00000"/>
          <w:sz w:val="40"/>
          <w:szCs w:val="40"/>
        </w:rPr>
      </w:pPr>
      <w:r w:rsidRPr="00802605">
        <w:rPr>
          <w:rFonts w:asciiTheme="minorHAnsi" w:hAnsiTheme="minorHAnsi" w:cstheme="minorHAnsi"/>
          <w:b/>
          <w:bCs/>
          <w:color w:val="C00000"/>
          <w:sz w:val="40"/>
          <w:szCs w:val="40"/>
        </w:rPr>
        <w:t xml:space="preserve">Note e riferimenti </w:t>
      </w:r>
      <w:r w:rsidR="00CD4E27" w:rsidRPr="00802605">
        <w:rPr>
          <w:rFonts w:asciiTheme="minorHAnsi" w:hAnsiTheme="minorHAnsi" w:cstheme="minorHAnsi"/>
          <w:b/>
          <w:bCs/>
          <w:color w:val="C00000"/>
          <w:sz w:val="40"/>
          <w:szCs w:val="40"/>
        </w:rPr>
        <w:t>bibliografic</w:t>
      </w:r>
      <w:r w:rsidRPr="00802605">
        <w:rPr>
          <w:rFonts w:asciiTheme="minorHAnsi" w:hAnsiTheme="minorHAnsi" w:cstheme="minorHAnsi"/>
          <w:b/>
          <w:bCs/>
          <w:color w:val="C00000"/>
          <w:sz w:val="40"/>
          <w:szCs w:val="40"/>
        </w:rPr>
        <w:t>i</w:t>
      </w:r>
    </w:p>
    <w:p w14:paraId="0FFD915B" w14:textId="379C7988" w:rsidR="0031062F" w:rsidRPr="00E073FC" w:rsidRDefault="00161E70" w:rsidP="00E073FC">
      <w:pPr>
        <w:jc w:val="both"/>
        <w:rPr>
          <w:rFonts w:asciiTheme="minorHAnsi" w:hAnsiTheme="minorHAnsi" w:cstheme="minorHAnsi"/>
        </w:rPr>
      </w:pPr>
      <w:hyperlink r:id="rId17" w:history="1">
        <w:r w:rsidRPr="00802605">
          <w:rPr>
            <w:rStyle w:val="Collegamentoipertestuale"/>
            <w:rFonts w:asciiTheme="minorHAnsi" w:hAnsiTheme="minorHAnsi" w:cstheme="minorHAnsi"/>
            <w:sz w:val="20"/>
            <w:szCs w:val="20"/>
          </w:rPr>
          <w:t>https://www.parmaelasuastoria.it/IL-PICCOLO-annata-1919.aspx</w:t>
        </w:r>
      </w:hyperlink>
      <w:r w:rsidRPr="00802605">
        <w:rPr>
          <w:rFonts w:asciiTheme="minorHAnsi" w:hAnsiTheme="minorHAnsi" w:cstheme="minorHAnsi"/>
          <w:color w:val="C00000"/>
          <w:sz w:val="20"/>
          <w:szCs w:val="20"/>
        </w:rPr>
        <w:t xml:space="preserve">. </w:t>
      </w:r>
      <w:bookmarkEnd w:id="2"/>
    </w:p>
    <w:sectPr w:rsidR="0031062F" w:rsidRPr="00E073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4E32"/>
    <w:rsid w:val="00030684"/>
    <w:rsid w:val="00092624"/>
    <w:rsid w:val="000A1D5B"/>
    <w:rsid w:val="00161E70"/>
    <w:rsid w:val="0031062F"/>
    <w:rsid w:val="0058040A"/>
    <w:rsid w:val="00800CE2"/>
    <w:rsid w:val="00802605"/>
    <w:rsid w:val="00BD4E32"/>
    <w:rsid w:val="00C90AD8"/>
    <w:rsid w:val="00CD4E27"/>
    <w:rsid w:val="00E073F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F3EC"/>
  <w15:chartTrackingRefBased/>
  <w15:docId w15:val="{7B3064EB-A0CD-4659-84EB-88F30F41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4E27"/>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BD4E3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D4E3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D4E3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D4E3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D4E3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D4E3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D4E3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D4E3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D4E3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4E3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D4E3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D4E3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D4E3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D4E3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D4E3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D4E3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D4E3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D4E32"/>
    <w:rPr>
      <w:rFonts w:eastAsiaTheme="majorEastAsia" w:cstheme="majorBidi"/>
      <w:color w:val="272727" w:themeColor="text1" w:themeTint="D8"/>
    </w:rPr>
  </w:style>
  <w:style w:type="paragraph" w:styleId="Titolo">
    <w:name w:val="Title"/>
    <w:basedOn w:val="Normale"/>
    <w:next w:val="Normale"/>
    <w:link w:val="TitoloCarattere"/>
    <w:uiPriority w:val="10"/>
    <w:qFormat/>
    <w:rsid w:val="00BD4E3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D4E3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D4E3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D4E3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D4E3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D4E32"/>
    <w:rPr>
      <w:i/>
      <w:iCs/>
      <w:color w:val="404040" w:themeColor="text1" w:themeTint="BF"/>
    </w:rPr>
  </w:style>
  <w:style w:type="paragraph" w:styleId="Paragrafoelenco">
    <w:name w:val="List Paragraph"/>
    <w:basedOn w:val="Normale"/>
    <w:uiPriority w:val="34"/>
    <w:qFormat/>
    <w:rsid w:val="00BD4E32"/>
    <w:pPr>
      <w:ind w:left="720"/>
      <w:contextualSpacing/>
    </w:pPr>
  </w:style>
  <w:style w:type="character" w:styleId="Enfasiintensa">
    <w:name w:val="Intense Emphasis"/>
    <w:basedOn w:val="Carpredefinitoparagrafo"/>
    <w:uiPriority w:val="21"/>
    <w:qFormat/>
    <w:rsid w:val="00BD4E32"/>
    <w:rPr>
      <w:i/>
      <w:iCs/>
      <w:color w:val="365F91" w:themeColor="accent1" w:themeShade="BF"/>
    </w:rPr>
  </w:style>
  <w:style w:type="paragraph" w:styleId="Citazioneintensa">
    <w:name w:val="Intense Quote"/>
    <w:basedOn w:val="Normale"/>
    <w:next w:val="Normale"/>
    <w:link w:val="CitazioneintensaCarattere"/>
    <w:uiPriority w:val="30"/>
    <w:qFormat/>
    <w:rsid w:val="00BD4E3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D4E32"/>
    <w:rPr>
      <w:i/>
      <w:iCs/>
      <w:color w:val="365F91" w:themeColor="accent1" w:themeShade="BF"/>
    </w:rPr>
  </w:style>
  <w:style w:type="character" w:styleId="Riferimentointenso">
    <w:name w:val="Intense Reference"/>
    <w:basedOn w:val="Carpredefinitoparagrafo"/>
    <w:uiPriority w:val="32"/>
    <w:qFormat/>
    <w:rsid w:val="00BD4E32"/>
    <w:rPr>
      <w:b/>
      <w:bCs/>
      <w:smallCaps/>
      <w:color w:val="365F91" w:themeColor="accent1" w:themeShade="BF"/>
      <w:spacing w:val="5"/>
    </w:rPr>
  </w:style>
  <w:style w:type="character" w:styleId="Enfasigrassetto">
    <w:name w:val="Strong"/>
    <w:uiPriority w:val="22"/>
    <w:qFormat/>
    <w:rsid w:val="00CD4E27"/>
    <w:rPr>
      <w:rFonts w:ascii="Times New Roman" w:hAnsi="Times New Roman" w:cs="Times New Roman" w:hint="default"/>
      <w:b w:val="0"/>
      <w:bCs w:val="0"/>
    </w:rPr>
  </w:style>
  <w:style w:type="character" w:styleId="Collegamentoipertestuale">
    <w:name w:val="Hyperlink"/>
    <w:rsid w:val="00CD4E27"/>
    <w:rPr>
      <w:color w:val="0000FF"/>
      <w:u w:val="single"/>
    </w:rPr>
  </w:style>
  <w:style w:type="paragraph" w:styleId="NormaleWeb">
    <w:name w:val="Normal (Web)"/>
    <w:basedOn w:val="Normale"/>
    <w:uiPriority w:val="99"/>
    <w:unhideWhenUsed/>
    <w:rsid w:val="00CD4E27"/>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161E70"/>
    <w:rPr>
      <w:color w:val="605E5C"/>
      <w:shd w:val="clear" w:color="auto" w:fill="E1DFDD"/>
    </w:rPr>
  </w:style>
  <w:style w:type="character" w:styleId="Collegamentovisitato">
    <w:name w:val="FollowedHyperlink"/>
    <w:basedOn w:val="Carpredefinitoparagrafo"/>
    <w:uiPriority w:val="99"/>
    <w:semiHidden/>
    <w:unhideWhenUsed/>
    <w:rsid w:val="00E07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parmaelasuastoria.it/IL-PICCOLO-annata-1919.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internetculturale.it/it/913/emeroteca-digitale-italiana/periodic/testata/9087" TargetMode="External"/><Relationship Id="rId17" Type="http://schemas.openxmlformats.org/officeDocument/2006/relationships/hyperlink" Target="https://www.parmaelasuastoria.it/IL-PICCOLO-annata-1919.aspx" TargetMode="External"/><Relationship Id="rId2" Type="http://schemas.openxmlformats.org/officeDocument/2006/relationships/styles" Target="styles.xml"/><Relationship Id="rId16" Type="http://schemas.openxmlformats.org/officeDocument/2006/relationships/hyperlink" Target="https://www.comune.parma.it/dizionarioparmigiani/ita/I%20periodici.aspx?idMostra=49&amp;idNode=383"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giuliopalanga.com/wp-content/uploads/2021/11/Q829-1.docx" TargetMode="External"/><Relationship Id="rId5" Type="http://schemas.openxmlformats.org/officeDocument/2006/relationships/image" Target="media/image1.png"/><Relationship Id="rId15" Type="http://schemas.openxmlformats.org/officeDocument/2006/relationships/hyperlink" Target="http://www.internetculturale.it/it/913/emeroteca-digitale-italiana/periodic/testata/9087" TargetMode="External"/><Relationship Id="rId10" Type="http://schemas.openxmlformats.org/officeDocument/2006/relationships/hyperlink" Target="http://www.internetculturale.it/it/913/emeroteca-digitale-italiana/periodic/testata/915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armaelasuastoria.it/IL-PICCOLO-annata-1919.aspx" TargetMode="External"/><Relationship Id="rId14" Type="http://schemas.openxmlformats.org/officeDocument/2006/relationships/hyperlink" Target="http://www.internetculturale.it/it/913/emeroteca-digitale-italiana/periodic/testata/915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3E7F-B706-44CE-9E73-FBCD2895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1311</Words>
  <Characters>7473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2024-05-02T06:38:00Z</dcterms:created>
  <dcterms:modified xsi:type="dcterms:W3CDTF">2024-05-05T06:46:00Z</dcterms:modified>
</cp:coreProperties>
</file>