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9860E" w14:textId="03AC77F0" w:rsidR="001C7AB5" w:rsidRDefault="001C7AB5" w:rsidP="001C7AB5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66477110"/>
      <w:bookmarkStart w:id="1" w:name="_Hlk166482842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Q838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-L</w:t>
      </w:r>
      <w:r w:rsidRPr="00D97BAB">
        <w:rPr>
          <w:rFonts w:asciiTheme="minorHAnsi" w:hAnsiTheme="minorHAnsi" w:cstheme="minorHAnsi"/>
          <w:b/>
          <w:bCs/>
          <w:sz w:val="44"/>
          <w:szCs w:val="44"/>
        </w:rPr>
        <w:t xml:space="preserve"> </w:t>
      </w:r>
      <w:r>
        <w:rPr>
          <w:rFonts w:asciiTheme="minorHAnsi" w:hAnsiTheme="minorHAnsi" w:cstheme="minorHAnsi"/>
          <w:b/>
          <w:bCs/>
          <w:sz w:val="44"/>
          <w:szCs w:val="44"/>
        </w:rPr>
        <w:tab/>
      </w:r>
      <w:r>
        <w:rPr>
          <w:rFonts w:asciiTheme="minorHAnsi" w:hAnsiTheme="minorHAnsi" w:cstheme="minorHAnsi"/>
          <w:b/>
          <w:bCs/>
          <w:sz w:val="44"/>
          <w:szCs w:val="44"/>
        </w:rPr>
        <w:tab/>
      </w:r>
      <w:r>
        <w:rPr>
          <w:rFonts w:asciiTheme="minorHAnsi" w:hAnsiTheme="minorHAnsi" w:cstheme="minorHAnsi"/>
          <w:b/>
          <w:bCs/>
          <w:sz w:val="44"/>
          <w:szCs w:val="44"/>
        </w:rPr>
        <w:tab/>
      </w:r>
      <w:r>
        <w:rPr>
          <w:rFonts w:asciiTheme="minorHAnsi" w:hAnsiTheme="minorHAnsi" w:cstheme="minorHAnsi"/>
          <w:b/>
          <w:bCs/>
          <w:sz w:val="44"/>
          <w:szCs w:val="44"/>
        </w:rPr>
        <w:tab/>
      </w:r>
      <w:r>
        <w:rPr>
          <w:rFonts w:asciiTheme="minorHAnsi" w:hAnsiTheme="minorHAnsi" w:cstheme="minorHAnsi"/>
          <w:b/>
          <w:bCs/>
          <w:sz w:val="44"/>
          <w:szCs w:val="44"/>
        </w:rPr>
        <w:tab/>
      </w:r>
      <w:r>
        <w:rPr>
          <w:rFonts w:asciiTheme="minorHAnsi" w:hAnsiTheme="minorHAnsi" w:cstheme="minorHAnsi"/>
          <w:b/>
          <w:bCs/>
          <w:sz w:val="44"/>
          <w:szCs w:val="44"/>
        </w:rPr>
        <w:tab/>
      </w:r>
      <w:r>
        <w:rPr>
          <w:rFonts w:asciiTheme="minorHAnsi" w:hAnsiTheme="minorHAnsi" w:cstheme="minorHAnsi"/>
          <w:b/>
          <w:bCs/>
          <w:sz w:val="44"/>
          <w:szCs w:val="44"/>
        </w:rPr>
        <w:tab/>
      </w:r>
      <w:r>
        <w:rPr>
          <w:rFonts w:asciiTheme="minorHAnsi" w:hAnsiTheme="minorHAnsi" w:cstheme="minorHAnsi"/>
          <w:b/>
          <w:bCs/>
          <w:sz w:val="44"/>
          <w:szCs w:val="44"/>
        </w:rPr>
        <w:tab/>
      </w:r>
      <w:r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97BAB">
        <w:rPr>
          <w:rFonts w:asciiTheme="minorHAnsi" w:hAnsiTheme="minorHAnsi" w:cstheme="minorHAnsi"/>
          <w:bCs/>
          <w:i/>
          <w:sz w:val="16"/>
          <w:szCs w:val="16"/>
        </w:rPr>
        <w:t>Scheda creata</w:t>
      </w:r>
      <w:r>
        <w:rPr>
          <w:rFonts w:asciiTheme="minorHAnsi" w:hAnsiTheme="minorHAnsi" w:cstheme="minorHAnsi"/>
          <w:bCs/>
          <w:i/>
          <w:sz w:val="16"/>
          <w:szCs w:val="16"/>
        </w:rPr>
        <w:t xml:space="preserve"> il 13 maggio 2024</w:t>
      </w:r>
    </w:p>
    <w:bookmarkEnd w:id="1"/>
    <w:p w14:paraId="1A91BF5B" w14:textId="6A81056B" w:rsidR="0000004D" w:rsidRDefault="00BC7517" w:rsidP="00402FFD">
      <w:pPr>
        <w:jc w:val="center"/>
      </w:pPr>
      <w:r>
        <w:rPr>
          <w:noProof/>
        </w:rPr>
        <w:drawing>
          <wp:inline distT="0" distB="0" distL="0" distR="0" wp14:anchorId="0BEF1440" wp14:editId="5C6D889C">
            <wp:extent cx="1915200" cy="2520000"/>
            <wp:effectExtent l="0" t="0" r="8890" b="0"/>
            <wp:docPr id="812395456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95456" name="Immagine 1" descr="Immagine che contiene testo, giornale, Carta da giornale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4D" w:rsidRPr="0000004D">
        <w:drawing>
          <wp:inline distT="0" distB="0" distL="0" distR="0" wp14:anchorId="08BEC644" wp14:editId="1986EF27">
            <wp:extent cx="1915200" cy="2520000"/>
            <wp:effectExtent l="0" t="0" r="8890" b="0"/>
            <wp:docPr id="467814888" name="Immagine 1" descr="Immagine che contiene giornale, testo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14888" name="Immagine 1" descr="Immagine che contiene giornale, testo, Carta da giornale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4D" w:rsidRPr="0000004D">
        <w:drawing>
          <wp:inline distT="0" distB="0" distL="0" distR="0" wp14:anchorId="349D73B8" wp14:editId="7D8582A2">
            <wp:extent cx="1720800" cy="2520000"/>
            <wp:effectExtent l="0" t="0" r="0" b="0"/>
            <wp:docPr id="1666155266" name="Immagine 1" descr="Immagine che contiene testo, giornale, Notizi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55266" name="Immagine 1" descr="Immagine che contiene testo, giornale, Notizie, Carta da giornal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88341" w14:textId="0BC83479" w:rsidR="001C7AB5" w:rsidRPr="00D97BAB" w:rsidRDefault="001C7AB5" w:rsidP="001C7AB5">
      <w:pPr>
        <w:jc w:val="both"/>
        <w:rPr>
          <w:rFonts w:asciiTheme="minorHAnsi" w:hAnsiTheme="minorHAnsi" w:cstheme="minorHAnsi"/>
          <w:b/>
          <w:bCs/>
          <w:sz w:val="44"/>
          <w:szCs w:val="44"/>
        </w:rPr>
      </w:pPr>
      <w:bookmarkStart w:id="2" w:name="_Hlk166482861"/>
      <w:r w:rsidRPr="00250082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250082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bookmarkEnd w:id="0"/>
    <w:bookmarkEnd w:id="2"/>
    <w:p w14:paraId="0951AC53" w14:textId="36866D56" w:rsidR="001C7AB5" w:rsidRPr="00402FFD" w:rsidRDefault="001C7AB5" w:rsidP="001C7AB5">
      <w:pPr>
        <w:jc w:val="both"/>
        <w:rPr>
          <w:rFonts w:asciiTheme="minorHAnsi" w:hAnsiTheme="minorHAnsi" w:cstheme="minorHAnsi"/>
          <w:sz w:val="20"/>
          <w:szCs w:val="20"/>
        </w:rPr>
      </w:pPr>
      <w:r w:rsidRPr="00402FFD">
        <w:rPr>
          <w:rFonts w:asciiTheme="minorHAnsi" w:hAnsiTheme="minorHAnsi" w:cstheme="minorHAnsi"/>
          <w:sz w:val="20"/>
          <w:szCs w:val="20"/>
        </w:rPr>
        <w:t xml:space="preserve">La </w:t>
      </w:r>
      <w:r w:rsidRPr="00402FFD">
        <w:rPr>
          <w:rFonts w:asciiTheme="minorHAnsi" w:hAnsiTheme="minorHAnsi" w:cstheme="minorHAnsi"/>
          <w:sz w:val="20"/>
          <w:szCs w:val="20"/>
        </w:rPr>
        <w:t>*</w:t>
      </w:r>
      <w:r w:rsidRPr="00402FFD">
        <w:rPr>
          <w:rFonts w:asciiTheme="minorHAnsi" w:hAnsiTheme="minorHAnsi" w:cstheme="minorHAnsi"/>
          <w:b/>
          <w:bCs/>
          <w:sz w:val="20"/>
          <w:szCs w:val="20"/>
        </w:rPr>
        <w:t>Provincia di Como</w:t>
      </w:r>
      <w:r w:rsidRPr="00402FFD">
        <w:rPr>
          <w:rFonts w:asciiTheme="minorHAnsi" w:hAnsiTheme="minorHAnsi" w:cstheme="minorHAnsi"/>
          <w:b/>
          <w:bCs/>
          <w:sz w:val="20"/>
          <w:szCs w:val="20"/>
        </w:rPr>
        <w:t>,</w:t>
      </w:r>
      <w:r w:rsidRPr="00402FFD">
        <w:rPr>
          <w:rFonts w:asciiTheme="minorHAnsi" w:hAnsiTheme="minorHAnsi" w:cstheme="minorHAnsi"/>
          <w:sz w:val="20"/>
          <w:szCs w:val="20"/>
        </w:rPr>
        <w:t xml:space="preserve"> </w:t>
      </w:r>
      <w:r w:rsidRPr="00402FFD">
        <w:rPr>
          <w:rFonts w:asciiTheme="minorHAnsi" w:hAnsiTheme="minorHAnsi" w:cstheme="minorHAnsi"/>
          <w:b/>
          <w:bCs/>
          <w:sz w:val="20"/>
          <w:szCs w:val="20"/>
        </w:rPr>
        <w:t xml:space="preserve">il </w:t>
      </w:r>
      <w:proofErr w:type="gramStart"/>
      <w:r w:rsidRPr="00402FFD">
        <w:rPr>
          <w:rFonts w:asciiTheme="minorHAnsi" w:hAnsiTheme="minorHAnsi" w:cstheme="minorHAnsi"/>
          <w:b/>
          <w:bCs/>
          <w:sz w:val="20"/>
          <w:szCs w:val="20"/>
        </w:rPr>
        <w:t>Gagliardetto</w:t>
      </w:r>
      <w:r w:rsidRPr="00402FFD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 xml:space="preserve"> organo della Federazione provinciale fascista comasca. - </w:t>
      </w:r>
      <w:r w:rsidRPr="00402FFD">
        <w:rPr>
          <w:rFonts w:asciiTheme="minorHAnsi" w:hAnsiTheme="minorHAnsi" w:cstheme="minorHAnsi"/>
          <w:b/>
          <w:bCs/>
          <w:sz w:val="20"/>
          <w:szCs w:val="20"/>
        </w:rPr>
        <w:t>Ed. di Lecco.</w:t>
      </w:r>
      <w:r w:rsidRPr="00402FFD">
        <w:rPr>
          <w:rFonts w:asciiTheme="minorHAnsi" w:hAnsiTheme="minorHAnsi" w:cstheme="minorHAnsi"/>
          <w:sz w:val="20"/>
          <w:szCs w:val="20"/>
        </w:rPr>
        <w:t xml:space="preserve"> - Anno 32, n. 1 (7 gen</w:t>
      </w:r>
      <w:r w:rsidRPr="00402FFD">
        <w:rPr>
          <w:rFonts w:asciiTheme="minorHAnsi" w:hAnsiTheme="minorHAnsi" w:cstheme="minorHAnsi"/>
          <w:sz w:val="20"/>
          <w:szCs w:val="20"/>
        </w:rPr>
        <w:t>naio</w:t>
      </w:r>
      <w:r w:rsidRPr="00402FFD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402FFD">
        <w:rPr>
          <w:rFonts w:asciiTheme="minorHAnsi" w:hAnsiTheme="minorHAnsi" w:cstheme="minorHAnsi"/>
          <w:sz w:val="20"/>
          <w:szCs w:val="20"/>
        </w:rPr>
        <w:t>1928)-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>anno 40, n. 154 (25 dic</w:t>
      </w:r>
      <w:r w:rsidRPr="00402FFD">
        <w:rPr>
          <w:rFonts w:asciiTheme="minorHAnsi" w:hAnsiTheme="minorHAnsi" w:cstheme="minorHAnsi"/>
          <w:sz w:val="20"/>
          <w:szCs w:val="20"/>
        </w:rPr>
        <w:t>embre</w:t>
      </w:r>
      <w:r w:rsidRPr="00402FFD">
        <w:rPr>
          <w:rFonts w:asciiTheme="minorHAnsi" w:hAnsiTheme="minorHAnsi" w:cstheme="minorHAnsi"/>
          <w:sz w:val="20"/>
          <w:szCs w:val="20"/>
        </w:rPr>
        <w:t xml:space="preserve"> 1931). - </w:t>
      </w:r>
      <w:proofErr w:type="gramStart"/>
      <w:r w:rsidRPr="00402FFD">
        <w:rPr>
          <w:rFonts w:asciiTheme="minorHAnsi" w:hAnsiTheme="minorHAnsi" w:cstheme="minorHAnsi"/>
          <w:sz w:val="20"/>
          <w:szCs w:val="20"/>
        </w:rPr>
        <w:t>Lecco :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 xml:space="preserve"> F.lli Grassi, [1928-1931]. - 4 </w:t>
      </w:r>
      <w:proofErr w:type="gramStart"/>
      <w:r w:rsidRPr="00402FFD">
        <w:rPr>
          <w:rFonts w:asciiTheme="minorHAnsi" w:hAnsiTheme="minorHAnsi" w:cstheme="minorHAnsi"/>
          <w:sz w:val="20"/>
          <w:szCs w:val="20"/>
        </w:rPr>
        <w:t>volumi ;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 xml:space="preserve"> 56 cm. </w:t>
      </w:r>
      <w:r w:rsidRPr="00402FFD">
        <w:rPr>
          <w:rFonts w:asciiTheme="minorHAnsi" w:hAnsiTheme="minorHAnsi" w:cstheme="minorHAnsi"/>
          <w:sz w:val="20"/>
          <w:szCs w:val="20"/>
        </w:rPr>
        <w:t>((</w:t>
      </w:r>
      <w:r w:rsidRPr="00402FFD">
        <w:rPr>
          <w:rFonts w:asciiTheme="minorHAnsi" w:hAnsiTheme="minorHAnsi" w:cstheme="minorHAnsi"/>
          <w:sz w:val="20"/>
          <w:szCs w:val="20"/>
        </w:rPr>
        <w:t xml:space="preserve">Settimanale. - Direttore responsabile: Serafino Biondi; nella premessa al n. 1 (1928) viene indicato come direttore di redazione Nicola Lanzetta. - 1928-1929 numerati anche: anno 1-anno 2 con scadenza riferita all'anno fascista; 1929-1931 numerati: anno 38-anno 40 secondo la sequenza delle annate de La provincia di Como; 1929-1931: fascicoli numerati progressivamente. - Dal 1929 luogo ed editore: </w:t>
      </w:r>
      <w:proofErr w:type="gramStart"/>
      <w:r w:rsidRPr="00402FFD">
        <w:rPr>
          <w:rFonts w:asciiTheme="minorHAnsi" w:hAnsiTheme="minorHAnsi" w:cstheme="minorHAnsi"/>
          <w:sz w:val="20"/>
          <w:szCs w:val="20"/>
        </w:rPr>
        <w:t>Como :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02FFD">
        <w:rPr>
          <w:rFonts w:asciiTheme="minorHAnsi" w:hAnsiTheme="minorHAnsi" w:cstheme="minorHAnsi"/>
          <w:sz w:val="20"/>
          <w:szCs w:val="20"/>
        </w:rPr>
        <w:t>Soc</w:t>
      </w:r>
      <w:proofErr w:type="spellEnd"/>
      <w:r w:rsidRPr="00402FFD">
        <w:rPr>
          <w:rFonts w:asciiTheme="minorHAnsi" w:hAnsiTheme="minorHAnsi" w:cstheme="minorHAnsi"/>
          <w:sz w:val="20"/>
          <w:szCs w:val="20"/>
        </w:rPr>
        <w:t xml:space="preserve">. </w:t>
      </w:r>
      <w:proofErr w:type="spellStart"/>
      <w:r w:rsidRPr="00402FFD">
        <w:rPr>
          <w:rFonts w:asciiTheme="minorHAnsi" w:hAnsiTheme="minorHAnsi" w:cstheme="minorHAnsi"/>
          <w:sz w:val="20"/>
          <w:szCs w:val="20"/>
        </w:rPr>
        <w:t>anon</w:t>
      </w:r>
      <w:proofErr w:type="spellEnd"/>
      <w:r w:rsidRPr="00402FFD">
        <w:rPr>
          <w:rFonts w:asciiTheme="minorHAnsi" w:hAnsiTheme="minorHAnsi" w:cstheme="minorHAnsi"/>
          <w:sz w:val="20"/>
          <w:szCs w:val="20"/>
        </w:rPr>
        <w:t xml:space="preserve">. editoriale La Provincia di Como. - ACNP PT03289152. </w:t>
      </w:r>
      <w:r w:rsidRPr="00402FFD">
        <w:rPr>
          <w:rFonts w:asciiTheme="minorHAnsi" w:hAnsiTheme="minorHAnsi" w:cstheme="minorHAnsi"/>
          <w:sz w:val="20"/>
          <w:szCs w:val="20"/>
        </w:rPr>
        <w:t xml:space="preserve">- </w:t>
      </w:r>
      <w:r w:rsidRPr="00402FFD">
        <w:rPr>
          <w:rFonts w:asciiTheme="minorHAnsi" w:hAnsiTheme="minorHAnsi" w:cstheme="minorHAnsi"/>
          <w:sz w:val="20"/>
          <w:szCs w:val="20"/>
        </w:rPr>
        <w:t>CFI0420196</w:t>
      </w:r>
    </w:p>
    <w:p w14:paraId="32680B33" w14:textId="2C95C9E4" w:rsidR="00BC7517" w:rsidRPr="00402FFD" w:rsidRDefault="00BC7517" w:rsidP="001C7AB5">
      <w:pPr>
        <w:jc w:val="both"/>
        <w:rPr>
          <w:rFonts w:asciiTheme="minorHAnsi" w:hAnsiTheme="minorHAnsi" w:cstheme="minorHAnsi"/>
          <w:sz w:val="20"/>
          <w:szCs w:val="20"/>
        </w:rPr>
      </w:pPr>
      <w:r w:rsidRPr="00402FFD">
        <w:rPr>
          <w:rFonts w:asciiTheme="minorHAnsi" w:hAnsiTheme="minorHAnsi" w:cstheme="minorHAnsi"/>
          <w:sz w:val="20"/>
          <w:szCs w:val="20"/>
        </w:rPr>
        <w:t>Continuazione parziale di: La *provincia di Como [Q838]</w:t>
      </w:r>
    </w:p>
    <w:p w14:paraId="4B337FC1" w14:textId="2B0D14E1" w:rsidR="001C7AB5" w:rsidRPr="00402FFD" w:rsidRDefault="001C7AB5" w:rsidP="001C7AB5">
      <w:pPr>
        <w:jc w:val="both"/>
        <w:rPr>
          <w:rFonts w:asciiTheme="minorHAnsi" w:eastAsiaTheme="majorEastAsia" w:hAnsiTheme="minorHAnsi" w:cstheme="minorHAnsi"/>
          <w:sz w:val="20"/>
          <w:szCs w:val="20"/>
        </w:rPr>
      </w:pPr>
      <w:r w:rsidRPr="00402FFD">
        <w:rPr>
          <w:rFonts w:asciiTheme="minorHAnsi" w:hAnsiTheme="minorHAnsi" w:cstheme="minorHAnsi"/>
          <w:sz w:val="20"/>
          <w:szCs w:val="20"/>
        </w:rPr>
        <w:t xml:space="preserve">Assorbe: </w:t>
      </w:r>
      <w:r w:rsidRPr="00402FFD">
        <w:rPr>
          <w:rFonts w:asciiTheme="minorHAnsi" w:eastAsiaTheme="majorEastAsia" w:hAnsiTheme="minorHAnsi" w:cstheme="minorHAnsi"/>
          <w:sz w:val="20"/>
          <w:szCs w:val="20"/>
        </w:rPr>
        <w:t xml:space="preserve">Il </w:t>
      </w:r>
      <w:r w:rsidRPr="00402FFD">
        <w:rPr>
          <w:rFonts w:asciiTheme="minorHAnsi" w:eastAsiaTheme="majorEastAsia" w:hAnsiTheme="minorHAnsi" w:cstheme="minorHAnsi"/>
          <w:sz w:val="20"/>
          <w:szCs w:val="20"/>
        </w:rPr>
        <w:t>*</w:t>
      </w:r>
      <w:r w:rsidRPr="00402FFD">
        <w:rPr>
          <w:rFonts w:asciiTheme="minorHAnsi" w:eastAsiaTheme="majorEastAsia" w:hAnsiTheme="minorHAnsi" w:cstheme="minorHAnsi"/>
          <w:sz w:val="20"/>
          <w:szCs w:val="20"/>
        </w:rPr>
        <w:t>nuovo Prealpino</w:t>
      </w:r>
    </w:p>
    <w:p w14:paraId="3051BAA1" w14:textId="6C9F04A6" w:rsidR="001C7AB5" w:rsidRPr="001C7AB5" w:rsidRDefault="001C7AB5" w:rsidP="001C7AB5">
      <w:pPr>
        <w:suppressAutoHyphens w:val="0"/>
        <w:rPr>
          <w:rFonts w:asciiTheme="minorHAnsi" w:hAnsiTheme="minorHAnsi" w:cstheme="minorHAnsi"/>
          <w:sz w:val="20"/>
          <w:szCs w:val="20"/>
          <w:lang w:eastAsia="it-IT"/>
        </w:rPr>
      </w:pPr>
      <w:r w:rsidRPr="00402FFD">
        <w:rPr>
          <w:rFonts w:asciiTheme="minorHAnsi" w:eastAsiaTheme="majorEastAsia" w:hAnsiTheme="minorHAnsi" w:cstheme="minorHAnsi"/>
          <w:sz w:val="20"/>
          <w:szCs w:val="20"/>
        </w:rPr>
        <w:t xml:space="preserve">Direttori: </w:t>
      </w:r>
      <w:r w:rsidRPr="00402FFD">
        <w:rPr>
          <w:rFonts w:asciiTheme="minorHAnsi" w:hAnsiTheme="minorHAnsi" w:cstheme="minorHAnsi"/>
          <w:sz w:val="20"/>
          <w:szCs w:val="20"/>
          <w:lang w:eastAsia="it-IT"/>
        </w:rPr>
        <w:t xml:space="preserve">Lanzetta, </w:t>
      </w:r>
      <w:proofErr w:type="gramStart"/>
      <w:r w:rsidRPr="00402FFD">
        <w:rPr>
          <w:rFonts w:asciiTheme="minorHAnsi" w:hAnsiTheme="minorHAnsi" w:cstheme="minorHAnsi"/>
          <w:sz w:val="20"/>
          <w:szCs w:val="20"/>
          <w:lang w:eastAsia="it-IT"/>
        </w:rPr>
        <w:t xml:space="preserve">Nicola </w:t>
      </w:r>
      <w:r w:rsidRPr="00402FFD">
        <w:rPr>
          <w:rFonts w:asciiTheme="minorHAnsi" w:hAnsiTheme="minorHAnsi" w:cstheme="minorHAnsi"/>
          <w:sz w:val="20"/>
          <w:szCs w:val="20"/>
          <w:lang w:eastAsia="it-IT"/>
        </w:rPr>
        <w:t>;</w:t>
      </w:r>
      <w:proofErr w:type="gramEnd"/>
      <w:r w:rsidRPr="00402FFD">
        <w:rPr>
          <w:rFonts w:asciiTheme="minorHAnsi" w:hAnsiTheme="minorHAnsi" w:cstheme="minorHAnsi"/>
          <w:sz w:val="20"/>
          <w:szCs w:val="20"/>
          <w:lang w:eastAsia="it-IT"/>
        </w:rPr>
        <w:t xml:space="preserve"> </w:t>
      </w:r>
      <w:r w:rsidRPr="001C7AB5">
        <w:rPr>
          <w:rFonts w:asciiTheme="minorHAnsi" w:hAnsiTheme="minorHAnsi" w:cstheme="minorHAnsi"/>
          <w:sz w:val="20"/>
          <w:szCs w:val="20"/>
          <w:lang w:eastAsia="it-IT"/>
        </w:rPr>
        <w:t xml:space="preserve">Biondi, Serafino </w:t>
      </w:r>
    </w:p>
    <w:p w14:paraId="504E374B" w14:textId="1F0592B4" w:rsidR="001C7AB5" w:rsidRPr="00402FFD" w:rsidRDefault="001C7AB5" w:rsidP="001C7AB5">
      <w:pPr>
        <w:suppressAutoHyphens w:val="0"/>
        <w:rPr>
          <w:rFonts w:asciiTheme="minorHAnsi" w:hAnsiTheme="minorHAnsi" w:cstheme="minorHAnsi"/>
          <w:sz w:val="20"/>
          <w:szCs w:val="20"/>
          <w:lang w:eastAsia="it-IT"/>
        </w:rPr>
      </w:pPr>
      <w:r w:rsidRPr="00402FFD">
        <w:rPr>
          <w:rFonts w:asciiTheme="minorHAnsi" w:hAnsiTheme="minorHAnsi" w:cstheme="minorHAnsi"/>
          <w:sz w:val="20"/>
          <w:szCs w:val="20"/>
          <w:lang w:eastAsia="it-IT"/>
        </w:rPr>
        <w:t xml:space="preserve">Autore: </w:t>
      </w:r>
      <w:r w:rsidRPr="001C7AB5">
        <w:rPr>
          <w:rFonts w:asciiTheme="minorHAnsi" w:hAnsiTheme="minorHAnsi" w:cstheme="minorHAnsi"/>
          <w:sz w:val="20"/>
          <w:szCs w:val="20"/>
          <w:lang w:eastAsia="it-IT"/>
        </w:rPr>
        <w:t xml:space="preserve">Partito nazionale </w:t>
      </w:r>
      <w:proofErr w:type="gramStart"/>
      <w:r w:rsidRPr="001C7AB5">
        <w:rPr>
          <w:rFonts w:asciiTheme="minorHAnsi" w:hAnsiTheme="minorHAnsi" w:cstheme="minorHAnsi"/>
          <w:sz w:val="20"/>
          <w:szCs w:val="20"/>
          <w:lang w:eastAsia="it-IT"/>
        </w:rPr>
        <w:t>fascista :</w:t>
      </w:r>
      <w:proofErr w:type="gramEnd"/>
      <w:r w:rsidRPr="001C7AB5">
        <w:rPr>
          <w:rFonts w:asciiTheme="minorHAnsi" w:hAnsiTheme="minorHAnsi" w:cstheme="minorHAnsi"/>
          <w:sz w:val="20"/>
          <w:szCs w:val="20"/>
          <w:lang w:eastAsia="it-IT"/>
        </w:rPr>
        <w:t xml:space="preserve"> Federazione di Como </w:t>
      </w:r>
    </w:p>
    <w:p w14:paraId="213E2206" w14:textId="4720CB58" w:rsidR="001C7AB5" w:rsidRPr="00402FFD" w:rsidRDefault="001C7AB5" w:rsidP="001C7AB5">
      <w:pPr>
        <w:jc w:val="both"/>
        <w:rPr>
          <w:rFonts w:asciiTheme="minorHAnsi" w:eastAsiaTheme="majorEastAsia" w:hAnsiTheme="minorHAnsi" w:cstheme="minorHAnsi"/>
          <w:sz w:val="20"/>
          <w:szCs w:val="20"/>
        </w:rPr>
      </w:pPr>
      <w:r w:rsidRPr="00402FFD">
        <w:rPr>
          <w:rFonts w:asciiTheme="minorHAnsi" w:eastAsiaTheme="majorEastAsia" w:hAnsiTheme="minorHAnsi" w:cstheme="minorHAnsi"/>
          <w:sz w:val="20"/>
          <w:szCs w:val="20"/>
        </w:rPr>
        <w:t xml:space="preserve">Soggetti: </w:t>
      </w:r>
      <w:r w:rsidRPr="00402FFD">
        <w:rPr>
          <w:rFonts w:asciiTheme="minorHAnsi" w:eastAsiaTheme="majorEastAsia" w:hAnsiTheme="minorHAnsi" w:cstheme="minorHAnsi"/>
          <w:sz w:val="20"/>
          <w:szCs w:val="20"/>
        </w:rPr>
        <w:t xml:space="preserve">Partito nazionale fascista - Lecco &lt;provincia&gt; - </w:t>
      </w:r>
      <w:proofErr w:type="gramStart"/>
      <w:r w:rsidRPr="00402FFD">
        <w:rPr>
          <w:rFonts w:asciiTheme="minorHAnsi" w:eastAsiaTheme="majorEastAsia" w:hAnsiTheme="minorHAnsi" w:cstheme="minorHAnsi"/>
          <w:sz w:val="20"/>
          <w:szCs w:val="20"/>
        </w:rPr>
        <w:t>Periodici</w:t>
      </w:r>
      <w:r w:rsidRPr="00402FFD">
        <w:rPr>
          <w:rFonts w:asciiTheme="minorHAnsi" w:hAnsiTheme="minorHAnsi" w:cstheme="minorHAnsi"/>
          <w:sz w:val="20"/>
          <w:szCs w:val="20"/>
        </w:rPr>
        <w:t xml:space="preserve"> </w:t>
      </w:r>
      <w:r w:rsidRPr="00402FFD">
        <w:rPr>
          <w:rFonts w:asciiTheme="minorHAnsi" w:hAnsiTheme="minorHAnsi" w:cstheme="minorHAnsi"/>
          <w:sz w:val="20"/>
          <w:szCs w:val="20"/>
        </w:rPr>
        <w:t>;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 xml:space="preserve"> </w:t>
      </w:r>
      <w:r w:rsidRPr="00402FFD">
        <w:rPr>
          <w:rFonts w:asciiTheme="minorHAnsi" w:eastAsiaTheme="majorEastAsia" w:hAnsiTheme="minorHAnsi" w:cstheme="minorHAnsi"/>
          <w:sz w:val="20"/>
          <w:szCs w:val="20"/>
        </w:rPr>
        <w:t>Lecco &lt;provincia&gt; - Periodici</w:t>
      </w:r>
    </w:p>
    <w:p w14:paraId="5F927F82" w14:textId="77777777" w:rsidR="001C7AB5" w:rsidRPr="00402FFD" w:rsidRDefault="001C7AB5" w:rsidP="001C7AB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5C51786" w14:textId="24748394" w:rsidR="001C7AB5" w:rsidRPr="00402FFD" w:rsidRDefault="001C7AB5" w:rsidP="001C7AB5">
      <w:pPr>
        <w:jc w:val="both"/>
        <w:rPr>
          <w:rFonts w:asciiTheme="minorHAnsi" w:hAnsiTheme="minorHAnsi" w:cstheme="minorHAnsi"/>
          <w:sz w:val="20"/>
          <w:szCs w:val="20"/>
        </w:rPr>
      </w:pPr>
      <w:r w:rsidRPr="00402FFD">
        <w:rPr>
          <w:rFonts w:asciiTheme="minorHAnsi" w:hAnsiTheme="minorHAnsi" w:cstheme="minorHAnsi"/>
          <w:sz w:val="20"/>
          <w:szCs w:val="20"/>
        </w:rPr>
        <w:t xml:space="preserve">Il </w:t>
      </w:r>
      <w:r w:rsidRPr="00402FFD">
        <w:rPr>
          <w:rFonts w:asciiTheme="minorHAnsi" w:hAnsiTheme="minorHAnsi" w:cstheme="minorHAnsi"/>
          <w:sz w:val="20"/>
          <w:szCs w:val="20"/>
        </w:rPr>
        <w:t>*</w:t>
      </w:r>
      <w:r w:rsidRPr="00402FFD">
        <w:rPr>
          <w:rFonts w:asciiTheme="minorHAnsi" w:hAnsiTheme="minorHAnsi" w:cstheme="minorHAnsi"/>
          <w:b/>
          <w:bCs/>
          <w:sz w:val="20"/>
          <w:szCs w:val="20"/>
        </w:rPr>
        <w:t xml:space="preserve">popolo di </w:t>
      </w:r>
      <w:proofErr w:type="gramStart"/>
      <w:r w:rsidRPr="00402FFD">
        <w:rPr>
          <w:rFonts w:asciiTheme="minorHAnsi" w:hAnsiTheme="minorHAnsi" w:cstheme="minorHAnsi"/>
          <w:b/>
          <w:bCs/>
          <w:sz w:val="20"/>
          <w:szCs w:val="20"/>
        </w:rPr>
        <w:t>Lecco</w:t>
      </w:r>
      <w:r w:rsidRPr="00402FFD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 xml:space="preserve"> settimanale fascista. - Anno 1, n. 1 (31 dic</w:t>
      </w:r>
      <w:r w:rsidRPr="00402FFD">
        <w:rPr>
          <w:rFonts w:asciiTheme="minorHAnsi" w:hAnsiTheme="minorHAnsi" w:cstheme="minorHAnsi"/>
          <w:sz w:val="20"/>
          <w:szCs w:val="20"/>
        </w:rPr>
        <w:t>embre</w:t>
      </w:r>
      <w:r w:rsidRPr="00402FFD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402FFD">
        <w:rPr>
          <w:rFonts w:asciiTheme="minorHAnsi" w:hAnsiTheme="minorHAnsi" w:cstheme="minorHAnsi"/>
          <w:sz w:val="20"/>
          <w:szCs w:val="20"/>
        </w:rPr>
        <w:t>1931)-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>anno 16 [i.e. 15</w:t>
      </w:r>
      <w:r w:rsidRPr="00402FFD">
        <w:rPr>
          <w:rFonts w:asciiTheme="minorHAnsi" w:hAnsiTheme="minorHAnsi" w:cstheme="minorHAnsi"/>
          <w:sz w:val="20"/>
          <w:szCs w:val="20"/>
        </w:rPr>
        <w:t>]</w:t>
      </w:r>
      <w:r w:rsidRPr="00402FFD">
        <w:rPr>
          <w:rFonts w:asciiTheme="minorHAnsi" w:hAnsiTheme="minorHAnsi" w:cstheme="minorHAnsi"/>
          <w:sz w:val="20"/>
          <w:szCs w:val="20"/>
        </w:rPr>
        <w:t>, n. 16 (19 apr</w:t>
      </w:r>
      <w:r w:rsidRPr="00402FFD">
        <w:rPr>
          <w:rFonts w:asciiTheme="minorHAnsi" w:hAnsiTheme="minorHAnsi" w:cstheme="minorHAnsi"/>
          <w:sz w:val="20"/>
          <w:szCs w:val="20"/>
        </w:rPr>
        <w:t>ile</w:t>
      </w:r>
      <w:r w:rsidRPr="00402FFD">
        <w:rPr>
          <w:rFonts w:asciiTheme="minorHAnsi" w:hAnsiTheme="minorHAnsi" w:cstheme="minorHAnsi"/>
          <w:sz w:val="20"/>
          <w:szCs w:val="20"/>
        </w:rPr>
        <w:t xml:space="preserve"> 1945). - </w:t>
      </w:r>
      <w:proofErr w:type="gramStart"/>
      <w:r w:rsidRPr="00402FFD">
        <w:rPr>
          <w:rFonts w:asciiTheme="minorHAnsi" w:hAnsiTheme="minorHAnsi" w:cstheme="minorHAnsi"/>
          <w:sz w:val="20"/>
          <w:szCs w:val="20"/>
        </w:rPr>
        <w:t>Lecco :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02FFD">
        <w:rPr>
          <w:rFonts w:asciiTheme="minorHAnsi" w:hAnsiTheme="minorHAnsi" w:cstheme="minorHAnsi"/>
          <w:sz w:val="20"/>
          <w:szCs w:val="20"/>
        </w:rPr>
        <w:t>Tip</w:t>
      </w:r>
      <w:proofErr w:type="spellEnd"/>
      <w:r w:rsidRPr="00402FFD">
        <w:rPr>
          <w:rFonts w:asciiTheme="minorHAnsi" w:hAnsiTheme="minorHAnsi" w:cstheme="minorHAnsi"/>
          <w:sz w:val="20"/>
          <w:szCs w:val="20"/>
        </w:rPr>
        <w:t>. F.lli Grassi, [1931-1945</w:t>
      </w:r>
      <w:r w:rsidRPr="00402FFD">
        <w:rPr>
          <w:rFonts w:asciiTheme="minorHAnsi" w:hAnsiTheme="minorHAnsi" w:cstheme="minorHAnsi"/>
          <w:sz w:val="20"/>
          <w:szCs w:val="20"/>
        </w:rPr>
        <w:t>]</w:t>
      </w:r>
      <w:r w:rsidRPr="00402FFD">
        <w:rPr>
          <w:rFonts w:asciiTheme="minorHAnsi" w:hAnsiTheme="minorHAnsi" w:cstheme="minorHAnsi"/>
          <w:sz w:val="20"/>
          <w:szCs w:val="20"/>
        </w:rPr>
        <w:t xml:space="preserve">. - 15 </w:t>
      </w:r>
      <w:proofErr w:type="gramStart"/>
      <w:r w:rsidRPr="00402FFD">
        <w:rPr>
          <w:rFonts w:asciiTheme="minorHAnsi" w:hAnsiTheme="minorHAnsi" w:cstheme="minorHAnsi"/>
          <w:sz w:val="20"/>
          <w:szCs w:val="20"/>
        </w:rPr>
        <w:t>volumi :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 xml:space="preserve"> ill. ; 55 cm. </w:t>
      </w:r>
      <w:r w:rsidRPr="00402FFD">
        <w:rPr>
          <w:rFonts w:asciiTheme="minorHAnsi" w:hAnsiTheme="minorHAnsi" w:cstheme="minorHAnsi"/>
          <w:sz w:val="20"/>
          <w:szCs w:val="20"/>
        </w:rPr>
        <w:t>((</w:t>
      </w:r>
      <w:r w:rsidRPr="00402FFD">
        <w:rPr>
          <w:rFonts w:asciiTheme="minorHAnsi" w:hAnsiTheme="minorHAnsi" w:cstheme="minorHAnsi"/>
          <w:sz w:val="20"/>
          <w:szCs w:val="20"/>
        </w:rPr>
        <w:t xml:space="preserve">Settimanale. - Direttore responsabile: John </w:t>
      </w:r>
      <w:proofErr w:type="spellStart"/>
      <w:r w:rsidRPr="00402FFD">
        <w:rPr>
          <w:rFonts w:asciiTheme="minorHAnsi" w:hAnsiTheme="minorHAnsi" w:cstheme="minorHAnsi"/>
          <w:sz w:val="20"/>
          <w:szCs w:val="20"/>
        </w:rPr>
        <w:t>Gilardenghi</w:t>
      </w:r>
      <w:proofErr w:type="spellEnd"/>
      <w:r w:rsidRPr="00402FFD">
        <w:rPr>
          <w:rFonts w:asciiTheme="minorHAnsi" w:hAnsiTheme="minorHAnsi" w:cstheme="minorHAnsi"/>
          <w:sz w:val="20"/>
          <w:szCs w:val="20"/>
        </w:rPr>
        <w:t>; da anno 10, n. 44 (9 nov</w:t>
      </w:r>
      <w:r w:rsidRPr="00402FFD">
        <w:rPr>
          <w:rFonts w:asciiTheme="minorHAnsi" w:hAnsiTheme="minorHAnsi" w:cstheme="minorHAnsi"/>
          <w:sz w:val="20"/>
          <w:szCs w:val="20"/>
        </w:rPr>
        <w:t>embre</w:t>
      </w:r>
      <w:r w:rsidRPr="00402FFD">
        <w:rPr>
          <w:rFonts w:asciiTheme="minorHAnsi" w:hAnsiTheme="minorHAnsi" w:cstheme="minorHAnsi"/>
          <w:sz w:val="20"/>
          <w:szCs w:val="20"/>
        </w:rPr>
        <w:t xml:space="preserve"> 1940): Pino Tocchetti; da anno 13, n. 42 (30 dic</w:t>
      </w:r>
      <w:r w:rsidRPr="00402FFD">
        <w:rPr>
          <w:rFonts w:asciiTheme="minorHAnsi" w:hAnsiTheme="minorHAnsi" w:cstheme="minorHAnsi"/>
          <w:sz w:val="20"/>
          <w:szCs w:val="20"/>
        </w:rPr>
        <w:t>embre</w:t>
      </w:r>
      <w:r w:rsidRPr="00402FFD">
        <w:rPr>
          <w:rFonts w:asciiTheme="minorHAnsi" w:hAnsiTheme="minorHAnsi" w:cstheme="minorHAnsi"/>
          <w:sz w:val="20"/>
          <w:szCs w:val="20"/>
        </w:rPr>
        <w:t xml:space="preserve"> 1943): Francesco </w:t>
      </w:r>
      <w:proofErr w:type="spellStart"/>
      <w:r w:rsidRPr="00402FFD">
        <w:rPr>
          <w:rFonts w:asciiTheme="minorHAnsi" w:hAnsiTheme="minorHAnsi" w:cstheme="minorHAnsi"/>
          <w:sz w:val="20"/>
          <w:szCs w:val="20"/>
        </w:rPr>
        <w:t>Maraja</w:t>
      </w:r>
      <w:proofErr w:type="spellEnd"/>
      <w:r w:rsidRPr="00402FFD">
        <w:rPr>
          <w:rFonts w:asciiTheme="minorHAnsi" w:hAnsiTheme="minorHAnsi" w:cstheme="minorHAnsi"/>
          <w:sz w:val="20"/>
          <w:szCs w:val="20"/>
        </w:rPr>
        <w:t>, con sottotitolo: Settimanale del fascio repubblicano. - Sospeso dal n. 30 (22 lug</w:t>
      </w:r>
      <w:r w:rsidRPr="00402FFD">
        <w:rPr>
          <w:rFonts w:asciiTheme="minorHAnsi" w:hAnsiTheme="minorHAnsi" w:cstheme="minorHAnsi"/>
          <w:sz w:val="20"/>
          <w:szCs w:val="20"/>
        </w:rPr>
        <w:t>lio</w:t>
      </w:r>
      <w:r w:rsidRPr="00402FFD">
        <w:rPr>
          <w:rFonts w:asciiTheme="minorHAnsi" w:hAnsiTheme="minorHAnsi" w:cstheme="minorHAnsi"/>
          <w:sz w:val="20"/>
          <w:szCs w:val="20"/>
        </w:rPr>
        <w:t xml:space="preserve"> 1943) al n. 42 (30 dic</w:t>
      </w:r>
      <w:r w:rsidRPr="00402FFD">
        <w:rPr>
          <w:rFonts w:asciiTheme="minorHAnsi" w:hAnsiTheme="minorHAnsi" w:cstheme="minorHAnsi"/>
          <w:sz w:val="20"/>
          <w:szCs w:val="20"/>
        </w:rPr>
        <w:t>embre</w:t>
      </w:r>
      <w:r w:rsidRPr="00402FFD">
        <w:rPr>
          <w:rFonts w:asciiTheme="minorHAnsi" w:hAnsiTheme="minorHAnsi" w:cstheme="minorHAnsi"/>
          <w:sz w:val="20"/>
          <w:szCs w:val="20"/>
        </w:rPr>
        <w:t xml:space="preserve"> 1943). - Luogo ed editore da anno 13, n. 2 (14 gen</w:t>
      </w:r>
      <w:r w:rsidRPr="00402FFD">
        <w:rPr>
          <w:rFonts w:asciiTheme="minorHAnsi" w:hAnsiTheme="minorHAnsi" w:cstheme="minorHAnsi"/>
          <w:sz w:val="20"/>
          <w:szCs w:val="20"/>
        </w:rPr>
        <w:t>naio</w:t>
      </w:r>
      <w:r w:rsidRPr="00402FFD">
        <w:rPr>
          <w:rFonts w:asciiTheme="minorHAnsi" w:hAnsiTheme="minorHAnsi" w:cstheme="minorHAnsi"/>
          <w:sz w:val="20"/>
          <w:szCs w:val="20"/>
        </w:rPr>
        <w:t xml:space="preserve"> 1943): </w:t>
      </w:r>
      <w:proofErr w:type="gramStart"/>
      <w:r w:rsidRPr="00402FFD">
        <w:rPr>
          <w:rFonts w:asciiTheme="minorHAnsi" w:hAnsiTheme="minorHAnsi" w:cstheme="minorHAnsi"/>
          <w:sz w:val="20"/>
          <w:szCs w:val="20"/>
        </w:rPr>
        <w:t>Como :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02FFD">
        <w:rPr>
          <w:rFonts w:asciiTheme="minorHAnsi" w:hAnsiTheme="minorHAnsi" w:cstheme="minorHAnsi"/>
          <w:sz w:val="20"/>
          <w:szCs w:val="20"/>
        </w:rPr>
        <w:t>Soc</w:t>
      </w:r>
      <w:proofErr w:type="spellEnd"/>
      <w:r w:rsidRPr="00402FFD">
        <w:rPr>
          <w:rFonts w:asciiTheme="minorHAnsi" w:hAnsiTheme="minorHAnsi" w:cstheme="minorHAnsi"/>
          <w:sz w:val="20"/>
          <w:szCs w:val="20"/>
        </w:rPr>
        <w:t xml:space="preserve">. </w:t>
      </w:r>
      <w:proofErr w:type="spellStart"/>
      <w:r w:rsidRPr="00402FFD">
        <w:rPr>
          <w:rFonts w:asciiTheme="minorHAnsi" w:hAnsiTheme="minorHAnsi" w:cstheme="minorHAnsi"/>
          <w:sz w:val="20"/>
          <w:szCs w:val="20"/>
        </w:rPr>
        <w:t>anon</w:t>
      </w:r>
      <w:proofErr w:type="spellEnd"/>
      <w:r w:rsidRPr="00402FFD">
        <w:rPr>
          <w:rFonts w:asciiTheme="minorHAnsi" w:hAnsiTheme="minorHAnsi" w:cstheme="minorHAnsi"/>
          <w:sz w:val="20"/>
          <w:szCs w:val="20"/>
        </w:rPr>
        <w:t xml:space="preserve">. </w:t>
      </w:r>
      <w:proofErr w:type="spellStart"/>
      <w:r w:rsidRPr="00402FFD">
        <w:rPr>
          <w:rFonts w:asciiTheme="minorHAnsi" w:hAnsiTheme="minorHAnsi" w:cstheme="minorHAnsi"/>
          <w:sz w:val="20"/>
          <w:szCs w:val="20"/>
        </w:rPr>
        <w:t>edit</w:t>
      </w:r>
      <w:proofErr w:type="spellEnd"/>
      <w:r w:rsidRPr="00402FFD">
        <w:rPr>
          <w:rFonts w:asciiTheme="minorHAnsi" w:hAnsiTheme="minorHAnsi" w:cstheme="minorHAnsi"/>
          <w:sz w:val="20"/>
          <w:szCs w:val="20"/>
        </w:rPr>
        <w:t>. La Provincia di Como. - CUBI 472390. - BNI 1932 9498.</w:t>
      </w:r>
      <w:r w:rsidRPr="00402FFD">
        <w:rPr>
          <w:rFonts w:asciiTheme="minorHAnsi" w:hAnsiTheme="minorHAnsi" w:cstheme="minorHAnsi"/>
          <w:sz w:val="20"/>
          <w:szCs w:val="20"/>
        </w:rPr>
        <w:t xml:space="preserve"> - </w:t>
      </w:r>
      <w:r w:rsidRPr="00402FFD">
        <w:rPr>
          <w:rFonts w:asciiTheme="minorHAnsi" w:hAnsiTheme="minorHAnsi" w:cstheme="minorHAnsi"/>
          <w:sz w:val="20"/>
          <w:szCs w:val="20"/>
        </w:rPr>
        <w:t>CFI0361894</w:t>
      </w:r>
    </w:p>
    <w:p w14:paraId="6E9422C2" w14:textId="23D5EF2A" w:rsidR="001C7AB5" w:rsidRPr="001C7AB5" w:rsidRDefault="001C7AB5" w:rsidP="001C7AB5">
      <w:pPr>
        <w:suppressAutoHyphens w:val="0"/>
        <w:rPr>
          <w:rFonts w:asciiTheme="minorHAnsi" w:hAnsiTheme="minorHAnsi" w:cstheme="minorHAnsi"/>
          <w:sz w:val="20"/>
          <w:szCs w:val="20"/>
          <w:lang w:eastAsia="it-IT"/>
        </w:rPr>
      </w:pPr>
      <w:r w:rsidRPr="00402FFD">
        <w:rPr>
          <w:rFonts w:asciiTheme="minorHAnsi" w:hAnsiTheme="minorHAnsi" w:cstheme="minorHAnsi"/>
          <w:sz w:val="20"/>
          <w:szCs w:val="20"/>
          <w:lang w:eastAsia="it-IT"/>
        </w:rPr>
        <w:t xml:space="preserve">Direttori: </w:t>
      </w:r>
      <w:proofErr w:type="spellStart"/>
      <w:r w:rsidRPr="001C7AB5">
        <w:rPr>
          <w:rFonts w:asciiTheme="minorHAnsi" w:hAnsiTheme="minorHAnsi" w:cstheme="minorHAnsi"/>
          <w:sz w:val="20"/>
          <w:szCs w:val="20"/>
          <w:lang w:eastAsia="it-IT"/>
        </w:rPr>
        <w:t>Maraja</w:t>
      </w:r>
      <w:proofErr w:type="spellEnd"/>
      <w:r w:rsidRPr="001C7AB5">
        <w:rPr>
          <w:rFonts w:asciiTheme="minorHAnsi" w:hAnsiTheme="minorHAnsi" w:cstheme="minorHAnsi"/>
          <w:sz w:val="20"/>
          <w:szCs w:val="20"/>
          <w:lang w:eastAsia="it-IT"/>
        </w:rPr>
        <w:t xml:space="preserve">, </w:t>
      </w:r>
      <w:proofErr w:type="gramStart"/>
      <w:r w:rsidRPr="001C7AB5">
        <w:rPr>
          <w:rFonts w:asciiTheme="minorHAnsi" w:hAnsiTheme="minorHAnsi" w:cstheme="minorHAnsi"/>
          <w:sz w:val="20"/>
          <w:szCs w:val="20"/>
          <w:lang w:eastAsia="it-IT"/>
        </w:rPr>
        <w:t xml:space="preserve">Francesco </w:t>
      </w:r>
      <w:r w:rsidRPr="00402FFD">
        <w:rPr>
          <w:rFonts w:asciiTheme="minorHAnsi" w:hAnsiTheme="minorHAnsi" w:cstheme="minorHAnsi"/>
          <w:sz w:val="20"/>
          <w:szCs w:val="20"/>
          <w:lang w:eastAsia="it-IT"/>
        </w:rPr>
        <w:t>;</w:t>
      </w:r>
      <w:proofErr w:type="gramEnd"/>
      <w:r w:rsidRPr="00402FFD">
        <w:rPr>
          <w:rFonts w:asciiTheme="minorHAnsi" w:hAnsiTheme="minorHAnsi" w:cstheme="minorHAnsi"/>
          <w:sz w:val="20"/>
          <w:szCs w:val="20"/>
          <w:lang w:eastAsia="it-IT"/>
        </w:rPr>
        <w:t xml:space="preserve"> </w:t>
      </w:r>
      <w:proofErr w:type="spellStart"/>
      <w:r w:rsidRPr="001C7AB5">
        <w:rPr>
          <w:rFonts w:asciiTheme="minorHAnsi" w:hAnsiTheme="minorHAnsi" w:cstheme="minorHAnsi"/>
          <w:sz w:val="20"/>
          <w:szCs w:val="20"/>
          <w:lang w:eastAsia="it-IT"/>
        </w:rPr>
        <w:t>Gilardenghi</w:t>
      </w:r>
      <w:proofErr w:type="spellEnd"/>
      <w:r w:rsidRPr="001C7AB5">
        <w:rPr>
          <w:rFonts w:asciiTheme="minorHAnsi" w:hAnsiTheme="minorHAnsi" w:cstheme="minorHAnsi"/>
          <w:sz w:val="20"/>
          <w:szCs w:val="20"/>
          <w:lang w:eastAsia="it-IT"/>
        </w:rPr>
        <w:t xml:space="preserve">, John </w:t>
      </w:r>
      <w:r w:rsidRPr="00402FFD">
        <w:rPr>
          <w:rFonts w:asciiTheme="minorHAnsi" w:hAnsiTheme="minorHAnsi" w:cstheme="minorHAnsi"/>
          <w:sz w:val="20"/>
          <w:szCs w:val="20"/>
          <w:lang w:eastAsia="it-IT"/>
        </w:rPr>
        <w:t xml:space="preserve">; </w:t>
      </w:r>
      <w:r w:rsidRPr="001C7AB5">
        <w:rPr>
          <w:rFonts w:asciiTheme="minorHAnsi" w:hAnsiTheme="minorHAnsi" w:cstheme="minorHAnsi"/>
          <w:sz w:val="20"/>
          <w:szCs w:val="20"/>
          <w:lang w:eastAsia="it-IT"/>
        </w:rPr>
        <w:t xml:space="preserve">Tocchetti, Pino </w:t>
      </w:r>
    </w:p>
    <w:p w14:paraId="2229A814" w14:textId="713987AC" w:rsidR="001C7AB5" w:rsidRPr="00402FFD" w:rsidRDefault="001C7AB5" w:rsidP="001C7AB5">
      <w:pPr>
        <w:suppressAutoHyphens w:val="0"/>
        <w:rPr>
          <w:rFonts w:asciiTheme="minorHAnsi" w:hAnsiTheme="minorHAnsi" w:cstheme="minorHAnsi"/>
          <w:sz w:val="20"/>
          <w:szCs w:val="20"/>
          <w:lang w:eastAsia="it-IT"/>
        </w:rPr>
      </w:pPr>
      <w:r w:rsidRPr="00402FFD">
        <w:rPr>
          <w:rFonts w:asciiTheme="minorHAnsi" w:hAnsiTheme="minorHAnsi" w:cstheme="minorHAnsi"/>
          <w:sz w:val="20"/>
          <w:szCs w:val="20"/>
          <w:lang w:eastAsia="it-IT"/>
        </w:rPr>
        <w:t xml:space="preserve">Autore: </w:t>
      </w:r>
      <w:r w:rsidRPr="001C7AB5">
        <w:rPr>
          <w:rFonts w:asciiTheme="minorHAnsi" w:hAnsiTheme="minorHAnsi" w:cstheme="minorHAnsi"/>
          <w:sz w:val="20"/>
          <w:szCs w:val="20"/>
          <w:lang w:eastAsia="it-IT"/>
        </w:rPr>
        <w:t>Partito fascista repubblicano &lt;Lecco&gt;</w:t>
      </w:r>
    </w:p>
    <w:p w14:paraId="4C9ABBC7" w14:textId="0FB01099" w:rsidR="001C7AB5" w:rsidRPr="00402FFD" w:rsidRDefault="001C7AB5" w:rsidP="001C7AB5">
      <w:pPr>
        <w:jc w:val="both"/>
        <w:rPr>
          <w:rFonts w:asciiTheme="minorHAnsi" w:eastAsiaTheme="majorEastAsia" w:hAnsiTheme="minorHAnsi" w:cstheme="minorHAnsi"/>
          <w:sz w:val="20"/>
          <w:szCs w:val="20"/>
        </w:rPr>
      </w:pPr>
      <w:r w:rsidRPr="00402FFD">
        <w:rPr>
          <w:rFonts w:asciiTheme="minorHAnsi" w:eastAsiaTheme="majorEastAsia" w:hAnsiTheme="minorHAnsi" w:cstheme="minorHAnsi"/>
          <w:sz w:val="20"/>
          <w:szCs w:val="20"/>
        </w:rPr>
        <w:t xml:space="preserve">Soggetti: </w:t>
      </w:r>
      <w:r w:rsidRPr="00402FFD">
        <w:rPr>
          <w:rFonts w:asciiTheme="minorHAnsi" w:eastAsiaTheme="majorEastAsia" w:hAnsiTheme="minorHAnsi" w:cstheme="minorHAnsi"/>
          <w:sz w:val="20"/>
          <w:szCs w:val="20"/>
        </w:rPr>
        <w:t>F</w:t>
      </w:r>
      <w:r w:rsidRPr="00402FFD">
        <w:rPr>
          <w:rFonts w:asciiTheme="minorHAnsi" w:eastAsiaTheme="majorEastAsia" w:hAnsiTheme="minorHAnsi" w:cstheme="minorHAnsi"/>
          <w:sz w:val="20"/>
          <w:szCs w:val="20"/>
        </w:rPr>
        <w:t>ascis</w:t>
      </w:r>
      <w:r w:rsidRPr="00402FFD">
        <w:rPr>
          <w:rFonts w:asciiTheme="minorHAnsi" w:eastAsiaTheme="majorEastAsia" w:hAnsiTheme="minorHAnsi" w:cstheme="minorHAnsi"/>
          <w:sz w:val="20"/>
          <w:szCs w:val="20"/>
        </w:rPr>
        <w:t>mo</w:t>
      </w:r>
      <w:r w:rsidRPr="00402FFD">
        <w:rPr>
          <w:rFonts w:asciiTheme="minorHAnsi" w:eastAsiaTheme="majorEastAsia" w:hAnsiTheme="minorHAnsi" w:cstheme="minorHAnsi"/>
          <w:sz w:val="20"/>
          <w:szCs w:val="20"/>
        </w:rPr>
        <w:t xml:space="preserve"> - Lecco &lt;provincia&gt; - </w:t>
      </w:r>
      <w:proofErr w:type="gramStart"/>
      <w:r w:rsidRPr="00402FFD">
        <w:rPr>
          <w:rFonts w:asciiTheme="minorHAnsi" w:eastAsiaTheme="majorEastAsia" w:hAnsiTheme="minorHAnsi" w:cstheme="minorHAnsi"/>
          <w:sz w:val="20"/>
          <w:szCs w:val="20"/>
        </w:rPr>
        <w:t>Periodici</w:t>
      </w:r>
      <w:r w:rsidRPr="00402FFD">
        <w:rPr>
          <w:rFonts w:asciiTheme="minorHAnsi" w:hAnsiTheme="minorHAnsi" w:cstheme="minorHAnsi"/>
          <w:sz w:val="20"/>
          <w:szCs w:val="20"/>
        </w:rPr>
        <w:t xml:space="preserve"> ;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 xml:space="preserve"> </w:t>
      </w:r>
      <w:r w:rsidRPr="00402FFD">
        <w:rPr>
          <w:rFonts w:asciiTheme="minorHAnsi" w:eastAsiaTheme="majorEastAsia" w:hAnsiTheme="minorHAnsi" w:cstheme="minorHAnsi"/>
          <w:sz w:val="20"/>
          <w:szCs w:val="20"/>
        </w:rPr>
        <w:t>Lecco &lt;provincia&gt; - Periodici</w:t>
      </w:r>
    </w:p>
    <w:p w14:paraId="709DA015" w14:textId="4F3558C1" w:rsidR="001C7AB5" w:rsidRPr="00402FFD" w:rsidRDefault="001C7AB5" w:rsidP="001C7AB5">
      <w:pPr>
        <w:suppressAutoHyphens w:val="0"/>
        <w:rPr>
          <w:rFonts w:asciiTheme="minorHAnsi" w:hAnsiTheme="minorHAnsi" w:cstheme="minorHAnsi"/>
          <w:sz w:val="20"/>
          <w:szCs w:val="20"/>
          <w:lang w:eastAsia="it-IT"/>
        </w:rPr>
      </w:pPr>
    </w:p>
    <w:p w14:paraId="6A2B8A75" w14:textId="1D4CAAB8" w:rsidR="001C7AB5" w:rsidRPr="00402FFD" w:rsidRDefault="001C7AB5" w:rsidP="001C7AB5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402FFD">
        <w:rPr>
          <w:rStyle w:val="Enfasigrassetto"/>
          <w:rFonts w:asciiTheme="minorHAnsi" w:eastAsiaTheme="majorEastAsia" w:hAnsiTheme="minorHAnsi" w:cstheme="minorHAnsi"/>
          <w:color w:val="000000"/>
          <w:sz w:val="20"/>
          <w:szCs w:val="20"/>
        </w:rPr>
        <w:t>La *</w:t>
      </w:r>
      <w:r w:rsidRPr="00402FFD">
        <w:rPr>
          <w:rStyle w:val="Enfasigrassetto"/>
          <w:rFonts w:asciiTheme="minorHAnsi" w:eastAsiaTheme="majorEastAsia" w:hAnsiTheme="minorHAnsi" w:cstheme="minorHAnsi"/>
          <w:b/>
          <w:color w:val="000000"/>
          <w:sz w:val="20"/>
          <w:szCs w:val="20"/>
        </w:rPr>
        <w:t xml:space="preserve">provincia. </w:t>
      </w:r>
      <w:r w:rsidRPr="00402FF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- Ed. di Lecco. </w:t>
      </w:r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- Anno 96, n. 66 (24 marzo </w:t>
      </w:r>
      <w:proofErr w:type="gramStart"/>
      <w:r w:rsidRPr="00402FFD">
        <w:rPr>
          <w:rFonts w:asciiTheme="minorHAnsi" w:hAnsiTheme="minorHAnsi" w:cstheme="minorHAnsi"/>
          <w:color w:val="000000"/>
          <w:sz w:val="20"/>
          <w:szCs w:val="20"/>
        </w:rPr>
        <w:t>1988)-</w:t>
      </w:r>
      <w:proofErr w:type="gramEnd"/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anno 106, n. 251 (13 settembre 1997). - </w:t>
      </w:r>
      <w:proofErr w:type="gramStart"/>
      <w:r w:rsidRPr="00402FFD">
        <w:rPr>
          <w:rFonts w:asciiTheme="minorHAnsi" w:hAnsiTheme="minorHAnsi" w:cstheme="minorHAnsi"/>
          <w:color w:val="000000"/>
          <w:sz w:val="20"/>
          <w:szCs w:val="20"/>
        </w:rPr>
        <w:t>Como :</w:t>
      </w:r>
      <w:proofErr w:type="gramEnd"/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 La Provincia di Como, 1988-1997. - 10 </w:t>
      </w:r>
      <w:proofErr w:type="gramStart"/>
      <w:r w:rsidRPr="00402FFD">
        <w:rPr>
          <w:rFonts w:asciiTheme="minorHAnsi" w:hAnsiTheme="minorHAnsi" w:cstheme="minorHAnsi"/>
          <w:color w:val="000000"/>
          <w:sz w:val="20"/>
          <w:szCs w:val="20"/>
        </w:rPr>
        <w:t>volumi :</w:t>
      </w:r>
      <w:proofErr w:type="gramEnd"/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 ill. ; 53 cm. ((Quotidiano (non esce il lunedì fino al 9 ottobre 1989). - Anno 98 omesso nella numerazione. - Dal 10 gennaio 1989 editore: La Provincia Editoriale. - La numerazione di annate e fascicoli è la stessa dell'ed. di Como. – CFI0420206</w:t>
      </w:r>
    </w:p>
    <w:p w14:paraId="6EFFC241" w14:textId="0D02BCD8" w:rsidR="001C7AB5" w:rsidRPr="00402FFD" w:rsidRDefault="001C7AB5" w:rsidP="001C7AB5">
      <w:pPr>
        <w:jc w:val="both"/>
        <w:rPr>
          <w:rFonts w:asciiTheme="minorHAnsi" w:hAnsiTheme="minorHAnsi" w:cstheme="minorHAnsi"/>
          <w:sz w:val="20"/>
          <w:szCs w:val="20"/>
        </w:rPr>
      </w:pPr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Continuazione parziale di: </w:t>
      </w:r>
      <w:r w:rsidRPr="00402FFD">
        <w:rPr>
          <w:rFonts w:asciiTheme="minorHAnsi" w:hAnsiTheme="minorHAnsi" w:cstheme="minorHAnsi"/>
          <w:color w:val="000000"/>
          <w:sz w:val="20"/>
          <w:szCs w:val="20"/>
        </w:rPr>
        <w:t>La *</w:t>
      </w:r>
      <w:proofErr w:type="gramStart"/>
      <w:r w:rsidRPr="00402FFD">
        <w:rPr>
          <w:rFonts w:asciiTheme="minorHAnsi" w:hAnsiTheme="minorHAnsi" w:cstheme="minorHAnsi"/>
          <w:color w:val="000000"/>
          <w:sz w:val="20"/>
          <w:szCs w:val="20"/>
        </w:rPr>
        <w:t>provincia :</w:t>
      </w:r>
      <w:proofErr w:type="gramEnd"/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 quotidiano indipendente d'informazione</w:t>
      </w:r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 [Q838]</w:t>
      </w:r>
    </w:p>
    <w:p w14:paraId="236B8F82" w14:textId="77777777" w:rsidR="001C7AB5" w:rsidRPr="00402FFD" w:rsidRDefault="001C7AB5" w:rsidP="001C7AB5">
      <w:pPr>
        <w:jc w:val="both"/>
        <w:rPr>
          <w:rFonts w:asciiTheme="minorHAnsi" w:hAnsiTheme="minorHAnsi" w:cstheme="minorHAnsi"/>
          <w:sz w:val="20"/>
          <w:szCs w:val="20"/>
        </w:rPr>
      </w:pPr>
      <w:r w:rsidRPr="00402FFD">
        <w:rPr>
          <w:rFonts w:asciiTheme="minorHAnsi" w:hAnsiTheme="minorHAnsi" w:cstheme="minorHAnsi"/>
          <w:color w:val="000000"/>
          <w:sz w:val="20"/>
          <w:szCs w:val="20"/>
        </w:rPr>
        <w:t>Variante del titolo: La *provincia di Lecco. - Ha come supplementi: *</w:t>
      </w:r>
      <w:r w:rsidRPr="00402FFD">
        <w:rPr>
          <w:rFonts w:asciiTheme="minorHAnsi" w:hAnsiTheme="minorHAnsi" w:cstheme="minorHAnsi"/>
          <w:sz w:val="20"/>
          <w:szCs w:val="20"/>
        </w:rPr>
        <w:t>Lario più (1994-1999); *Weekend (1995-1999)</w:t>
      </w:r>
    </w:p>
    <w:p w14:paraId="4EB955D3" w14:textId="77777777" w:rsidR="001C7AB5" w:rsidRPr="00402FFD" w:rsidRDefault="001C7AB5" w:rsidP="001C7AB5">
      <w:pPr>
        <w:jc w:val="both"/>
        <w:rPr>
          <w:rStyle w:val="Enfasigrassetto"/>
          <w:rFonts w:asciiTheme="minorHAnsi" w:eastAsiaTheme="majorEastAsia" w:hAnsiTheme="minorHAnsi" w:cstheme="minorHAnsi"/>
          <w:color w:val="000000"/>
          <w:sz w:val="20"/>
          <w:szCs w:val="20"/>
        </w:rPr>
      </w:pPr>
    </w:p>
    <w:p w14:paraId="269E3FAF" w14:textId="02FA130C" w:rsidR="001C7AB5" w:rsidRPr="00402FFD" w:rsidRDefault="001C7AB5" w:rsidP="001C7AB5">
      <w:pPr>
        <w:jc w:val="both"/>
        <w:rPr>
          <w:rFonts w:asciiTheme="minorHAnsi" w:hAnsiTheme="minorHAnsi" w:cstheme="minorHAnsi"/>
          <w:sz w:val="20"/>
          <w:szCs w:val="20"/>
        </w:rPr>
      </w:pPr>
      <w:r w:rsidRPr="00402FFD">
        <w:rPr>
          <w:rStyle w:val="Enfasigrassetto"/>
          <w:rFonts w:asciiTheme="minorHAnsi" w:eastAsiaTheme="majorEastAsia" w:hAnsiTheme="minorHAnsi" w:cstheme="minorHAnsi"/>
          <w:color w:val="000000"/>
          <w:sz w:val="20"/>
          <w:szCs w:val="20"/>
        </w:rPr>
        <w:t>La *</w:t>
      </w:r>
      <w:r w:rsidRPr="00402FFD">
        <w:rPr>
          <w:rStyle w:val="Enfasigrassetto"/>
          <w:rFonts w:asciiTheme="minorHAnsi" w:eastAsiaTheme="majorEastAsia" w:hAnsiTheme="minorHAnsi" w:cstheme="minorHAnsi"/>
          <w:b/>
          <w:color w:val="000000"/>
          <w:sz w:val="20"/>
          <w:szCs w:val="20"/>
        </w:rPr>
        <w:t>provincia di Lecco</w:t>
      </w:r>
      <w:r w:rsidRPr="00402FFD">
        <w:rPr>
          <w:rStyle w:val="Enfasigrassetto"/>
          <w:rFonts w:asciiTheme="minorHAnsi" w:eastAsiaTheme="majorEastAsia" w:hAnsiTheme="minorHAnsi" w:cstheme="minorHAnsi"/>
          <w:color w:val="000000"/>
          <w:sz w:val="20"/>
          <w:szCs w:val="20"/>
        </w:rPr>
        <w:t xml:space="preserve">. </w:t>
      </w:r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- Anno 106, n. 252 (14 settembre </w:t>
      </w:r>
      <w:proofErr w:type="gramStart"/>
      <w:r w:rsidRPr="00402FFD">
        <w:rPr>
          <w:rFonts w:asciiTheme="minorHAnsi" w:hAnsiTheme="minorHAnsi" w:cstheme="minorHAnsi"/>
          <w:color w:val="000000"/>
          <w:sz w:val="20"/>
          <w:szCs w:val="20"/>
        </w:rPr>
        <w:t>1997)-</w:t>
      </w:r>
      <w:proofErr w:type="gramEnd"/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    . - </w:t>
      </w:r>
      <w:proofErr w:type="gramStart"/>
      <w:r w:rsidRPr="00402FFD">
        <w:rPr>
          <w:rFonts w:asciiTheme="minorHAnsi" w:hAnsiTheme="minorHAnsi" w:cstheme="minorHAnsi"/>
          <w:color w:val="000000"/>
          <w:sz w:val="20"/>
          <w:szCs w:val="20"/>
        </w:rPr>
        <w:t>Como :</w:t>
      </w:r>
      <w:proofErr w:type="gramEnd"/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 La provincia Editoriale, 1997-    . – </w:t>
      </w:r>
      <w:proofErr w:type="gramStart"/>
      <w:r w:rsidRPr="00402FFD">
        <w:rPr>
          <w:rFonts w:asciiTheme="minorHAnsi" w:hAnsiTheme="minorHAnsi" w:cstheme="minorHAnsi"/>
          <w:color w:val="000000"/>
          <w:sz w:val="20"/>
          <w:szCs w:val="20"/>
        </w:rPr>
        <w:t>volumi :</w:t>
      </w:r>
      <w:proofErr w:type="gramEnd"/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 ill. ; 53 cm. ((Quotidiano. - LO11326660</w:t>
      </w:r>
    </w:p>
    <w:p w14:paraId="1FFDDC44" w14:textId="77777777" w:rsidR="001C7AB5" w:rsidRPr="00402FFD" w:rsidRDefault="001C7AB5" w:rsidP="001C7AB5">
      <w:pPr>
        <w:jc w:val="both"/>
        <w:rPr>
          <w:rFonts w:asciiTheme="minorHAnsi" w:hAnsiTheme="minorHAnsi" w:cstheme="minorHAnsi"/>
          <w:sz w:val="20"/>
          <w:szCs w:val="20"/>
        </w:rPr>
      </w:pPr>
      <w:r w:rsidRPr="00402FFD">
        <w:rPr>
          <w:rFonts w:asciiTheme="minorHAnsi" w:hAnsiTheme="minorHAnsi" w:cstheme="minorHAnsi"/>
          <w:color w:val="000000"/>
          <w:sz w:val="20"/>
          <w:szCs w:val="20"/>
        </w:rPr>
        <w:t xml:space="preserve">Ha come supplementi: </w:t>
      </w:r>
      <w:r w:rsidRPr="00402FFD">
        <w:rPr>
          <w:rFonts w:asciiTheme="minorHAnsi" w:hAnsiTheme="minorHAnsi" w:cstheme="minorHAnsi"/>
          <w:sz w:val="20"/>
          <w:szCs w:val="20"/>
        </w:rPr>
        <w:t xml:space="preserve">*Guida ristoranti </w:t>
      </w:r>
      <w:proofErr w:type="gramStart"/>
      <w:r w:rsidRPr="00402FFD">
        <w:rPr>
          <w:rFonts w:asciiTheme="minorHAnsi" w:hAnsiTheme="minorHAnsi" w:cstheme="minorHAnsi"/>
          <w:sz w:val="20"/>
          <w:szCs w:val="20"/>
        </w:rPr>
        <w:t>de La</w:t>
      </w:r>
      <w:proofErr w:type="gramEnd"/>
      <w:r w:rsidRPr="00402FFD">
        <w:rPr>
          <w:rFonts w:asciiTheme="minorHAnsi" w:hAnsiTheme="minorHAnsi" w:cstheme="minorHAnsi"/>
          <w:sz w:val="20"/>
          <w:szCs w:val="20"/>
        </w:rPr>
        <w:t xml:space="preserve"> Provincia (2009); *In salute (2002-2005); L'*inserto (1999-2002); L'*inserto &amp; le rose (2002-2005); *Lario più (1994-1999); *400 aziende ... Lecco (2012); *Weekend (1995-1999)</w:t>
      </w:r>
    </w:p>
    <w:p w14:paraId="083EEC43" w14:textId="77777777" w:rsidR="001C7AB5" w:rsidRPr="001C7AB5" w:rsidRDefault="001C7AB5" w:rsidP="001C7AB5">
      <w:pPr>
        <w:jc w:val="both"/>
        <w:rPr>
          <w:rFonts w:asciiTheme="minorHAnsi" w:hAnsiTheme="minorHAnsi" w:cstheme="minorHAnsi"/>
          <w:b/>
        </w:rPr>
      </w:pPr>
    </w:p>
    <w:p w14:paraId="71D84F03" w14:textId="459C6544" w:rsidR="0031062F" w:rsidRDefault="00BC7517" w:rsidP="00402FFD">
      <w:pPr>
        <w:jc w:val="both"/>
      </w:pPr>
      <w:r w:rsidRPr="00BC7517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>
        <w:rPr>
          <w:rFonts w:asciiTheme="minorHAnsi" w:hAnsiTheme="minorHAnsi" w:cstheme="minorHAnsi"/>
        </w:rPr>
        <w:t xml:space="preserve">: </w:t>
      </w:r>
      <w:hyperlink r:id="rId7" w:history="1">
        <w:r w:rsidRPr="00402FFD">
          <w:rPr>
            <w:rStyle w:val="Collegamentoipertestuale"/>
            <w:rFonts w:asciiTheme="minorHAnsi" w:hAnsiTheme="minorHAnsi" w:cstheme="minorHAnsi"/>
            <w:sz w:val="44"/>
            <w:szCs w:val="44"/>
          </w:rPr>
          <w:t>1928-1931</w:t>
        </w:r>
      </w:hyperlink>
      <w:r w:rsidR="0000004D" w:rsidRPr="00402FFD">
        <w:rPr>
          <w:rFonts w:asciiTheme="minorHAnsi" w:hAnsiTheme="minorHAnsi" w:cstheme="minorHAnsi"/>
          <w:sz w:val="44"/>
          <w:szCs w:val="44"/>
        </w:rPr>
        <w:t xml:space="preserve">; </w:t>
      </w:r>
      <w:hyperlink r:id="rId8" w:history="1">
        <w:r w:rsidR="0000004D" w:rsidRPr="00402FFD">
          <w:rPr>
            <w:rStyle w:val="Collegamentoipertestuale"/>
            <w:rFonts w:asciiTheme="minorHAnsi" w:hAnsiTheme="minorHAnsi" w:cstheme="minorHAnsi"/>
            <w:sz w:val="44"/>
            <w:szCs w:val="44"/>
          </w:rPr>
          <w:t>1931-1945</w:t>
        </w:r>
      </w:hyperlink>
    </w:p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B7246"/>
    <w:rsid w:val="0000004D"/>
    <w:rsid w:val="001C7AB5"/>
    <w:rsid w:val="0031062F"/>
    <w:rsid w:val="00402FFD"/>
    <w:rsid w:val="004D3723"/>
    <w:rsid w:val="005B7246"/>
    <w:rsid w:val="00BC751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028FC"/>
  <w15:chartTrackingRefBased/>
  <w15:docId w15:val="{54106C82-30B8-4C3D-B5F7-FD5F0DF3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7AB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B72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B72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B724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B7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B724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B7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B7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B7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B7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B724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B724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B724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B724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B724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B724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B724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B724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B724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B7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B7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B7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B7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B7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B724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B724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B724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B724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B724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B7246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1C7AB5"/>
    <w:rPr>
      <w:rFonts w:ascii="Times New Roman" w:hAnsi="Times New Roman" w:cs="Times New Roman" w:hint="default"/>
      <w:b w:val="0"/>
      <w:bCs w:val="0"/>
    </w:rPr>
  </w:style>
  <w:style w:type="character" w:customStyle="1" w:styleId="font-21">
    <w:name w:val="font-21"/>
    <w:rsid w:val="001C7AB5"/>
    <w:rPr>
      <w:rFonts w:ascii="Arial" w:hAnsi="Arial" w:cs="Arial" w:hint="default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1C7AB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C75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68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dl.servizirl.it/vufind/Record/BDL-OGGETTO-411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dl.servizirl.it/vufind/Record/BDL-OGGETTO-91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2024-05-13T04:24:00Z</dcterms:created>
  <dcterms:modified xsi:type="dcterms:W3CDTF">2024-05-13T06:59:00Z</dcterms:modified>
</cp:coreProperties>
</file>