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1ED37" w14:textId="05426CDC" w:rsidR="003D3600" w:rsidRPr="00D22A83" w:rsidRDefault="003D3600" w:rsidP="003D3600">
      <w:pPr>
        <w:spacing w:after="0" w:line="240" w:lineRule="auto"/>
        <w:jc w:val="both"/>
        <w:rPr>
          <w:rFonts w:cstheme="minorHAnsi"/>
          <w:bCs/>
          <w:i/>
          <w:sz w:val="16"/>
          <w:szCs w:val="16"/>
        </w:rPr>
      </w:pPr>
      <w:bookmarkStart w:id="0" w:name="_Hlk165871022"/>
      <w:bookmarkStart w:id="1" w:name="_Hlk165871032"/>
      <w:r>
        <w:rPr>
          <w:rFonts w:cstheme="minorHAnsi"/>
          <w:b/>
          <w:bCs/>
          <w:color w:val="C00000"/>
          <w:sz w:val="44"/>
          <w:szCs w:val="44"/>
        </w:rPr>
        <w:t>XU749</w:t>
      </w:r>
      <w:r w:rsidRPr="00D22A83">
        <w:rPr>
          <w:rFonts w:cstheme="minorHAnsi"/>
          <w:b/>
          <w:bCs/>
        </w:rPr>
        <w:tab/>
      </w:r>
      <w:r w:rsidRPr="00D22A83">
        <w:rPr>
          <w:rFonts w:cstheme="minorHAnsi"/>
          <w:b/>
          <w:bCs/>
        </w:rPr>
        <w:tab/>
      </w:r>
      <w:r w:rsidRPr="00D22A83">
        <w:rPr>
          <w:rFonts w:cstheme="minorHAnsi"/>
          <w:b/>
          <w:bCs/>
        </w:rPr>
        <w:tab/>
      </w:r>
      <w:r w:rsidRPr="00D22A83">
        <w:rPr>
          <w:rFonts w:cstheme="minorHAnsi"/>
          <w:b/>
          <w:bCs/>
        </w:rPr>
        <w:tab/>
      </w:r>
      <w:r w:rsidRPr="00D22A83">
        <w:rPr>
          <w:rFonts w:cstheme="minorHAnsi"/>
          <w:b/>
          <w:bCs/>
        </w:rPr>
        <w:tab/>
      </w:r>
      <w:r w:rsidRPr="00D22A83">
        <w:rPr>
          <w:rFonts w:cstheme="minorHAnsi"/>
          <w:b/>
          <w:bCs/>
        </w:rPr>
        <w:tab/>
      </w:r>
      <w:r w:rsidRPr="00D22A83">
        <w:rPr>
          <w:rFonts w:cstheme="minorHAnsi"/>
          <w:b/>
          <w:bCs/>
        </w:rPr>
        <w:tab/>
      </w:r>
      <w:r w:rsidRPr="00D22A83">
        <w:rPr>
          <w:rFonts w:cstheme="minorHAnsi"/>
          <w:b/>
          <w:bCs/>
        </w:rPr>
        <w:tab/>
      </w:r>
      <w:r>
        <w:rPr>
          <w:rFonts w:cstheme="minorHAnsi"/>
          <w:b/>
          <w:bCs/>
        </w:rPr>
        <w:tab/>
      </w:r>
      <w:r w:rsidRPr="00D22A83">
        <w:rPr>
          <w:rFonts w:cstheme="minorHAnsi"/>
          <w:bCs/>
          <w:i/>
          <w:sz w:val="16"/>
          <w:szCs w:val="16"/>
        </w:rPr>
        <w:t xml:space="preserve">Scheda creata il </w:t>
      </w:r>
      <w:r>
        <w:rPr>
          <w:rFonts w:cstheme="minorHAnsi"/>
          <w:bCs/>
          <w:i/>
          <w:sz w:val="16"/>
          <w:szCs w:val="16"/>
        </w:rPr>
        <w:t>6</w:t>
      </w:r>
      <w:r w:rsidRPr="00D22A83">
        <w:rPr>
          <w:rFonts w:cstheme="minorHAnsi"/>
          <w:bCs/>
          <w:i/>
          <w:sz w:val="16"/>
          <w:szCs w:val="16"/>
        </w:rPr>
        <w:t xml:space="preserve"> maggio 2024</w:t>
      </w:r>
    </w:p>
    <w:bookmarkEnd w:id="1"/>
    <w:p w14:paraId="53F90204" w14:textId="77777777" w:rsidR="003D3600" w:rsidRPr="00D22A83" w:rsidRDefault="003D3600" w:rsidP="003D3600">
      <w:pPr>
        <w:pStyle w:val="NormaleWeb"/>
        <w:spacing w:before="0" w:beforeAutospacing="0" w:after="0" w:afterAutospacing="0"/>
        <w:jc w:val="both"/>
        <w:rPr>
          <w:rFonts w:asciiTheme="minorHAnsi" w:hAnsiTheme="minorHAnsi" w:cstheme="minorHAnsi"/>
          <w:b/>
          <w:bCs/>
          <w:color w:val="C00000"/>
          <w:sz w:val="44"/>
          <w:szCs w:val="44"/>
        </w:rPr>
      </w:pPr>
      <w:r w:rsidRPr="00D22A83">
        <w:rPr>
          <w:rFonts w:asciiTheme="minorHAnsi" w:hAnsiTheme="minorHAnsi" w:cstheme="minorHAnsi"/>
          <w:b/>
          <w:bCs/>
          <w:color w:val="C00000"/>
          <w:sz w:val="44"/>
          <w:szCs w:val="44"/>
        </w:rPr>
        <w:t xml:space="preserve">Descrizione </w:t>
      </w:r>
      <w:r>
        <w:rPr>
          <w:rFonts w:asciiTheme="minorHAnsi" w:hAnsiTheme="minorHAnsi" w:cstheme="minorHAnsi"/>
          <w:b/>
          <w:bCs/>
          <w:color w:val="C00000"/>
          <w:sz w:val="44"/>
          <w:szCs w:val="44"/>
        </w:rPr>
        <w:t>storico-</w:t>
      </w:r>
      <w:r w:rsidRPr="00D22A83">
        <w:rPr>
          <w:rFonts w:asciiTheme="minorHAnsi" w:hAnsiTheme="minorHAnsi" w:cstheme="minorHAnsi"/>
          <w:b/>
          <w:bCs/>
          <w:color w:val="C00000"/>
          <w:sz w:val="44"/>
          <w:szCs w:val="44"/>
        </w:rPr>
        <w:t>bibliografica</w:t>
      </w:r>
    </w:p>
    <w:bookmarkEnd w:id="0"/>
    <w:p w14:paraId="4EBF9DE1" w14:textId="5E7CA34C" w:rsidR="0031062F" w:rsidRPr="00C0039A" w:rsidRDefault="003D3600" w:rsidP="003D3600">
      <w:pPr>
        <w:spacing w:after="0" w:line="240" w:lineRule="auto"/>
        <w:jc w:val="both"/>
        <w:rPr>
          <w:sz w:val="24"/>
          <w:szCs w:val="24"/>
        </w:rPr>
      </w:pPr>
      <w:r w:rsidRPr="00C0039A">
        <w:rPr>
          <w:sz w:val="24"/>
          <w:szCs w:val="24"/>
        </w:rPr>
        <w:t xml:space="preserve">Il </w:t>
      </w:r>
      <w:r w:rsidRPr="00C0039A">
        <w:rPr>
          <w:sz w:val="24"/>
          <w:szCs w:val="24"/>
        </w:rPr>
        <w:t>*</w:t>
      </w:r>
      <w:proofErr w:type="gramStart"/>
      <w:r w:rsidRPr="00C0039A">
        <w:rPr>
          <w:b/>
          <w:bCs/>
          <w:sz w:val="24"/>
          <w:szCs w:val="24"/>
        </w:rPr>
        <w:t>dovere</w:t>
      </w:r>
      <w:r w:rsidRPr="00C0039A">
        <w:rPr>
          <w:sz w:val="24"/>
          <w:szCs w:val="24"/>
        </w:rPr>
        <w:t xml:space="preserve"> :</w:t>
      </w:r>
      <w:proofErr w:type="gramEnd"/>
      <w:r w:rsidRPr="00C0039A">
        <w:rPr>
          <w:sz w:val="24"/>
          <w:szCs w:val="24"/>
        </w:rPr>
        <w:t xml:space="preserve"> corriere politico amministrativo industriale del circondario di Casoria. - A</w:t>
      </w:r>
      <w:r w:rsidRPr="00C0039A">
        <w:rPr>
          <w:sz w:val="24"/>
          <w:szCs w:val="24"/>
        </w:rPr>
        <w:t>nno</w:t>
      </w:r>
      <w:r w:rsidRPr="00C0039A">
        <w:rPr>
          <w:sz w:val="24"/>
          <w:szCs w:val="24"/>
        </w:rPr>
        <w:t xml:space="preserve"> 1, n. 1 (</w:t>
      </w:r>
      <w:proofErr w:type="gramStart"/>
      <w:r w:rsidRPr="00C0039A">
        <w:rPr>
          <w:sz w:val="24"/>
          <w:szCs w:val="24"/>
        </w:rPr>
        <w:t>1886)-</w:t>
      </w:r>
      <w:proofErr w:type="gramEnd"/>
      <w:r w:rsidRPr="00C0039A">
        <w:rPr>
          <w:sz w:val="24"/>
          <w:szCs w:val="24"/>
        </w:rPr>
        <w:t xml:space="preserve">    </w:t>
      </w:r>
      <w:r w:rsidRPr="00C0039A">
        <w:rPr>
          <w:sz w:val="24"/>
          <w:szCs w:val="24"/>
        </w:rPr>
        <w:t xml:space="preserve">. - </w:t>
      </w:r>
      <w:proofErr w:type="gramStart"/>
      <w:r w:rsidRPr="00C0039A">
        <w:rPr>
          <w:sz w:val="24"/>
          <w:szCs w:val="24"/>
        </w:rPr>
        <w:t>Napoli :</w:t>
      </w:r>
      <w:proofErr w:type="gramEnd"/>
      <w:r w:rsidRPr="00C0039A">
        <w:rPr>
          <w:sz w:val="24"/>
          <w:szCs w:val="24"/>
        </w:rPr>
        <w:t xml:space="preserve"> </w:t>
      </w:r>
      <w:r w:rsidRPr="00C0039A">
        <w:rPr>
          <w:sz w:val="24"/>
          <w:szCs w:val="24"/>
        </w:rPr>
        <w:t>[</w:t>
      </w:r>
      <w:r w:rsidRPr="00C0039A">
        <w:rPr>
          <w:sz w:val="24"/>
          <w:szCs w:val="24"/>
        </w:rPr>
        <w:t>s. n., 1886-</w:t>
      </w:r>
      <w:r w:rsidRPr="00C0039A">
        <w:rPr>
          <w:sz w:val="24"/>
          <w:szCs w:val="24"/>
        </w:rPr>
        <w:t>1889]</w:t>
      </w:r>
      <w:r w:rsidRPr="00C0039A">
        <w:rPr>
          <w:sz w:val="24"/>
          <w:szCs w:val="24"/>
        </w:rPr>
        <w:t xml:space="preserve">. </w:t>
      </w:r>
      <w:r w:rsidRPr="00C0039A">
        <w:rPr>
          <w:sz w:val="24"/>
          <w:szCs w:val="24"/>
        </w:rPr>
        <w:t>–</w:t>
      </w:r>
      <w:r w:rsidRPr="00C0039A">
        <w:rPr>
          <w:sz w:val="24"/>
          <w:szCs w:val="24"/>
        </w:rPr>
        <w:t xml:space="preserve"> </w:t>
      </w:r>
      <w:r w:rsidRPr="00C0039A">
        <w:rPr>
          <w:sz w:val="24"/>
          <w:szCs w:val="24"/>
        </w:rPr>
        <w:t xml:space="preserve">4 </w:t>
      </w:r>
      <w:r w:rsidRPr="00C0039A">
        <w:rPr>
          <w:sz w:val="24"/>
          <w:szCs w:val="24"/>
        </w:rPr>
        <w:t>v</w:t>
      </w:r>
      <w:r w:rsidRPr="00C0039A">
        <w:rPr>
          <w:sz w:val="24"/>
          <w:szCs w:val="24"/>
        </w:rPr>
        <w:t>olumi</w:t>
      </w:r>
      <w:r w:rsidRPr="00C0039A">
        <w:rPr>
          <w:sz w:val="24"/>
          <w:szCs w:val="24"/>
        </w:rPr>
        <w:t xml:space="preserve">. </w:t>
      </w:r>
      <w:r w:rsidRPr="00C0039A">
        <w:rPr>
          <w:sz w:val="24"/>
          <w:szCs w:val="24"/>
        </w:rPr>
        <w:t>((</w:t>
      </w:r>
      <w:r w:rsidRPr="00C0039A">
        <w:rPr>
          <w:sz w:val="24"/>
          <w:szCs w:val="24"/>
        </w:rPr>
        <w:t>Periodicità non determinata.</w:t>
      </w:r>
      <w:r w:rsidRPr="00C0039A">
        <w:rPr>
          <w:sz w:val="24"/>
          <w:szCs w:val="24"/>
        </w:rPr>
        <w:t xml:space="preserve"> - </w:t>
      </w:r>
      <w:r w:rsidRPr="00C0039A">
        <w:rPr>
          <w:sz w:val="24"/>
          <w:szCs w:val="24"/>
        </w:rPr>
        <w:t>CFI0425682</w:t>
      </w:r>
    </w:p>
    <w:p w14:paraId="2A2F873F" w14:textId="77777777" w:rsidR="003D3600" w:rsidRPr="00C0039A" w:rsidRDefault="003D3600" w:rsidP="003D3600">
      <w:pPr>
        <w:spacing w:after="0" w:line="240" w:lineRule="auto"/>
        <w:jc w:val="both"/>
        <w:rPr>
          <w:rFonts w:cstheme="minorHAnsi"/>
          <w:sz w:val="24"/>
          <w:szCs w:val="24"/>
        </w:rPr>
      </w:pPr>
    </w:p>
    <w:p w14:paraId="711413CE" w14:textId="72004891" w:rsidR="003D3600" w:rsidRPr="00C0039A" w:rsidRDefault="003D3600" w:rsidP="003D3600">
      <w:pPr>
        <w:spacing w:after="0" w:line="240" w:lineRule="auto"/>
        <w:jc w:val="both"/>
        <w:rPr>
          <w:sz w:val="24"/>
          <w:szCs w:val="24"/>
        </w:rPr>
      </w:pPr>
      <w:r w:rsidRPr="00C0039A">
        <w:rPr>
          <w:sz w:val="24"/>
          <w:szCs w:val="24"/>
        </w:rPr>
        <w:t xml:space="preserve">Il </w:t>
      </w:r>
      <w:r w:rsidRPr="00C0039A">
        <w:rPr>
          <w:sz w:val="24"/>
          <w:szCs w:val="24"/>
        </w:rPr>
        <w:t>*</w:t>
      </w:r>
      <w:proofErr w:type="gramStart"/>
      <w:r w:rsidRPr="00C0039A">
        <w:rPr>
          <w:b/>
          <w:bCs/>
          <w:sz w:val="24"/>
          <w:szCs w:val="24"/>
        </w:rPr>
        <w:t>Cirillo</w:t>
      </w:r>
      <w:r w:rsidRPr="00C0039A">
        <w:rPr>
          <w:sz w:val="24"/>
          <w:szCs w:val="24"/>
        </w:rPr>
        <w:t xml:space="preserve"> :</w:t>
      </w:r>
      <w:proofErr w:type="gramEnd"/>
      <w:r w:rsidRPr="00C0039A">
        <w:rPr>
          <w:sz w:val="24"/>
          <w:szCs w:val="24"/>
        </w:rPr>
        <w:t xml:space="preserve"> gazzettino settimanale del circondario di Casoria. - A</w:t>
      </w:r>
      <w:r w:rsidRPr="00C0039A">
        <w:rPr>
          <w:sz w:val="24"/>
          <w:szCs w:val="24"/>
        </w:rPr>
        <w:t>nno</w:t>
      </w:r>
      <w:r w:rsidRPr="00C0039A">
        <w:rPr>
          <w:sz w:val="24"/>
          <w:szCs w:val="24"/>
        </w:rPr>
        <w:t xml:space="preserve"> 1, n. 1 (26 ottobre </w:t>
      </w:r>
      <w:proofErr w:type="gramStart"/>
      <w:r w:rsidRPr="00C0039A">
        <w:rPr>
          <w:sz w:val="24"/>
          <w:szCs w:val="24"/>
        </w:rPr>
        <w:t>1892)-</w:t>
      </w:r>
      <w:proofErr w:type="gramEnd"/>
      <w:r w:rsidRPr="00C0039A">
        <w:rPr>
          <w:sz w:val="24"/>
          <w:szCs w:val="24"/>
        </w:rPr>
        <w:t xml:space="preserve">    </w:t>
      </w:r>
      <w:r w:rsidRPr="00C0039A">
        <w:rPr>
          <w:sz w:val="24"/>
          <w:szCs w:val="24"/>
        </w:rPr>
        <w:t>. - Grumo Nevano (</w:t>
      </w:r>
      <w:proofErr w:type="gramStart"/>
      <w:r w:rsidRPr="00C0039A">
        <w:rPr>
          <w:sz w:val="24"/>
          <w:szCs w:val="24"/>
        </w:rPr>
        <w:t>Caserta :</w:t>
      </w:r>
      <w:proofErr w:type="gramEnd"/>
      <w:r w:rsidRPr="00C0039A">
        <w:rPr>
          <w:sz w:val="24"/>
          <w:szCs w:val="24"/>
        </w:rPr>
        <w:t xml:space="preserve"> </w:t>
      </w:r>
      <w:proofErr w:type="spellStart"/>
      <w:r w:rsidRPr="00C0039A">
        <w:rPr>
          <w:sz w:val="24"/>
          <w:szCs w:val="24"/>
        </w:rPr>
        <w:t>Tip</w:t>
      </w:r>
      <w:proofErr w:type="spellEnd"/>
      <w:r w:rsidRPr="00C0039A">
        <w:rPr>
          <w:sz w:val="24"/>
          <w:szCs w:val="24"/>
        </w:rPr>
        <w:t>. Americo Saccone</w:t>
      </w:r>
      <w:r w:rsidRPr="00C0039A">
        <w:rPr>
          <w:sz w:val="24"/>
          <w:szCs w:val="24"/>
        </w:rPr>
        <w:t>)</w:t>
      </w:r>
      <w:r w:rsidRPr="00C0039A">
        <w:rPr>
          <w:sz w:val="24"/>
          <w:szCs w:val="24"/>
        </w:rPr>
        <w:t xml:space="preserve">, 1892. </w:t>
      </w:r>
      <w:r w:rsidRPr="00C0039A">
        <w:rPr>
          <w:sz w:val="24"/>
          <w:szCs w:val="24"/>
        </w:rPr>
        <w:t>–</w:t>
      </w:r>
      <w:r w:rsidRPr="00C0039A">
        <w:rPr>
          <w:sz w:val="24"/>
          <w:szCs w:val="24"/>
        </w:rPr>
        <w:t xml:space="preserve"> </w:t>
      </w:r>
      <w:r w:rsidRPr="00C0039A">
        <w:rPr>
          <w:sz w:val="24"/>
          <w:szCs w:val="24"/>
        </w:rPr>
        <w:t xml:space="preserve">1 </w:t>
      </w:r>
      <w:proofErr w:type="gramStart"/>
      <w:r w:rsidRPr="00C0039A">
        <w:rPr>
          <w:sz w:val="24"/>
          <w:szCs w:val="24"/>
        </w:rPr>
        <w:t>v</w:t>
      </w:r>
      <w:r w:rsidRPr="00C0039A">
        <w:rPr>
          <w:sz w:val="24"/>
          <w:szCs w:val="24"/>
        </w:rPr>
        <w:t>olume</w:t>
      </w:r>
      <w:r w:rsidRPr="00C0039A">
        <w:rPr>
          <w:sz w:val="24"/>
          <w:szCs w:val="24"/>
        </w:rPr>
        <w:t xml:space="preserve"> ;</w:t>
      </w:r>
      <w:proofErr w:type="gramEnd"/>
      <w:r w:rsidRPr="00C0039A">
        <w:rPr>
          <w:sz w:val="24"/>
          <w:szCs w:val="24"/>
        </w:rPr>
        <w:t xml:space="preserve"> 36 cm. - CUBI 155982. - BNI 1893</w:t>
      </w:r>
      <w:r w:rsidRPr="00C0039A">
        <w:rPr>
          <w:sz w:val="24"/>
          <w:szCs w:val="24"/>
        </w:rPr>
        <w:t>-</w:t>
      </w:r>
      <w:r w:rsidRPr="00C0039A">
        <w:rPr>
          <w:sz w:val="24"/>
          <w:szCs w:val="24"/>
        </w:rPr>
        <w:t>1141.</w:t>
      </w:r>
      <w:r w:rsidRPr="00C0039A">
        <w:rPr>
          <w:sz w:val="24"/>
          <w:szCs w:val="24"/>
        </w:rPr>
        <w:t xml:space="preserve"> - </w:t>
      </w:r>
      <w:r w:rsidRPr="00C0039A">
        <w:rPr>
          <w:sz w:val="24"/>
          <w:szCs w:val="24"/>
        </w:rPr>
        <w:t>CFI0350121</w:t>
      </w:r>
    </w:p>
    <w:p w14:paraId="44D6BFE6" w14:textId="77777777" w:rsidR="003D3600" w:rsidRPr="00C0039A" w:rsidRDefault="003D3600" w:rsidP="003D3600">
      <w:pPr>
        <w:spacing w:after="0" w:line="240" w:lineRule="auto"/>
        <w:jc w:val="both"/>
        <w:rPr>
          <w:sz w:val="24"/>
          <w:szCs w:val="24"/>
        </w:rPr>
      </w:pPr>
    </w:p>
    <w:p w14:paraId="75AB6B3B" w14:textId="4EA3839B" w:rsidR="003D3600" w:rsidRPr="00C0039A" w:rsidRDefault="003D3600" w:rsidP="003D3600">
      <w:pPr>
        <w:spacing w:after="0" w:line="240" w:lineRule="auto"/>
        <w:jc w:val="both"/>
        <w:rPr>
          <w:sz w:val="24"/>
          <w:szCs w:val="24"/>
        </w:rPr>
      </w:pPr>
      <w:r w:rsidRPr="00C0039A">
        <w:rPr>
          <w:sz w:val="24"/>
          <w:szCs w:val="24"/>
        </w:rPr>
        <w:t xml:space="preserve">Il </w:t>
      </w:r>
      <w:r w:rsidRPr="00C0039A">
        <w:rPr>
          <w:sz w:val="24"/>
          <w:szCs w:val="24"/>
        </w:rPr>
        <w:t>*</w:t>
      </w:r>
      <w:proofErr w:type="gramStart"/>
      <w:r w:rsidRPr="00C0039A">
        <w:rPr>
          <w:b/>
          <w:bCs/>
          <w:sz w:val="24"/>
          <w:szCs w:val="24"/>
        </w:rPr>
        <w:t>risveglio</w:t>
      </w:r>
      <w:r w:rsidRPr="00C0039A">
        <w:rPr>
          <w:sz w:val="24"/>
          <w:szCs w:val="24"/>
        </w:rPr>
        <w:t xml:space="preserve"> :</w:t>
      </w:r>
      <w:proofErr w:type="gramEnd"/>
      <w:r w:rsidRPr="00C0039A">
        <w:rPr>
          <w:sz w:val="24"/>
          <w:szCs w:val="24"/>
        </w:rPr>
        <w:t xml:space="preserve"> giornale del circondario di Casoria. - A</w:t>
      </w:r>
      <w:r w:rsidRPr="00C0039A">
        <w:rPr>
          <w:sz w:val="24"/>
          <w:szCs w:val="24"/>
        </w:rPr>
        <w:t>nno</w:t>
      </w:r>
      <w:r w:rsidRPr="00C0039A">
        <w:rPr>
          <w:sz w:val="24"/>
          <w:szCs w:val="24"/>
        </w:rPr>
        <w:t xml:space="preserve"> 1, n. 1 (feb</w:t>
      </w:r>
      <w:r w:rsidRPr="00C0039A">
        <w:rPr>
          <w:sz w:val="24"/>
          <w:szCs w:val="24"/>
        </w:rPr>
        <w:t>braio</w:t>
      </w:r>
      <w:r w:rsidRPr="00C0039A">
        <w:rPr>
          <w:sz w:val="24"/>
          <w:szCs w:val="24"/>
        </w:rPr>
        <w:t xml:space="preserve"> </w:t>
      </w:r>
      <w:proofErr w:type="gramStart"/>
      <w:r w:rsidRPr="00C0039A">
        <w:rPr>
          <w:sz w:val="24"/>
          <w:szCs w:val="24"/>
        </w:rPr>
        <w:t>1895)-</w:t>
      </w:r>
      <w:proofErr w:type="gramEnd"/>
      <w:r w:rsidRPr="00C0039A">
        <w:rPr>
          <w:sz w:val="24"/>
          <w:szCs w:val="24"/>
        </w:rPr>
        <w:t xml:space="preserve">    </w:t>
      </w:r>
      <w:r w:rsidRPr="00C0039A">
        <w:rPr>
          <w:sz w:val="24"/>
          <w:szCs w:val="24"/>
        </w:rPr>
        <w:t xml:space="preserve">. - </w:t>
      </w:r>
      <w:proofErr w:type="gramStart"/>
      <w:r w:rsidRPr="00C0039A">
        <w:rPr>
          <w:sz w:val="24"/>
          <w:szCs w:val="24"/>
        </w:rPr>
        <w:t>Casoria :</w:t>
      </w:r>
      <w:proofErr w:type="gramEnd"/>
      <w:r w:rsidRPr="00C0039A">
        <w:rPr>
          <w:sz w:val="24"/>
          <w:szCs w:val="24"/>
        </w:rPr>
        <w:t xml:space="preserve"> [s. n.], 1895. </w:t>
      </w:r>
      <w:r w:rsidRPr="00C0039A">
        <w:rPr>
          <w:sz w:val="24"/>
          <w:szCs w:val="24"/>
        </w:rPr>
        <w:t>–</w:t>
      </w:r>
      <w:r w:rsidRPr="00C0039A">
        <w:rPr>
          <w:sz w:val="24"/>
          <w:szCs w:val="24"/>
        </w:rPr>
        <w:t xml:space="preserve"> </w:t>
      </w:r>
      <w:r w:rsidRPr="00C0039A">
        <w:rPr>
          <w:sz w:val="24"/>
          <w:szCs w:val="24"/>
        </w:rPr>
        <w:t xml:space="preserve">1 </w:t>
      </w:r>
      <w:proofErr w:type="gramStart"/>
      <w:r w:rsidRPr="00C0039A">
        <w:rPr>
          <w:sz w:val="24"/>
          <w:szCs w:val="24"/>
        </w:rPr>
        <w:t>v</w:t>
      </w:r>
      <w:r w:rsidRPr="00C0039A">
        <w:rPr>
          <w:sz w:val="24"/>
          <w:szCs w:val="24"/>
        </w:rPr>
        <w:t>olume</w:t>
      </w:r>
      <w:r w:rsidRPr="00C0039A">
        <w:rPr>
          <w:sz w:val="24"/>
          <w:szCs w:val="24"/>
        </w:rPr>
        <w:t xml:space="preserve"> ;</w:t>
      </w:r>
      <w:proofErr w:type="gramEnd"/>
      <w:r w:rsidRPr="00C0039A">
        <w:rPr>
          <w:sz w:val="24"/>
          <w:szCs w:val="24"/>
        </w:rPr>
        <w:t xml:space="preserve"> 41 cm. </w:t>
      </w:r>
      <w:r w:rsidRPr="00C0039A">
        <w:rPr>
          <w:sz w:val="24"/>
          <w:szCs w:val="24"/>
        </w:rPr>
        <w:t>((</w:t>
      </w:r>
      <w:r w:rsidRPr="00C0039A">
        <w:rPr>
          <w:sz w:val="24"/>
          <w:szCs w:val="24"/>
        </w:rPr>
        <w:t>Quindicinale. - CUBI 508690. - BNI 1895</w:t>
      </w:r>
      <w:r w:rsidRPr="00C0039A">
        <w:rPr>
          <w:sz w:val="24"/>
          <w:szCs w:val="24"/>
        </w:rPr>
        <w:t>-</w:t>
      </w:r>
      <w:r w:rsidRPr="00C0039A">
        <w:rPr>
          <w:sz w:val="24"/>
          <w:szCs w:val="24"/>
        </w:rPr>
        <w:t>3268.</w:t>
      </w:r>
      <w:r w:rsidRPr="00C0039A">
        <w:rPr>
          <w:sz w:val="24"/>
          <w:szCs w:val="24"/>
        </w:rPr>
        <w:t xml:space="preserve"> - </w:t>
      </w:r>
      <w:r w:rsidRPr="00C0039A">
        <w:rPr>
          <w:sz w:val="24"/>
          <w:szCs w:val="24"/>
        </w:rPr>
        <w:t>CFI0364086</w:t>
      </w:r>
    </w:p>
    <w:p w14:paraId="7549CBC2" w14:textId="77777777" w:rsidR="003D3600" w:rsidRPr="00C0039A" w:rsidRDefault="003D3600" w:rsidP="003D3600">
      <w:pPr>
        <w:spacing w:after="0" w:line="240" w:lineRule="auto"/>
        <w:jc w:val="both"/>
        <w:rPr>
          <w:sz w:val="24"/>
          <w:szCs w:val="24"/>
        </w:rPr>
      </w:pPr>
    </w:p>
    <w:p w14:paraId="52CB3189" w14:textId="4C3DAE05" w:rsidR="003D3600" w:rsidRPr="00C0039A" w:rsidRDefault="003D3600" w:rsidP="003D3600">
      <w:pPr>
        <w:spacing w:after="0" w:line="240" w:lineRule="auto"/>
        <w:jc w:val="both"/>
        <w:rPr>
          <w:rFonts w:cstheme="minorHAnsi"/>
          <w:sz w:val="24"/>
          <w:szCs w:val="24"/>
        </w:rPr>
      </w:pPr>
      <w:r w:rsidRPr="00C0039A">
        <w:rPr>
          <w:rFonts w:cstheme="minorHAnsi"/>
          <w:sz w:val="24"/>
          <w:szCs w:val="24"/>
        </w:rPr>
        <w:t>Il *</w:t>
      </w:r>
      <w:proofErr w:type="gramStart"/>
      <w:r w:rsidRPr="00C0039A">
        <w:rPr>
          <w:rFonts w:cstheme="minorHAnsi"/>
          <w:b/>
          <w:bCs/>
          <w:sz w:val="24"/>
          <w:szCs w:val="24"/>
        </w:rPr>
        <w:t>piccolo</w:t>
      </w:r>
      <w:r w:rsidRPr="00C0039A">
        <w:rPr>
          <w:rFonts w:cstheme="minorHAnsi"/>
          <w:sz w:val="24"/>
          <w:szCs w:val="24"/>
        </w:rPr>
        <w:t xml:space="preserve"> :</w:t>
      </w:r>
      <w:proofErr w:type="gramEnd"/>
      <w:r w:rsidRPr="00C0039A">
        <w:rPr>
          <w:rFonts w:cstheme="minorHAnsi"/>
          <w:sz w:val="24"/>
          <w:szCs w:val="24"/>
        </w:rPr>
        <w:t xml:space="preserve"> politico, settimanale, commerciale, letterario : organo del circondario di Casoria. - Anno 1, n. 1 (14 ottobre </w:t>
      </w:r>
      <w:proofErr w:type="gramStart"/>
      <w:r w:rsidRPr="00C0039A">
        <w:rPr>
          <w:rFonts w:cstheme="minorHAnsi"/>
          <w:sz w:val="24"/>
          <w:szCs w:val="24"/>
        </w:rPr>
        <w:t>1906)-</w:t>
      </w:r>
      <w:proofErr w:type="gramEnd"/>
      <w:r w:rsidRPr="00C0039A">
        <w:rPr>
          <w:rFonts w:cstheme="minorHAnsi"/>
          <w:sz w:val="24"/>
          <w:szCs w:val="24"/>
        </w:rPr>
        <w:t>anno 1, n. 9 (1906). - Capodichino, [Napoli</w:t>
      </w:r>
      <w:proofErr w:type="gramStart"/>
      <w:r w:rsidRPr="00C0039A">
        <w:rPr>
          <w:rFonts w:cstheme="minorHAnsi"/>
          <w:sz w:val="24"/>
          <w:szCs w:val="24"/>
        </w:rPr>
        <w:t>] :</w:t>
      </w:r>
      <w:proofErr w:type="gramEnd"/>
      <w:r w:rsidRPr="00C0039A">
        <w:rPr>
          <w:rFonts w:cstheme="minorHAnsi"/>
          <w:sz w:val="24"/>
          <w:szCs w:val="24"/>
        </w:rPr>
        <w:t xml:space="preserve"> [s. n.], 1906. - 1 </w:t>
      </w:r>
      <w:proofErr w:type="gramStart"/>
      <w:r w:rsidRPr="00C0039A">
        <w:rPr>
          <w:rFonts w:cstheme="minorHAnsi"/>
          <w:sz w:val="24"/>
          <w:szCs w:val="24"/>
        </w:rPr>
        <w:t>volume ;</w:t>
      </w:r>
      <w:proofErr w:type="gramEnd"/>
      <w:r w:rsidRPr="00C0039A">
        <w:rPr>
          <w:rFonts w:cstheme="minorHAnsi"/>
          <w:sz w:val="24"/>
          <w:szCs w:val="24"/>
        </w:rPr>
        <w:t xml:space="preserve"> 43 cm. - CFI0314195</w:t>
      </w:r>
    </w:p>
    <w:p w14:paraId="478BC661" w14:textId="77777777" w:rsidR="003D3600" w:rsidRPr="00C0039A" w:rsidRDefault="003D3600" w:rsidP="003D3600">
      <w:pPr>
        <w:spacing w:after="0" w:line="240" w:lineRule="auto"/>
        <w:jc w:val="both"/>
        <w:rPr>
          <w:rFonts w:cstheme="minorHAnsi"/>
          <w:sz w:val="24"/>
          <w:szCs w:val="24"/>
        </w:rPr>
      </w:pPr>
    </w:p>
    <w:p w14:paraId="1F673DFF" w14:textId="6C7F2C09" w:rsidR="003D3600" w:rsidRPr="00C0039A" w:rsidRDefault="003D3600" w:rsidP="003D3600">
      <w:pPr>
        <w:spacing w:after="0" w:line="240" w:lineRule="auto"/>
        <w:jc w:val="both"/>
        <w:rPr>
          <w:sz w:val="24"/>
          <w:szCs w:val="24"/>
        </w:rPr>
      </w:pPr>
      <w:r w:rsidRPr="00C0039A">
        <w:rPr>
          <w:sz w:val="24"/>
          <w:szCs w:val="24"/>
        </w:rPr>
        <w:t>*</w:t>
      </w:r>
      <w:r w:rsidRPr="00C0039A">
        <w:rPr>
          <w:b/>
          <w:bCs/>
          <w:sz w:val="24"/>
          <w:szCs w:val="24"/>
        </w:rPr>
        <w:t>Giornale di Casoria</w:t>
      </w:r>
      <w:r w:rsidRPr="00C0039A">
        <w:rPr>
          <w:sz w:val="24"/>
          <w:szCs w:val="24"/>
        </w:rPr>
        <w:t>. - A</w:t>
      </w:r>
      <w:r w:rsidRPr="00C0039A">
        <w:rPr>
          <w:sz w:val="24"/>
          <w:szCs w:val="24"/>
        </w:rPr>
        <w:t>nno</w:t>
      </w:r>
      <w:r w:rsidRPr="00C0039A">
        <w:rPr>
          <w:sz w:val="24"/>
          <w:szCs w:val="24"/>
        </w:rPr>
        <w:t xml:space="preserve"> 1, n. 1 (ago</w:t>
      </w:r>
      <w:r w:rsidRPr="00C0039A">
        <w:rPr>
          <w:sz w:val="24"/>
          <w:szCs w:val="24"/>
        </w:rPr>
        <w:t>sto</w:t>
      </w:r>
      <w:r w:rsidRPr="00C0039A">
        <w:rPr>
          <w:sz w:val="24"/>
          <w:szCs w:val="24"/>
        </w:rPr>
        <w:t xml:space="preserve"> </w:t>
      </w:r>
      <w:proofErr w:type="gramStart"/>
      <w:r w:rsidRPr="00C0039A">
        <w:rPr>
          <w:sz w:val="24"/>
          <w:szCs w:val="24"/>
        </w:rPr>
        <w:t>1909)-</w:t>
      </w:r>
      <w:proofErr w:type="gramEnd"/>
      <w:r w:rsidRPr="00C0039A">
        <w:rPr>
          <w:sz w:val="24"/>
          <w:szCs w:val="24"/>
        </w:rPr>
        <w:t>a</w:t>
      </w:r>
      <w:r w:rsidRPr="00C0039A">
        <w:rPr>
          <w:sz w:val="24"/>
          <w:szCs w:val="24"/>
        </w:rPr>
        <w:t>nno</w:t>
      </w:r>
      <w:r w:rsidRPr="00C0039A">
        <w:rPr>
          <w:sz w:val="24"/>
          <w:szCs w:val="24"/>
        </w:rPr>
        <w:t xml:space="preserve"> 1, n. 9 (dic</w:t>
      </w:r>
      <w:r w:rsidRPr="00C0039A">
        <w:rPr>
          <w:sz w:val="24"/>
          <w:szCs w:val="24"/>
        </w:rPr>
        <w:t>embre</w:t>
      </w:r>
      <w:r w:rsidRPr="00C0039A">
        <w:rPr>
          <w:sz w:val="24"/>
          <w:szCs w:val="24"/>
        </w:rPr>
        <w:t xml:space="preserve"> 1909). - </w:t>
      </w:r>
      <w:proofErr w:type="gramStart"/>
      <w:r w:rsidRPr="00C0039A">
        <w:rPr>
          <w:sz w:val="24"/>
          <w:szCs w:val="24"/>
        </w:rPr>
        <w:t>Casoria :</w:t>
      </w:r>
      <w:proofErr w:type="gramEnd"/>
      <w:r w:rsidRPr="00C0039A">
        <w:rPr>
          <w:sz w:val="24"/>
          <w:szCs w:val="24"/>
        </w:rPr>
        <w:t xml:space="preserve"> </w:t>
      </w:r>
      <w:r w:rsidRPr="00C0039A">
        <w:rPr>
          <w:sz w:val="24"/>
          <w:szCs w:val="24"/>
        </w:rPr>
        <w:t>[</w:t>
      </w:r>
      <w:r w:rsidRPr="00C0039A">
        <w:rPr>
          <w:sz w:val="24"/>
          <w:szCs w:val="24"/>
        </w:rPr>
        <w:t>s.n.</w:t>
      </w:r>
      <w:r w:rsidRPr="00C0039A">
        <w:rPr>
          <w:sz w:val="24"/>
          <w:szCs w:val="24"/>
        </w:rPr>
        <w:t>]</w:t>
      </w:r>
      <w:r w:rsidRPr="00C0039A">
        <w:rPr>
          <w:sz w:val="24"/>
          <w:szCs w:val="24"/>
        </w:rPr>
        <w:t xml:space="preserve">, 1909. </w:t>
      </w:r>
      <w:r w:rsidRPr="00C0039A">
        <w:rPr>
          <w:sz w:val="24"/>
          <w:szCs w:val="24"/>
        </w:rPr>
        <w:t>–</w:t>
      </w:r>
      <w:r w:rsidRPr="00C0039A">
        <w:rPr>
          <w:sz w:val="24"/>
          <w:szCs w:val="24"/>
        </w:rPr>
        <w:t xml:space="preserve"> </w:t>
      </w:r>
      <w:r w:rsidRPr="00C0039A">
        <w:rPr>
          <w:sz w:val="24"/>
          <w:szCs w:val="24"/>
        </w:rPr>
        <w:t xml:space="preserve">1 </w:t>
      </w:r>
      <w:r w:rsidRPr="00C0039A">
        <w:rPr>
          <w:sz w:val="24"/>
          <w:szCs w:val="24"/>
        </w:rPr>
        <w:t>v</w:t>
      </w:r>
      <w:r w:rsidRPr="00C0039A">
        <w:rPr>
          <w:sz w:val="24"/>
          <w:szCs w:val="24"/>
        </w:rPr>
        <w:t>olume</w:t>
      </w:r>
      <w:r w:rsidRPr="00C0039A">
        <w:rPr>
          <w:sz w:val="24"/>
          <w:szCs w:val="24"/>
        </w:rPr>
        <w:t xml:space="preserve">. </w:t>
      </w:r>
      <w:r w:rsidRPr="00C0039A">
        <w:rPr>
          <w:sz w:val="24"/>
          <w:szCs w:val="24"/>
        </w:rPr>
        <w:t>((</w:t>
      </w:r>
      <w:r w:rsidRPr="00C0039A">
        <w:rPr>
          <w:sz w:val="24"/>
          <w:szCs w:val="24"/>
        </w:rPr>
        <w:t>Periodicità non determinata.</w:t>
      </w:r>
      <w:r w:rsidRPr="00C0039A">
        <w:rPr>
          <w:sz w:val="24"/>
          <w:szCs w:val="24"/>
        </w:rPr>
        <w:t xml:space="preserve"> - </w:t>
      </w:r>
      <w:r w:rsidRPr="00C0039A">
        <w:rPr>
          <w:sz w:val="24"/>
          <w:szCs w:val="24"/>
        </w:rPr>
        <w:t>CFI0399739</w:t>
      </w:r>
    </w:p>
    <w:p w14:paraId="587B3977" w14:textId="77777777" w:rsidR="003D3600" w:rsidRPr="00C0039A" w:rsidRDefault="003D3600" w:rsidP="003D3600">
      <w:pPr>
        <w:spacing w:after="0" w:line="240" w:lineRule="auto"/>
        <w:jc w:val="both"/>
        <w:rPr>
          <w:rFonts w:cstheme="minorHAnsi"/>
          <w:sz w:val="24"/>
          <w:szCs w:val="24"/>
        </w:rPr>
      </w:pPr>
    </w:p>
    <w:p w14:paraId="0ED974ED" w14:textId="70A5FC38" w:rsidR="00C0039A" w:rsidRPr="00C0039A" w:rsidRDefault="00C0039A" w:rsidP="003D3600">
      <w:pPr>
        <w:spacing w:after="0" w:line="240" w:lineRule="auto"/>
        <w:jc w:val="both"/>
        <w:rPr>
          <w:rFonts w:cstheme="minorHAnsi"/>
          <w:sz w:val="24"/>
          <w:szCs w:val="24"/>
        </w:rPr>
      </w:pPr>
      <w:r w:rsidRPr="00C0039A">
        <w:rPr>
          <w:sz w:val="24"/>
          <w:szCs w:val="24"/>
        </w:rPr>
        <w:t xml:space="preserve">Il </w:t>
      </w:r>
      <w:r w:rsidRPr="00C0039A">
        <w:rPr>
          <w:sz w:val="24"/>
          <w:szCs w:val="24"/>
        </w:rPr>
        <w:t>*</w:t>
      </w:r>
      <w:r w:rsidRPr="00C0039A">
        <w:rPr>
          <w:b/>
          <w:bCs/>
          <w:sz w:val="24"/>
          <w:szCs w:val="24"/>
        </w:rPr>
        <w:t xml:space="preserve">Circondario di </w:t>
      </w:r>
      <w:proofErr w:type="gramStart"/>
      <w:r w:rsidRPr="00C0039A">
        <w:rPr>
          <w:b/>
          <w:bCs/>
          <w:sz w:val="24"/>
          <w:szCs w:val="24"/>
        </w:rPr>
        <w:t>Casoria</w:t>
      </w:r>
      <w:r w:rsidRPr="00C0039A">
        <w:rPr>
          <w:sz w:val="24"/>
          <w:szCs w:val="24"/>
        </w:rPr>
        <w:t xml:space="preserve"> :</w:t>
      </w:r>
      <w:proofErr w:type="gramEnd"/>
      <w:r w:rsidRPr="00C0039A">
        <w:rPr>
          <w:sz w:val="24"/>
          <w:szCs w:val="24"/>
        </w:rPr>
        <w:t xml:space="preserve"> giornale settimanale politico amministrativo. - A</w:t>
      </w:r>
      <w:r w:rsidRPr="00C0039A">
        <w:rPr>
          <w:sz w:val="24"/>
          <w:szCs w:val="24"/>
        </w:rPr>
        <w:t>nno</w:t>
      </w:r>
      <w:r w:rsidRPr="00C0039A">
        <w:rPr>
          <w:sz w:val="24"/>
          <w:szCs w:val="24"/>
        </w:rPr>
        <w:t xml:space="preserve"> 1, n. 1 (ott</w:t>
      </w:r>
      <w:r w:rsidRPr="00C0039A">
        <w:rPr>
          <w:sz w:val="24"/>
          <w:szCs w:val="24"/>
        </w:rPr>
        <w:t>obre</w:t>
      </w:r>
      <w:r w:rsidRPr="00C0039A">
        <w:rPr>
          <w:sz w:val="24"/>
          <w:szCs w:val="24"/>
        </w:rPr>
        <w:t xml:space="preserve"> </w:t>
      </w:r>
      <w:proofErr w:type="gramStart"/>
      <w:r w:rsidRPr="00C0039A">
        <w:rPr>
          <w:sz w:val="24"/>
          <w:szCs w:val="24"/>
        </w:rPr>
        <w:t>1910)-</w:t>
      </w:r>
      <w:proofErr w:type="gramEnd"/>
      <w:r w:rsidRPr="00C0039A">
        <w:rPr>
          <w:sz w:val="24"/>
          <w:szCs w:val="24"/>
        </w:rPr>
        <w:t xml:space="preserve">    </w:t>
      </w:r>
      <w:r w:rsidRPr="00C0039A">
        <w:rPr>
          <w:sz w:val="24"/>
          <w:szCs w:val="24"/>
        </w:rPr>
        <w:t xml:space="preserve">. - </w:t>
      </w:r>
      <w:proofErr w:type="gramStart"/>
      <w:r w:rsidRPr="00C0039A">
        <w:rPr>
          <w:sz w:val="24"/>
          <w:szCs w:val="24"/>
        </w:rPr>
        <w:t>Casoria :</w:t>
      </w:r>
      <w:proofErr w:type="gramEnd"/>
      <w:r w:rsidRPr="00C0039A">
        <w:rPr>
          <w:sz w:val="24"/>
          <w:szCs w:val="24"/>
        </w:rPr>
        <w:t xml:space="preserve"> </w:t>
      </w:r>
      <w:r w:rsidRPr="00C0039A">
        <w:rPr>
          <w:sz w:val="24"/>
          <w:szCs w:val="24"/>
        </w:rPr>
        <w:t>[</w:t>
      </w:r>
      <w:r w:rsidRPr="00C0039A">
        <w:rPr>
          <w:sz w:val="24"/>
          <w:szCs w:val="24"/>
        </w:rPr>
        <w:t>s. n.</w:t>
      </w:r>
      <w:r w:rsidRPr="00C0039A">
        <w:rPr>
          <w:sz w:val="24"/>
          <w:szCs w:val="24"/>
        </w:rPr>
        <w:t>]</w:t>
      </w:r>
      <w:r w:rsidRPr="00C0039A">
        <w:rPr>
          <w:sz w:val="24"/>
          <w:szCs w:val="24"/>
        </w:rPr>
        <w:t xml:space="preserve">, 1910. </w:t>
      </w:r>
      <w:r w:rsidRPr="00C0039A">
        <w:rPr>
          <w:sz w:val="24"/>
          <w:szCs w:val="24"/>
        </w:rPr>
        <w:t>–</w:t>
      </w:r>
      <w:r w:rsidRPr="00C0039A">
        <w:rPr>
          <w:sz w:val="24"/>
          <w:szCs w:val="24"/>
        </w:rPr>
        <w:t xml:space="preserve"> </w:t>
      </w:r>
      <w:r w:rsidRPr="00C0039A">
        <w:rPr>
          <w:sz w:val="24"/>
          <w:szCs w:val="24"/>
        </w:rPr>
        <w:t xml:space="preserve">1 </w:t>
      </w:r>
      <w:r w:rsidRPr="00C0039A">
        <w:rPr>
          <w:sz w:val="24"/>
          <w:szCs w:val="24"/>
        </w:rPr>
        <w:t>v</w:t>
      </w:r>
      <w:r w:rsidRPr="00C0039A">
        <w:rPr>
          <w:sz w:val="24"/>
          <w:szCs w:val="24"/>
        </w:rPr>
        <w:t>olume</w:t>
      </w:r>
      <w:r w:rsidRPr="00C0039A">
        <w:rPr>
          <w:sz w:val="24"/>
          <w:szCs w:val="24"/>
        </w:rPr>
        <w:t>. - CFI0373815</w:t>
      </w:r>
    </w:p>
    <w:p w14:paraId="66D71E0B" w14:textId="77777777" w:rsidR="00C0039A" w:rsidRPr="00C0039A" w:rsidRDefault="00C0039A" w:rsidP="003D3600">
      <w:pPr>
        <w:spacing w:after="0" w:line="240" w:lineRule="auto"/>
        <w:jc w:val="both"/>
        <w:rPr>
          <w:rFonts w:cstheme="minorHAnsi"/>
          <w:sz w:val="24"/>
          <w:szCs w:val="24"/>
        </w:rPr>
      </w:pPr>
    </w:p>
    <w:p w14:paraId="7D07AA9B" w14:textId="55474E15" w:rsidR="00C0039A" w:rsidRPr="00C0039A" w:rsidRDefault="00C0039A" w:rsidP="003D3600">
      <w:pPr>
        <w:spacing w:after="0" w:line="240" w:lineRule="auto"/>
        <w:jc w:val="both"/>
        <w:rPr>
          <w:sz w:val="24"/>
          <w:szCs w:val="24"/>
        </w:rPr>
      </w:pPr>
      <w:r w:rsidRPr="00C0039A">
        <w:rPr>
          <w:sz w:val="24"/>
          <w:szCs w:val="24"/>
        </w:rPr>
        <w:t xml:space="preserve">La </w:t>
      </w:r>
      <w:r w:rsidRPr="00C0039A">
        <w:rPr>
          <w:sz w:val="24"/>
          <w:szCs w:val="24"/>
        </w:rPr>
        <w:t>*</w:t>
      </w:r>
      <w:proofErr w:type="gramStart"/>
      <w:r w:rsidRPr="00C0039A">
        <w:rPr>
          <w:b/>
          <w:bCs/>
          <w:sz w:val="24"/>
          <w:szCs w:val="24"/>
        </w:rPr>
        <w:t>spina</w:t>
      </w:r>
      <w:r w:rsidRPr="00C0039A">
        <w:rPr>
          <w:sz w:val="24"/>
          <w:szCs w:val="24"/>
        </w:rPr>
        <w:t xml:space="preserve"> :</w:t>
      </w:r>
      <w:proofErr w:type="gramEnd"/>
      <w:r w:rsidRPr="00C0039A">
        <w:rPr>
          <w:sz w:val="24"/>
          <w:szCs w:val="24"/>
        </w:rPr>
        <w:t xml:space="preserve"> giornale settimanale, politico, amministrativo del circondario di Casoria. - A</w:t>
      </w:r>
      <w:r w:rsidRPr="00C0039A">
        <w:rPr>
          <w:sz w:val="24"/>
          <w:szCs w:val="24"/>
        </w:rPr>
        <w:t>nno</w:t>
      </w:r>
      <w:r w:rsidRPr="00C0039A">
        <w:rPr>
          <w:sz w:val="24"/>
          <w:szCs w:val="24"/>
        </w:rPr>
        <w:t xml:space="preserve"> 1, n. 1 (9 giu</w:t>
      </w:r>
      <w:r w:rsidRPr="00C0039A">
        <w:rPr>
          <w:sz w:val="24"/>
          <w:szCs w:val="24"/>
        </w:rPr>
        <w:t>gno</w:t>
      </w:r>
      <w:r w:rsidRPr="00C0039A">
        <w:rPr>
          <w:sz w:val="24"/>
          <w:szCs w:val="24"/>
        </w:rPr>
        <w:t xml:space="preserve"> </w:t>
      </w:r>
      <w:proofErr w:type="gramStart"/>
      <w:r w:rsidRPr="00C0039A">
        <w:rPr>
          <w:sz w:val="24"/>
          <w:szCs w:val="24"/>
        </w:rPr>
        <w:t>1911)-</w:t>
      </w:r>
      <w:proofErr w:type="gramEnd"/>
      <w:r w:rsidRPr="00C0039A">
        <w:rPr>
          <w:sz w:val="24"/>
          <w:szCs w:val="24"/>
        </w:rPr>
        <w:t>a</w:t>
      </w:r>
      <w:r w:rsidRPr="00C0039A">
        <w:rPr>
          <w:sz w:val="24"/>
          <w:szCs w:val="24"/>
        </w:rPr>
        <w:t>nno</w:t>
      </w:r>
      <w:r w:rsidRPr="00C0039A">
        <w:rPr>
          <w:sz w:val="24"/>
          <w:szCs w:val="24"/>
        </w:rPr>
        <w:t xml:space="preserve"> 2, n. 14 (1913). - </w:t>
      </w:r>
      <w:proofErr w:type="gramStart"/>
      <w:r w:rsidRPr="00C0039A">
        <w:rPr>
          <w:sz w:val="24"/>
          <w:szCs w:val="24"/>
        </w:rPr>
        <w:t>Napoli :</w:t>
      </w:r>
      <w:proofErr w:type="gramEnd"/>
      <w:r w:rsidRPr="00C0039A">
        <w:rPr>
          <w:sz w:val="24"/>
          <w:szCs w:val="24"/>
        </w:rPr>
        <w:t xml:space="preserve"> </w:t>
      </w:r>
      <w:proofErr w:type="spellStart"/>
      <w:r w:rsidRPr="00C0039A">
        <w:rPr>
          <w:sz w:val="24"/>
          <w:szCs w:val="24"/>
        </w:rPr>
        <w:t>Tip</w:t>
      </w:r>
      <w:proofErr w:type="spellEnd"/>
      <w:r w:rsidRPr="00C0039A">
        <w:rPr>
          <w:sz w:val="24"/>
          <w:szCs w:val="24"/>
        </w:rPr>
        <w:t xml:space="preserve">. ed. Urania, 1911-1913. - 1 </w:t>
      </w:r>
      <w:proofErr w:type="gramStart"/>
      <w:r w:rsidRPr="00C0039A">
        <w:rPr>
          <w:sz w:val="24"/>
          <w:szCs w:val="24"/>
        </w:rPr>
        <w:t>v</w:t>
      </w:r>
      <w:r w:rsidRPr="00C0039A">
        <w:rPr>
          <w:sz w:val="24"/>
          <w:szCs w:val="24"/>
        </w:rPr>
        <w:t>olume</w:t>
      </w:r>
      <w:r w:rsidRPr="00C0039A">
        <w:rPr>
          <w:sz w:val="24"/>
          <w:szCs w:val="24"/>
        </w:rPr>
        <w:t xml:space="preserve"> ;</w:t>
      </w:r>
      <w:proofErr w:type="gramEnd"/>
      <w:r w:rsidRPr="00C0039A">
        <w:rPr>
          <w:sz w:val="24"/>
          <w:szCs w:val="24"/>
        </w:rPr>
        <w:t xml:space="preserve"> 41 cm. - CUBI 566307. - BNI 1912</w:t>
      </w:r>
      <w:r w:rsidRPr="00C0039A">
        <w:rPr>
          <w:sz w:val="24"/>
          <w:szCs w:val="24"/>
        </w:rPr>
        <w:t>-</w:t>
      </w:r>
      <w:r w:rsidRPr="00C0039A">
        <w:rPr>
          <w:sz w:val="24"/>
          <w:szCs w:val="24"/>
        </w:rPr>
        <w:t xml:space="preserve">7541. </w:t>
      </w:r>
      <w:r w:rsidRPr="00C0039A">
        <w:rPr>
          <w:sz w:val="24"/>
          <w:szCs w:val="24"/>
        </w:rPr>
        <w:t xml:space="preserve">- </w:t>
      </w:r>
      <w:r w:rsidRPr="00C0039A">
        <w:rPr>
          <w:sz w:val="24"/>
          <w:szCs w:val="24"/>
        </w:rPr>
        <w:t>CFI0366578</w:t>
      </w:r>
    </w:p>
    <w:p w14:paraId="02C7CF9E" w14:textId="77777777" w:rsidR="00C0039A" w:rsidRPr="00C0039A" w:rsidRDefault="00C0039A" w:rsidP="003D3600">
      <w:pPr>
        <w:spacing w:after="0" w:line="240" w:lineRule="auto"/>
        <w:jc w:val="both"/>
        <w:rPr>
          <w:sz w:val="24"/>
          <w:szCs w:val="24"/>
        </w:rPr>
      </w:pPr>
    </w:p>
    <w:p w14:paraId="51D1E6E8" w14:textId="2C2C9124" w:rsidR="00C0039A" w:rsidRPr="00C0039A" w:rsidRDefault="00C0039A" w:rsidP="003D3600">
      <w:pPr>
        <w:spacing w:after="0" w:line="240" w:lineRule="auto"/>
        <w:jc w:val="both"/>
        <w:rPr>
          <w:sz w:val="24"/>
          <w:szCs w:val="24"/>
        </w:rPr>
      </w:pPr>
      <w:r w:rsidRPr="00C0039A">
        <w:rPr>
          <w:sz w:val="24"/>
          <w:szCs w:val="24"/>
        </w:rPr>
        <w:t>L'</w:t>
      </w:r>
      <w:r w:rsidRPr="00C0039A">
        <w:rPr>
          <w:sz w:val="24"/>
          <w:szCs w:val="24"/>
        </w:rPr>
        <w:t>*</w:t>
      </w:r>
      <w:r w:rsidRPr="00C0039A">
        <w:rPr>
          <w:b/>
          <w:bCs/>
          <w:sz w:val="24"/>
          <w:szCs w:val="24"/>
        </w:rPr>
        <w:t xml:space="preserve">informazione di </w:t>
      </w:r>
      <w:proofErr w:type="gramStart"/>
      <w:r w:rsidRPr="00C0039A">
        <w:rPr>
          <w:b/>
          <w:bCs/>
          <w:sz w:val="24"/>
          <w:szCs w:val="24"/>
        </w:rPr>
        <w:t>Casoria</w:t>
      </w:r>
      <w:r w:rsidRPr="00C0039A">
        <w:rPr>
          <w:sz w:val="24"/>
          <w:szCs w:val="24"/>
        </w:rPr>
        <w:t xml:space="preserve"> :</w:t>
      </w:r>
      <w:proofErr w:type="gramEnd"/>
      <w:r w:rsidRPr="00C0039A">
        <w:rPr>
          <w:sz w:val="24"/>
          <w:szCs w:val="24"/>
        </w:rPr>
        <w:t xml:space="preserve"> quattordicinale di politica, cultura e attualità : organo del P.C.I. </w:t>
      </w:r>
      <w:r w:rsidRPr="00C0039A">
        <w:rPr>
          <w:sz w:val="24"/>
          <w:szCs w:val="24"/>
        </w:rPr>
        <w:t>–</w:t>
      </w:r>
      <w:r w:rsidRPr="00C0039A">
        <w:rPr>
          <w:sz w:val="24"/>
          <w:szCs w:val="24"/>
        </w:rPr>
        <w:t xml:space="preserve"> </w:t>
      </w:r>
      <w:r w:rsidRPr="00C0039A">
        <w:rPr>
          <w:sz w:val="24"/>
          <w:szCs w:val="24"/>
        </w:rPr>
        <w:t>Nuova serie, anno</w:t>
      </w:r>
      <w:r w:rsidRPr="00C0039A">
        <w:rPr>
          <w:sz w:val="24"/>
          <w:szCs w:val="24"/>
        </w:rPr>
        <w:t xml:space="preserve"> 1, n. 1 (mag</w:t>
      </w:r>
      <w:r w:rsidRPr="00C0039A">
        <w:rPr>
          <w:sz w:val="24"/>
          <w:szCs w:val="24"/>
        </w:rPr>
        <w:t>gio</w:t>
      </w:r>
      <w:r w:rsidRPr="00C0039A">
        <w:rPr>
          <w:sz w:val="24"/>
          <w:szCs w:val="24"/>
        </w:rPr>
        <w:t xml:space="preserve"> 1976)-</w:t>
      </w:r>
      <w:r w:rsidRPr="00C0039A">
        <w:rPr>
          <w:sz w:val="24"/>
          <w:szCs w:val="24"/>
        </w:rPr>
        <w:t xml:space="preserve">    </w:t>
      </w:r>
      <w:r w:rsidRPr="00C0039A">
        <w:rPr>
          <w:sz w:val="24"/>
          <w:szCs w:val="24"/>
        </w:rPr>
        <w:t xml:space="preserve">. - </w:t>
      </w:r>
      <w:proofErr w:type="gramStart"/>
      <w:r w:rsidRPr="00C0039A">
        <w:rPr>
          <w:sz w:val="24"/>
          <w:szCs w:val="24"/>
        </w:rPr>
        <w:t>Napoli :</w:t>
      </w:r>
      <w:proofErr w:type="gramEnd"/>
      <w:r w:rsidRPr="00C0039A">
        <w:rPr>
          <w:sz w:val="24"/>
          <w:szCs w:val="24"/>
        </w:rPr>
        <w:t xml:space="preserve"> [s. n., 1976-</w:t>
      </w:r>
      <w:r w:rsidRPr="00C0039A">
        <w:rPr>
          <w:sz w:val="24"/>
          <w:szCs w:val="24"/>
        </w:rPr>
        <w:t>1977]</w:t>
      </w:r>
      <w:r w:rsidRPr="00C0039A">
        <w:rPr>
          <w:sz w:val="24"/>
          <w:szCs w:val="24"/>
        </w:rPr>
        <w:t xml:space="preserve">. </w:t>
      </w:r>
      <w:r w:rsidRPr="00C0039A">
        <w:rPr>
          <w:sz w:val="24"/>
          <w:szCs w:val="24"/>
        </w:rPr>
        <w:t>–</w:t>
      </w:r>
      <w:r w:rsidRPr="00C0039A">
        <w:rPr>
          <w:sz w:val="24"/>
          <w:szCs w:val="24"/>
        </w:rPr>
        <w:t xml:space="preserve"> </w:t>
      </w:r>
      <w:r w:rsidRPr="00C0039A">
        <w:rPr>
          <w:sz w:val="24"/>
          <w:szCs w:val="24"/>
        </w:rPr>
        <w:t xml:space="preserve">2 </w:t>
      </w:r>
      <w:r w:rsidRPr="00C0039A">
        <w:rPr>
          <w:sz w:val="24"/>
          <w:szCs w:val="24"/>
        </w:rPr>
        <w:t>v</w:t>
      </w:r>
      <w:r w:rsidRPr="00C0039A">
        <w:rPr>
          <w:sz w:val="24"/>
          <w:szCs w:val="24"/>
        </w:rPr>
        <w:t>olumi</w:t>
      </w:r>
      <w:r w:rsidRPr="00C0039A">
        <w:rPr>
          <w:sz w:val="24"/>
          <w:szCs w:val="24"/>
        </w:rPr>
        <w:t xml:space="preserve">. </w:t>
      </w:r>
      <w:r w:rsidRPr="00C0039A">
        <w:rPr>
          <w:sz w:val="24"/>
          <w:szCs w:val="24"/>
        </w:rPr>
        <w:t>((</w:t>
      </w:r>
      <w:r w:rsidRPr="00C0039A">
        <w:rPr>
          <w:sz w:val="24"/>
          <w:szCs w:val="24"/>
        </w:rPr>
        <w:t>Poi quindicinale. - Precede: Numero unico (apr</w:t>
      </w:r>
      <w:r w:rsidRPr="00C0039A">
        <w:rPr>
          <w:sz w:val="24"/>
          <w:szCs w:val="24"/>
        </w:rPr>
        <w:t>ile</w:t>
      </w:r>
      <w:r w:rsidRPr="00C0039A">
        <w:rPr>
          <w:sz w:val="24"/>
          <w:szCs w:val="24"/>
        </w:rPr>
        <w:t xml:space="preserve"> 1976).</w:t>
      </w:r>
      <w:r w:rsidRPr="00C0039A">
        <w:rPr>
          <w:sz w:val="24"/>
          <w:szCs w:val="24"/>
        </w:rPr>
        <w:t xml:space="preserve"> - </w:t>
      </w:r>
      <w:r w:rsidRPr="00C0039A">
        <w:rPr>
          <w:sz w:val="24"/>
          <w:szCs w:val="24"/>
        </w:rPr>
        <w:t>CFI0711436</w:t>
      </w:r>
    </w:p>
    <w:p w14:paraId="5B33F585" w14:textId="77777777" w:rsidR="00C0039A" w:rsidRPr="00C0039A" w:rsidRDefault="00C0039A" w:rsidP="003D3600">
      <w:pPr>
        <w:spacing w:after="0" w:line="240" w:lineRule="auto"/>
        <w:jc w:val="both"/>
        <w:rPr>
          <w:sz w:val="24"/>
          <w:szCs w:val="24"/>
        </w:rPr>
      </w:pPr>
    </w:p>
    <w:p w14:paraId="4CB3A7AF" w14:textId="7C942A9E" w:rsidR="00C0039A" w:rsidRPr="00C0039A" w:rsidRDefault="00C0039A" w:rsidP="003D3600">
      <w:pPr>
        <w:spacing w:after="0" w:line="240" w:lineRule="auto"/>
        <w:jc w:val="both"/>
        <w:rPr>
          <w:sz w:val="24"/>
          <w:szCs w:val="24"/>
        </w:rPr>
      </w:pPr>
      <w:r w:rsidRPr="00C0039A">
        <w:rPr>
          <w:sz w:val="24"/>
          <w:szCs w:val="24"/>
        </w:rPr>
        <w:t>*</w:t>
      </w:r>
      <w:r w:rsidRPr="00C0039A">
        <w:rPr>
          <w:b/>
          <w:bCs/>
          <w:sz w:val="24"/>
          <w:szCs w:val="24"/>
        </w:rPr>
        <w:t xml:space="preserve">City </w:t>
      </w:r>
      <w:proofErr w:type="gramStart"/>
      <w:r w:rsidRPr="00C0039A">
        <w:rPr>
          <w:b/>
          <w:bCs/>
          <w:sz w:val="24"/>
          <w:szCs w:val="24"/>
        </w:rPr>
        <w:t>news</w:t>
      </w:r>
      <w:r w:rsidRPr="00C0039A">
        <w:rPr>
          <w:sz w:val="24"/>
          <w:szCs w:val="24"/>
        </w:rPr>
        <w:t xml:space="preserve"> :</w:t>
      </w:r>
      <w:proofErr w:type="gramEnd"/>
      <w:r w:rsidRPr="00C0039A">
        <w:rPr>
          <w:sz w:val="24"/>
          <w:szCs w:val="24"/>
        </w:rPr>
        <w:t xml:space="preserve"> Il giornale di Casoria : settimanale di attualità, politica, cultura. - </w:t>
      </w:r>
      <w:proofErr w:type="gramStart"/>
      <w:r w:rsidRPr="00C0039A">
        <w:rPr>
          <w:sz w:val="24"/>
          <w:szCs w:val="24"/>
        </w:rPr>
        <w:t>Casoria :</w:t>
      </w:r>
      <w:proofErr w:type="gramEnd"/>
      <w:r w:rsidRPr="00C0039A">
        <w:rPr>
          <w:sz w:val="24"/>
          <w:szCs w:val="24"/>
        </w:rPr>
        <w:t xml:space="preserve"> D'Anna</w:t>
      </w:r>
      <w:r w:rsidRPr="00C0039A">
        <w:rPr>
          <w:sz w:val="24"/>
          <w:szCs w:val="24"/>
        </w:rPr>
        <w:t>, [1990-1991]</w:t>
      </w:r>
      <w:r w:rsidRPr="00C0039A">
        <w:rPr>
          <w:sz w:val="24"/>
          <w:szCs w:val="24"/>
        </w:rPr>
        <w:t xml:space="preserve">. </w:t>
      </w:r>
      <w:r w:rsidRPr="00C0039A">
        <w:rPr>
          <w:sz w:val="24"/>
          <w:szCs w:val="24"/>
        </w:rPr>
        <w:t>–</w:t>
      </w:r>
      <w:r w:rsidRPr="00C0039A">
        <w:rPr>
          <w:sz w:val="24"/>
          <w:szCs w:val="24"/>
        </w:rPr>
        <w:t xml:space="preserve"> </w:t>
      </w:r>
      <w:r w:rsidRPr="00C0039A">
        <w:rPr>
          <w:sz w:val="24"/>
          <w:szCs w:val="24"/>
        </w:rPr>
        <w:t xml:space="preserve">2 </w:t>
      </w:r>
      <w:proofErr w:type="gramStart"/>
      <w:r w:rsidRPr="00C0039A">
        <w:rPr>
          <w:sz w:val="24"/>
          <w:szCs w:val="24"/>
        </w:rPr>
        <w:t>v</w:t>
      </w:r>
      <w:r w:rsidRPr="00C0039A">
        <w:rPr>
          <w:sz w:val="24"/>
          <w:szCs w:val="24"/>
        </w:rPr>
        <w:t>olumi</w:t>
      </w:r>
      <w:r w:rsidRPr="00C0039A">
        <w:rPr>
          <w:sz w:val="24"/>
          <w:szCs w:val="24"/>
        </w:rPr>
        <w:t xml:space="preserve"> :</w:t>
      </w:r>
      <w:proofErr w:type="gramEnd"/>
      <w:r w:rsidRPr="00C0039A">
        <w:rPr>
          <w:sz w:val="24"/>
          <w:szCs w:val="24"/>
        </w:rPr>
        <w:t xml:space="preserve"> ill. ; 32 cm. </w:t>
      </w:r>
      <w:r w:rsidRPr="00C0039A">
        <w:rPr>
          <w:sz w:val="24"/>
          <w:szCs w:val="24"/>
        </w:rPr>
        <w:t>((</w:t>
      </w:r>
      <w:r w:rsidRPr="00C0039A">
        <w:rPr>
          <w:sz w:val="24"/>
          <w:szCs w:val="24"/>
        </w:rPr>
        <w:t>Descrizione basata su: a</w:t>
      </w:r>
      <w:r w:rsidRPr="00C0039A">
        <w:rPr>
          <w:sz w:val="24"/>
          <w:szCs w:val="24"/>
        </w:rPr>
        <w:t>nno</w:t>
      </w:r>
      <w:r w:rsidRPr="00C0039A">
        <w:rPr>
          <w:sz w:val="24"/>
          <w:szCs w:val="24"/>
        </w:rPr>
        <w:t xml:space="preserve"> 2, n. 34 (</w:t>
      </w:r>
      <w:proofErr w:type="gramStart"/>
      <w:r w:rsidRPr="00C0039A">
        <w:rPr>
          <w:sz w:val="24"/>
          <w:szCs w:val="24"/>
        </w:rPr>
        <w:t>1 dic</w:t>
      </w:r>
      <w:r w:rsidRPr="00C0039A">
        <w:rPr>
          <w:sz w:val="24"/>
          <w:szCs w:val="24"/>
        </w:rPr>
        <w:t>embre</w:t>
      </w:r>
      <w:proofErr w:type="gramEnd"/>
      <w:r w:rsidRPr="00C0039A">
        <w:rPr>
          <w:sz w:val="24"/>
          <w:szCs w:val="24"/>
        </w:rPr>
        <w:t xml:space="preserve"> 1991).</w:t>
      </w:r>
      <w:r w:rsidRPr="00C0039A">
        <w:rPr>
          <w:sz w:val="24"/>
          <w:szCs w:val="24"/>
        </w:rPr>
        <w:t xml:space="preserve"> - </w:t>
      </w:r>
      <w:r w:rsidRPr="00C0039A">
        <w:rPr>
          <w:sz w:val="24"/>
          <w:szCs w:val="24"/>
        </w:rPr>
        <w:t>CFI0240279</w:t>
      </w:r>
    </w:p>
    <w:p w14:paraId="39D5B60B" w14:textId="77777777" w:rsidR="00C0039A" w:rsidRDefault="00C0039A" w:rsidP="003D3600">
      <w:pPr>
        <w:spacing w:after="0" w:line="240" w:lineRule="auto"/>
        <w:jc w:val="both"/>
        <w:rPr>
          <w:sz w:val="24"/>
          <w:szCs w:val="24"/>
        </w:rPr>
      </w:pPr>
    </w:p>
    <w:p w14:paraId="53C0E08A" w14:textId="36D8D7D7" w:rsidR="00DC5121" w:rsidRDefault="00DC5121" w:rsidP="003D3600">
      <w:pPr>
        <w:spacing w:after="0" w:line="240" w:lineRule="auto"/>
        <w:jc w:val="both"/>
        <w:rPr>
          <w:sz w:val="24"/>
          <w:szCs w:val="24"/>
        </w:rPr>
      </w:pPr>
      <w:r>
        <w:rPr>
          <w:noProof/>
        </w:rPr>
        <w:drawing>
          <wp:anchor distT="0" distB="0" distL="114300" distR="114300" simplePos="0" relativeHeight="251658240" behindDoc="0" locked="0" layoutInCell="1" allowOverlap="1" wp14:anchorId="58FC34CB" wp14:editId="0C3D8276">
            <wp:simplePos x="0" y="0"/>
            <wp:positionH relativeFrom="column">
              <wp:posOffset>1270</wp:posOffset>
            </wp:positionH>
            <wp:positionV relativeFrom="paragraph">
              <wp:posOffset>-1270</wp:posOffset>
            </wp:positionV>
            <wp:extent cx="2862000" cy="554400"/>
            <wp:effectExtent l="0" t="0" r="0" b="0"/>
            <wp:wrapSquare wrapText="bothSides"/>
            <wp:docPr id="502250089" name="Immagine 1" descr="Immagine che contiene Carattere, Elementi grafici,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250089" name="Immagine 1" descr="Immagine che contiene Carattere, Elementi grafici, schermata, grafic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20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121">
        <w:rPr>
          <w:b/>
          <w:bCs/>
          <w:sz w:val="24"/>
          <w:szCs w:val="24"/>
        </w:rPr>
        <w:t xml:space="preserve"> *</w:t>
      </w:r>
      <w:proofErr w:type="gramStart"/>
      <w:r w:rsidRPr="00DC5121">
        <w:rPr>
          <w:b/>
          <w:bCs/>
          <w:sz w:val="24"/>
          <w:szCs w:val="24"/>
        </w:rPr>
        <w:t>IlgiornalediCasoria.it</w:t>
      </w:r>
      <w:r>
        <w:rPr>
          <w:sz w:val="24"/>
          <w:szCs w:val="24"/>
        </w:rPr>
        <w:t xml:space="preserve"> :</w:t>
      </w:r>
      <w:proofErr w:type="gramEnd"/>
      <w:r>
        <w:rPr>
          <w:sz w:val="24"/>
          <w:szCs w:val="24"/>
        </w:rPr>
        <w:t xml:space="preserve"> portale d’informazione dell’Area Nord di Napoli. – </w:t>
      </w:r>
      <w:proofErr w:type="gramStart"/>
      <w:r>
        <w:rPr>
          <w:sz w:val="24"/>
          <w:szCs w:val="24"/>
        </w:rPr>
        <w:t>Napoli ;</w:t>
      </w:r>
      <w:proofErr w:type="gramEnd"/>
      <w:r>
        <w:rPr>
          <w:sz w:val="24"/>
          <w:szCs w:val="24"/>
        </w:rPr>
        <w:t xml:space="preserve"> Carlo De Vita, [2005]-    . – Testi elettronici. ((</w:t>
      </w:r>
      <w:r w:rsidR="006A77E4">
        <w:rPr>
          <w:sz w:val="24"/>
          <w:szCs w:val="24"/>
        </w:rPr>
        <w:t xml:space="preserve">Quotidiano. - </w:t>
      </w:r>
      <w:r>
        <w:rPr>
          <w:sz w:val="24"/>
          <w:szCs w:val="24"/>
        </w:rPr>
        <w:t>Disponibile online</w:t>
      </w:r>
      <w:r w:rsidR="006A77E4">
        <w:rPr>
          <w:sz w:val="24"/>
          <w:szCs w:val="24"/>
        </w:rPr>
        <w:t xml:space="preserve"> a </w:t>
      </w:r>
      <w:hyperlink r:id="rId5" w:history="1">
        <w:r w:rsidR="006A77E4" w:rsidRPr="009E693E">
          <w:rPr>
            <w:rStyle w:val="Collegamentoipertestuale"/>
            <w:rFonts w:cstheme="minorBidi"/>
            <w:sz w:val="24"/>
            <w:szCs w:val="24"/>
          </w:rPr>
          <w:t>https://www.ilgiornaledicasoria.it/</w:t>
        </w:r>
      </w:hyperlink>
      <w:r w:rsidR="006A77E4">
        <w:rPr>
          <w:sz w:val="24"/>
          <w:szCs w:val="24"/>
        </w:rPr>
        <w:t xml:space="preserve">. </w:t>
      </w:r>
    </w:p>
    <w:p w14:paraId="27473F41" w14:textId="5F843356" w:rsidR="006A77E4" w:rsidRPr="00C0039A" w:rsidRDefault="006A77E4" w:rsidP="003D3600">
      <w:pPr>
        <w:spacing w:after="0" w:line="240" w:lineRule="auto"/>
        <w:jc w:val="both"/>
        <w:rPr>
          <w:sz w:val="24"/>
          <w:szCs w:val="24"/>
        </w:rPr>
      </w:pPr>
      <w:r>
        <w:rPr>
          <w:sz w:val="24"/>
          <w:szCs w:val="24"/>
        </w:rPr>
        <w:t>Variante del titolo: Il *giornale di Casoria</w:t>
      </w:r>
    </w:p>
    <w:p w14:paraId="0B5A618A" w14:textId="77777777" w:rsidR="00DC5121" w:rsidRDefault="00DC5121" w:rsidP="003D3600">
      <w:pPr>
        <w:spacing w:after="0" w:line="240" w:lineRule="auto"/>
        <w:jc w:val="both"/>
        <w:rPr>
          <w:rFonts w:cstheme="minorHAnsi"/>
          <w:sz w:val="24"/>
          <w:szCs w:val="24"/>
        </w:rPr>
      </w:pPr>
    </w:p>
    <w:p w14:paraId="58382398" w14:textId="0E70758D" w:rsidR="003D3600" w:rsidRPr="00C0039A" w:rsidRDefault="003D3600" w:rsidP="003D3600">
      <w:pPr>
        <w:spacing w:after="0" w:line="240" w:lineRule="auto"/>
        <w:jc w:val="both"/>
        <w:rPr>
          <w:rFonts w:cstheme="minorHAnsi"/>
          <w:sz w:val="24"/>
          <w:szCs w:val="24"/>
        </w:rPr>
      </w:pPr>
      <w:r w:rsidRPr="00C0039A">
        <w:rPr>
          <w:rFonts w:cstheme="minorHAnsi"/>
          <w:sz w:val="24"/>
          <w:szCs w:val="24"/>
        </w:rPr>
        <w:t>Soggetto: Casoria &lt;territorio&gt; – Periodici</w:t>
      </w:r>
    </w:p>
    <w:p w14:paraId="522EE5E3" w14:textId="77777777" w:rsidR="003D3600" w:rsidRPr="00D22A83" w:rsidRDefault="003D3600" w:rsidP="00C0039A">
      <w:pPr>
        <w:spacing w:after="0" w:line="240" w:lineRule="auto"/>
        <w:jc w:val="both"/>
        <w:rPr>
          <w:rFonts w:cstheme="minorHAnsi"/>
          <w:color w:val="C00000"/>
          <w:sz w:val="16"/>
          <w:szCs w:val="16"/>
        </w:rPr>
      </w:pPr>
      <w:bookmarkStart w:id="2" w:name="_Hlk165530428"/>
    </w:p>
    <w:p w14:paraId="6C3612E6" w14:textId="77777777" w:rsidR="003D3600" w:rsidRDefault="003D3600" w:rsidP="003D3600">
      <w:pPr>
        <w:spacing w:after="0" w:line="240" w:lineRule="auto"/>
        <w:jc w:val="both"/>
        <w:rPr>
          <w:rFonts w:cstheme="minorHAnsi"/>
          <w:b/>
          <w:bCs/>
          <w:color w:val="C00000"/>
          <w:sz w:val="44"/>
          <w:szCs w:val="44"/>
        </w:rPr>
      </w:pPr>
      <w:r>
        <w:rPr>
          <w:rFonts w:cstheme="minorHAnsi"/>
          <w:b/>
          <w:bCs/>
          <w:color w:val="C00000"/>
          <w:sz w:val="44"/>
          <w:szCs w:val="44"/>
        </w:rPr>
        <w:t>Informazioni storico-bibliografiche</w:t>
      </w:r>
    </w:p>
    <w:bookmarkEnd w:id="2"/>
    <w:p w14:paraId="7B7289F9" w14:textId="2E0C816E" w:rsidR="003D3600" w:rsidRPr="006A77E4" w:rsidRDefault="003D3600" w:rsidP="006A77E4">
      <w:pPr>
        <w:pStyle w:val="Titolo1"/>
        <w:spacing w:before="0" w:after="0" w:line="240" w:lineRule="auto"/>
        <w:jc w:val="both"/>
        <w:rPr>
          <w:rFonts w:asciiTheme="minorHAnsi" w:hAnsiTheme="minorHAnsi" w:cstheme="minorHAnsi"/>
          <w:sz w:val="20"/>
          <w:szCs w:val="20"/>
          <w:lang w:eastAsia="it-IT"/>
        </w:rPr>
      </w:pPr>
      <w:r w:rsidRPr="006A77E4">
        <w:rPr>
          <w:rFonts w:asciiTheme="minorHAnsi" w:hAnsiTheme="minorHAnsi" w:cstheme="minorHAnsi"/>
          <w:sz w:val="20"/>
          <w:szCs w:val="20"/>
        </w:rPr>
        <w:t>Politica e giornalismo a Casoria tra Otto e Novecento</w:t>
      </w:r>
      <w:r w:rsidR="006A77E4" w:rsidRPr="006A77E4">
        <w:rPr>
          <w:rFonts w:asciiTheme="minorHAnsi" w:hAnsiTheme="minorHAnsi" w:cstheme="minorHAnsi"/>
          <w:sz w:val="20"/>
          <w:szCs w:val="20"/>
        </w:rPr>
        <w:t xml:space="preserve"> </w:t>
      </w:r>
      <w:r w:rsidRPr="006A77E4">
        <w:rPr>
          <w:rStyle w:val="post-meta-date"/>
          <w:rFonts w:asciiTheme="minorHAnsi" w:hAnsiTheme="minorHAnsi" w:cstheme="minorHAnsi"/>
          <w:sz w:val="20"/>
          <w:szCs w:val="20"/>
        </w:rPr>
        <w:t xml:space="preserve">Data: </w:t>
      </w:r>
      <w:hyperlink r:id="rId6" w:history="1">
        <w:r w:rsidRPr="006A77E4">
          <w:rPr>
            <w:rStyle w:val="Collegamentoipertestuale"/>
            <w:rFonts w:asciiTheme="minorHAnsi" w:hAnsiTheme="minorHAnsi" w:cstheme="minorHAnsi"/>
            <w:sz w:val="20"/>
            <w:szCs w:val="20"/>
          </w:rPr>
          <w:t>13 ottobre 2013</w:t>
        </w:r>
      </w:hyperlink>
      <w:r w:rsidRPr="006A77E4">
        <w:rPr>
          <w:rStyle w:val="post-meta-author"/>
          <w:rFonts w:asciiTheme="minorHAnsi" w:hAnsiTheme="minorHAnsi" w:cstheme="minorHAnsi"/>
          <w:sz w:val="20"/>
          <w:szCs w:val="20"/>
        </w:rPr>
        <w:t xml:space="preserve">Author: </w:t>
      </w:r>
      <w:hyperlink r:id="rId7" w:history="1">
        <w:r w:rsidRPr="006A77E4">
          <w:rPr>
            <w:rStyle w:val="Collegamentoipertestuale"/>
            <w:rFonts w:asciiTheme="minorHAnsi" w:hAnsiTheme="minorHAnsi" w:cstheme="minorHAnsi"/>
            <w:sz w:val="20"/>
            <w:szCs w:val="20"/>
          </w:rPr>
          <w:t>Giuseppe Pesce</w:t>
        </w:r>
      </w:hyperlink>
      <w:r w:rsidRPr="006A77E4">
        <w:rPr>
          <w:rFonts w:asciiTheme="minorHAnsi" w:hAnsiTheme="minorHAnsi" w:cstheme="minorHAnsi"/>
          <w:sz w:val="20"/>
          <w:szCs w:val="20"/>
        </w:rPr>
        <w:t xml:space="preserve"> </w:t>
      </w:r>
    </w:p>
    <w:p w14:paraId="721B81B2" w14:textId="15F10EFB" w:rsidR="003D3600" w:rsidRPr="006A77E4" w:rsidRDefault="003D3600" w:rsidP="003D3600">
      <w:pPr>
        <w:pStyle w:val="NormaleWeb"/>
        <w:spacing w:before="0" w:beforeAutospacing="0" w:after="0" w:afterAutospacing="0"/>
        <w:jc w:val="both"/>
        <w:rPr>
          <w:rFonts w:asciiTheme="minorHAnsi" w:hAnsiTheme="minorHAnsi" w:cstheme="minorHAnsi"/>
          <w:sz w:val="20"/>
          <w:szCs w:val="20"/>
        </w:rPr>
      </w:pPr>
      <w:r w:rsidRPr="006A77E4">
        <w:rPr>
          <w:rStyle w:val="Enfasigrassetto"/>
          <w:rFonts w:asciiTheme="minorHAnsi" w:eastAsiaTheme="majorEastAsia" w:hAnsiTheme="minorHAnsi" w:cstheme="minorHAnsi"/>
          <w:color w:val="000000"/>
          <w:sz w:val="20"/>
          <w:szCs w:val="20"/>
        </w:rPr>
        <w:t xml:space="preserve">Gli antenati della stampa locale: sette testate, tra cui un </w:t>
      </w:r>
      <w:r w:rsidRPr="006A77E4">
        <w:rPr>
          <w:rStyle w:val="Enfasicorsivo"/>
          <w:rFonts w:asciiTheme="minorHAnsi" w:eastAsiaTheme="majorEastAsia" w:hAnsiTheme="minorHAnsi" w:cstheme="minorHAnsi"/>
          <w:b/>
          <w:bCs/>
          <w:color w:val="000000"/>
          <w:sz w:val="20"/>
          <w:szCs w:val="20"/>
        </w:rPr>
        <w:t>Giornale di Casoria &gt;&gt;&gt; </w:t>
      </w:r>
      <w:r w:rsidRPr="006A77E4">
        <w:rPr>
          <w:rFonts w:asciiTheme="minorHAnsi" w:hAnsiTheme="minorHAnsi" w:cstheme="minorHAnsi"/>
          <w:color w:val="000000"/>
          <w:sz w:val="20"/>
          <w:szCs w:val="20"/>
        </w:rPr>
        <w:t xml:space="preserve">Qualche anno fa, durante le mie ricerche, alla biblioteca nazionale di Firenze mi sono imbattuto in una singolare collezione di giornali editi a Casoria a cavallo tra Ottocento e Novecento. A quell’epoca Casoria era sede della Sottoprefettura e del tribunale civile, nonché </w:t>
      </w:r>
      <w:r w:rsidRPr="006A77E4">
        <w:rPr>
          <w:rFonts w:asciiTheme="minorHAnsi" w:hAnsiTheme="minorHAnsi" w:cstheme="minorHAnsi"/>
          <w:color w:val="000000"/>
          <w:sz w:val="20"/>
          <w:szCs w:val="20"/>
        </w:rPr>
        <w:lastRenderedPageBreak/>
        <w:t>capoluogo di un Circondario che comprendeva oltre venti comuni del Napoletano. Erano gli anni del dominio incontrastato dei Rocco di Torrepadula: Marco Rocco, deputato al parlamento per oltre vent’anni (1882-1904); ed il cugino omonimo Marco Rocco (di Giovanni), per due volte sindaco, e anche lui in parlamento per quasi un decennio. Con i loro interessi politici (e non solo), i Rocco diedero un impulso fondamentale anche all’attività giornalistica. A Casoria tra il 1886 e il 1913 si susseguirono infatti ben sette testate.</w:t>
      </w:r>
      <w:r w:rsidR="006A77E4" w:rsidRPr="006A77E4">
        <w:rPr>
          <w:rFonts w:asciiTheme="minorHAnsi" w:hAnsiTheme="minorHAnsi" w:cstheme="minorHAnsi"/>
          <w:color w:val="000000"/>
          <w:sz w:val="20"/>
          <w:szCs w:val="20"/>
        </w:rPr>
        <w:t xml:space="preserve"> </w:t>
      </w:r>
      <w:r w:rsidRPr="006A77E4">
        <w:rPr>
          <w:rFonts w:asciiTheme="minorHAnsi" w:hAnsiTheme="minorHAnsi" w:cstheme="minorHAnsi"/>
          <w:color w:val="000000"/>
          <w:sz w:val="20"/>
          <w:szCs w:val="20"/>
        </w:rPr>
        <w:t xml:space="preserve">La prima fu </w:t>
      </w:r>
      <w:r w:rsidRPr="006A77E4">
        <w:rPr>
          <w:rFonts w:asciiTheme="minorHAnsi" w:hAnsiTheme="minorHAnsi" w:cstheme="minorHAnsi"/>
          <w:i/>
          <w:iCs/>
          <w:color w:val="000000"/>
          <w:sz w:val="20"/>
          <w:szCs w:val="20"/>
        </w:rPr>
        <w:t>Il dovere</w:t>
      </w:r>
      <w:r w:rsidRPr="006A77E4">
        <w:rPr>
          <w:rFonts w:asciiTheme="minorHAnsi" w:hAnsiTheme="minorHAnsi" w:cstheme="minorHAnsi"/>
          <w:color w:val="000000"/>
          <w:sz w:val="20"/>
          <w:szCs w:val="20"/>
        </w:rPr>
        <w:t xml:space="preserve">: </w:t>
      </w:r>
      <w:r w:rsidRPr="006A77E4">
        <w:rPr>
          <w:rFonts w:asciiTheme="minorHAnsi" w:hAnsiTheme="minorHAnsi" w:cstheme="minorHAnsi"/>
          <w:i/>
          <w:iCs/>
          <w:color w:val="000000"/>
          <w:sz w:val="20"/>
          <w:szCs w:val="20"/>
        </w:rPr>
        <w:t>corriere politico amministrativo industriale del circondario di Casoria</w:t>
      </w:r>
      <w:r w:rsidRPr="006A77E4">
        <w:rPr>
          <w:rFonts w:asciiTheme="minorHAnsi" w:hAnsiTheme="minorHAnsi" w:cstheme="minorHAnsi"/>
          <w:color w:val="000000"/>
          <w:sz w:val="20"/>
          <w:szCs w:val="20"/>
        </w:rPr>
        <w:t xml:space="preserve">, con periodicità non determinata, il cui primo numero uscì nel 1886. Seguì </w:t>
      </w:r>
      <w:r w:rsidRPr="006A77E4">
        <w:rPr>
          <w:rFonts w:asciiTheme="minorHAnsi" w:hAnsiTheme="minorHAnsi" w:cstheme="minorHAnsi"/>
          <w:i/>
          <w:iCs/>
          <w:color w:val="000000"/>
          <w:sz w:val="20"/>
          <w:szCs w:val="20"/>
        </w:rPr>
        <w:t>Il Cirillo</w:t>
      </w:r>
      <w:r w:rsidRPr="006A77E4">
        <w:rPr>
          <w:rFonts w:asciiTheme="minorHAnsi" w:hAnsiTheme="minorHAnsi" w:cstheme="minorHAnsi"/>
          <w:color w:val="000000"/>
          <w:sz w:val="20"/>
          <w:szCs w:val="20"/>
        </w:rPr>
        <w:t xml:space="preserve">: </w:t>
      </w:r>
      <w:r w:rsidRPr="006A77E4">
        <w:rPr>
          <w:rFonts w:asciiTheme="minorHAnsi" w:hAnsiTheme="minorHAnsi" w:cstheme="minorHAnsi"/>
          <w:i/>
          <w:iCs/>
          <w:color w:val="000000"/>
          <w:sz w:val="20"/>
          <w:szCs w:val="20"/>
        </w:rPr>
        <w:t>gazzettino settimanale del circondario di Casoria</w:t>
      </w:r>
      <w:r w:rsidRPr="006A77E4">
        <w:rPr>
          <w:rFonts w:asciiTheme="minorHAnsi" w:hAnsiTheme="minorHAnsi" w:cstheme="minorHAnsi"/>
          <w:color w:val="000000"/>
          <w:sz w:val="20"/>
          <w:szCs w:val="20"/>
        </w:rPr>
        <w:t xml:space="preserve">; il primo numero porta la data del 26 ottobre 1892, e si stampava a Grumo Nevano. Qualche anno dopo fu la volta de </w:t>
      </w:r>
      <w:r w:rsidRPr="006A77E4">
        <w:rPr>
          <w:rFonts w:asciiTheme="minorHAnsi" w:hAnsiTheme="minorHAnsi" w:cstheme="minorHAnsi"/>
          <w:i/>
          <w:iCs/>
          <w:color w:val="000000"/>
          <w:sz w:val="20"/>
          <w:szCs w:val="20"/>
        </w:rPr>
        <w:t>Il risveglio</w:t>
      </w:r>
      <w:r w:rsidRPr="006A77E4">
        <w:rPr>
          <w:rFonts w:asciiTheme="minorHAnsi" w:hAnsiTheme="minorHAnsi" w:cstheme="minorHAnsi"/>
          <w:color w:val="000000"/>
          <w:sz w:val="20"/>
          <w:szCs w:val="20"/>
        </w:rPr>
        <w:t xml:space="preserve">: </w:t>
      </w:r>
      <w:r w:rsidRPr="006A77E4">
        <w:rPr>
          <w:rFonts w:asciiTheme="minorHAnsi" w:hAnsiTheme="minorHAnsi" w:cstheme="minorHAnsi"/>
          <w:i/>
          <w:iCs/>
          <w:color w:val="000000"/>
          <w:sz w:val="20"/>
          <w:szCs w:val="20"/>
        </w:rPr>
        <w:t>giornale del circondario di Casoria</w:t>
      </w:r>
      <w:r w:rsidRPr="006A77E4">
        <w:rPr>
          <w:rFonts w:asciiTheme="minorHAnsi" w:hAnsiTheme="minorHAnsi" w:cstheme="minorHAnsi"/>
          <w:color w:val="000000"/>
          <w:sz w:val="20"/>
          <w:szCs w:val="20"/>
        </w:rPr>
        <w:t xml:space="preserve">, un quindicinale il cui primo numero uscì nel febbraio del 1895. Ai primi del Novecento uscì poi </w:t>
      </w:r>
      <w:r w:rsidRPr="006A77E4">
        <w:rPr>
          <w:rFonts w:asciiTheme="minorHAnsi" w:hAnsiTheme="minorHAnsi" w:cstheme="minorHAnsi"/>
          <w:i/>
          <w:iCs/>
          <w:color w:val="000000"/>
          <w:sz w:val="20"/>
          <w:szCs w:val="20"/>
        </w:rPr>
        <w:t>Il piccolo</w:t>
      </w:r>
      <w:r w:rsidRPr="006A77E4">
        <w:rPr>
          <w:rFonts w:asciiTheme="minorHAnsi" w:hAnsiTheme="minorHAnsi" w:cstheme="minorHAnsi"/>
          <w:color w:val="000000"/>
          <w:sz w:val="20"/>
          <w:szCs w:val="20"/>
        </w:rPr>
        <w:t xml:space="preserve">: </w:t>
      </w:r>
      <w:r w:rsidRPr="006A77E4">
        <w:rPr>
          <w:rFonts w:asciiTheme="minorHAnsi" w:hAnsiTheme="minorHAnsi" w:cstheme="minorHAnsi"/>
          <w:i/>
          <w:iCs/>
          <w:color w:val="000000"/>
          <w:sz w:val="20"/>
          <w:szCs w:val="20"/>
        </w:rPr>
        <w:t>politico, settimanale, commerciale, letterario: organo del circondario di Casoria</w:t>
      </w:r>
      <w:r w:rsidRPr="006A77E4">
        <w:rPr>
          <w:rFonts w:asciiTheme="minorHAnsi" w:hAnsiTheme="minorHAnsi" w:cstheme="minorHAnsi"/>
          <w:color w:val="000000"/>
          <w:sz w:val="20"/>
          <w:szCs w:val="20"/>
        </w:rPr>
        <w:t xml:space="preserve">; il primo numero porta la data del 14 ottobre 1906 e si stampava a Capodichino. Ad agosto del 1909 vide la luce anche il </w:t>
      </w:r>
      <w:r w:rsidRPr="006A77E4">
        <w:rPr>
          <w:rFonts w:asciiTheme="minorHAnsi" w:hAnsiTheme="minorHAnsi" w:cstheme="minorHAnsi"/>
          <w:i/>
          <w:iCs/>
          <w:color w:val="000000"/>
          <w:sz w:val="20"/>
          <w:szCs w:val="20"/>
        </w:rPr>
        <w:t>Giornale di Casoria</w:t>
      </w:r>
      <w:r w:rsidRPr="006A77E4">
        <w:rPr>
          <w:rFonts w:asciiTheme="minorHAnsi" w:hAnsiTheme="minorHAnsi" w:cstheme="minorHAnsi"/>
          <w:color w:val="000000"/>
          <w:sz w:val="20"/>
          <w:szCs w:val="20"/>
        </w:rPr>
        <w:t xml:space="preserve">, che uscì con periodicità indeterminata; a cui seguì poi come continuazione </w:t>
      </w:r>
      <w:r w:rsidRPr="006A77E4">
        <w:rPr>
          <w:rFonts w:asciiTheme="minorHAnsi" w:hAnsiTheme="minorHAnsi" w:cstheme="minorHAnsi"/>
          <w:i/>
          <w:iCs/>
          <w:color w:val="000000"/>
          <w:sz w:val="20"/>
          <w:szCs w:val="20"/>
        </w:rPr>
        <w:t>Il Circondario di Casoria</w:t>
      </w:r>
      <w:r w:rsidRPr="006A77E4">
        <w:rPr>
          <w:rFonts w:asciiTheme="minorHAnsi" w:hAnsiTheme="minorHAnsi" w:cstheme="minorHAnsi"/>
          <w:color w:val="000000"/>
          <w:sz w:val="20"/>
          <w:szCs w:val="20"/>
        </w:rPr>
        <w:t>:</w:t>
      </w:r>
      <w:r w:rsidRPr="006A77E4">
        <w:rPr>
          <w:rFonts w:asciiTheme="minorHAnsi" w:hAnsiTheme="minorHAnsi" w:cstheme="minorHAnsi"/>
          <w:i/>
          <w:iCs/>
          <w:color w:val="000000"/>
          <w:sz w:val="20"/>
          <w:szCs w:val="20"/>
        </w:rPr>
        <w:t xml:space="preserve"> giornale settimanale politico amministrativo</w:t>
      </w:r>
      <w:r w:rsidRPr="006A77E4">
        <w:rPr>
          <w:rFonts w:asciiTheme="minorHAnsi" w:hAnsiTheme="minorHAnsi" w:cstheme="minorHAnsi"/>
          <w:color w:val="000000"/>
          <w:sz w:val="20"/>
          <w:szCs w:val="20"/>
        </w:rPr>
        <w:t xml:space="preserve">, uscito a ottobre del 1910. L’ultima testata di cui ho trovato notizia è </w:t>
      </w:r>
      <w:r w:rsidRPr="006A77E4">
        <w:rPr>
          <w:rFonts w:asciiTheme="minorHAnsi" w:hAnsiTheme="minorHAnsi" w:cstheme="minorHAnsi"/>
          <w:i/>
          <w:iCs/>
          <w:color w:val="000000"/>
          <w:sz w:val="20"/>
          <w:szCs w:val="20"/>
        </w:rPr>
        <w:t>La spina</w:t>
      </w:r>
      <w:r w:rsidRPr="006A77E4">
        <w:rPr>
          <w:rFonts w:asciiTheme="minorHAnsi" w:hAnsiTheme="minorHAnsi" w:cstheme="minorHAnsi"/>
          <w:color w:val="000000"/>
          <w:sz w:val="20"/>
          <w:szCs w:val="20"/>
        </w:rPr>
        <w:t>:</w:t>
      </w:r>
      <w:r w:rsidRPr="006A77E4">
        <w:rPr>
          <w:rFonts w:asciiTheme="minorHAnsi" w:hAnsiTheme="minorHAnsi" w:cstheme="minorHAnsi"/>
          <w:i/>
          <w:iCs/>
          <w:color w:val="000000"/>
          <w:sz w:val="20"/>
          <w:szCs w:val="20"/>
        </w:rPr>
        <w:t xml:space="preserve"> giornale settimanale, politico, amministrativo del circondario di Casoria</w:t>
      </w:r>
      <w:r w:rsidRPr="006A77E4">
        <w:rPr>
          <w:rFonts w:asciiTheme="minorHAnsi" w:hAnsiTheme="minorHAnsi" w:cstheme="minorHAnsi"/>
          <w:color w:val="000000"/>
          <w:sz w:val="20"/>
          <w:szCs w:val="20"/>
        </w:rPr>
        <w:t>, stampato a Napoli, uscito il 9 giugno 1911 e sicuramente fino al 1913.</w:t>
      </w:r>
      <w:r w:rsidR="006A77E4" w:rsidRPr="006A77E4">
        <w:rPr>
          <w:rFonts w:asciiTheme="minorHAnsi" w:hAnsiTheme="minorHAnsi" w:cstheme="minorHAnsi"/>
          <w:color w:val="000000"/>
          <w:sz w:val="20"/>
          <w:szCs w:val="20"/>
        </w:rPr>
        <w:t xml:space="preserve"> </w:t>
      </w:r>
      <w:r w:rsidRPr="006A77E4">
        <w:rPr>
          <w:rFonts w:asciiTheme="minorHAnsi" w:hAnsiTheme="minorHAnsi" w:cstheme="minorHAnsi"/>
          <w:color w:val="000000"/>
          <w:sz w:val="20"/>
          <w:szCs w:val="20"/>
        </w:rPr>
        <w:t xml:space="preserve">Si tratta di pubblicazioni periodiche, edite in formato quasi da moderno </w:t>
      </w:r>
      <w:r w:rsidRPr="006A77E4">
        <w:rPr>
          <w:rFonts w:asciiTheme="minorHAnsi" w:hAnsiTheme="minorHAnsi" w:cstheme="minorHAnsi"/>
          <w:i/>
          <w:iCs/>
          <w:color w:val="000000"/>
          <w:sz w:val="20"/>
          <w:szCs w:val="20"/>
        </w:rPr>
        <w:t>tabloid</w:t>
      </w:r>
      <w:r w:rsidRPr="006A77E4">
        <w:rPr>
          <w:rFonts w:asciiTheme="minorHAnsi" w:hAnsiTheme="minorHAnsi" w:cstheme="minorHAnsi"/>
          <w:color w:val="000000"/>
          <w:sz w:val="20"/>
          <w:szCs w:val="20"/>
        </w:rPr>
        <w:t xml:space="preserve"> (poco più di 40 cm), che raccoglievano stralci di leggi e avvisi pubblici, comunicati ufficiali, ma anche interventi di attualità, recensioni, e persino qualche piccolo racconto. Si rivolgevano alla classe dirigente di Casoria e dintorni, ai tanti professionisti (avvocati, notai, medici, imprenditori) che costituivano la base elettorale del circondario. C’erano infatti interessi politici, alla base di questi giornali. Non è un caso, che gli ultimi numeri de </w:t>
      </w:r>
      <w:r w:rsidRPr="006A77E4">
        <w:rPr>
          <w:rFonts w:asciiTheme="minorHAnsi" w:hAnsiTheme="minorHAnsi" w:cstheme="minorHAnsi"/>
          <w:i/>
          <w:iCs/>
          <w:color w:val="000000"/>
          <w:sz w:val="20"/>
          <w:szCs w:val="20"/>
        </w:rPr>
        <w:t>La Spina</w:t>
      </w:r>
      <w:r w:rsidRPr="006A77E4">
        <w:rPr>
          <w:rFonts w:asciiTheme="minorHAnsi" w:hAnsiTheme="minorHAnsi" w:cstheme="minorHAnsi"/>
          <w:color w:val="000000"/>
          <w:sz w:val="20"/>
          <w:szCs w:val="20"/>
        </w:rPr>
        <w:t xml:space="preserve"> conservati a Firenze siano del 1913: proprio a luglio di quell’anno Marco Rocco perse le elezioni nazionali, battuto dal medico frattese Angelo Pezzullo. Erano anni molto difficili, e la sconfitta del Rocco fu un avvenimento di rilevanza nazionale:</w:t>
      </w:r>
      <w:r w:rsidRPr="006A77E4">
        <w:rPr>
          <w:rFonts w:asciiTheme="minorHAnsi" w:hAnsiTheme="minorHAnsi" w:cstheme="minorHAnsi"/>
          <w:i/>
          <w:iCs/>
          <w:color w:val="000000"/>
          <w:sz w:val="20"/>
          <w:szCs w:val="20"/>
        </w:rPr>
        <w:t xml:space="preserve"> Il Mattino</w:t>
      </w:r>
      <w:r w:rsidRPr="006A77E4">
        <w:rPr>
          <w:rFonts w:asciiTheme="minorHAnsi" w:hAnsiTheme="minorHAnsi" w:cstheme="minorHAnsi"/>
          <w:color w:val="000000"/>
          <w:sz w:val="20"/>
          <w:szCs w:val="20"/>
        </w:rPr>
        <w:t xml:space="preserve"> scrisse che era caduto «uno dei pilastri del blocco di potere napoletano». Ma questa è un’altra storia: quella politica, un capitolo delle vicende casoriane che sarebbe interessantissimo ricostruire.</w:t>
      </w:r>
      <w:r w:rsidR="00C0039A" w:rsidRPr="006A77E4">
        <w:rPr>
          <w:rFonts w:asciiTheme="minorHAnsi" w:hAnsiTheme="minorHAnsi" w:cstheme="minorHAnsi"/>
          <w:color w:val="000000"/>
          <w:sz w:val="20"/>
          <w:szCs w:val="20"/>
        </w:rPr>
        <w:t xml:space="preserve"> </w:t>
      </w:r>
      <w:r w:rsidRPr="006A77E4">
        <w:rPr>
          <w:rStyle w:val="Enfasigrassetto"/>
          <w:rFonts w:asciiTheme="minorHAnsi" w:eastAsiaTheme="majorEastAsia" w:hAnsiTheme="minorHAnsi" w:cstheme="minorHAnsi"/>
          <w:color w:val="000000"/>
          <w:sz w:val="20"/>
          <w:szCs w:val="20"/>
        </w:rPr>
        <w:t>da «Il Giornale di Casoria» del 22 maggio 2011</w:t>
      </w:r>
    </w:p>
    <w:p w14:paraId="244B84EC" w14:textId="77777777" w:rsidR="003D3600" w:rsidRPr="006A77E4" w:rsidRDefault="003D3600" w:rsidP="006A77E4">
      <w:pPr>
        <w:spacing w:after="0" w:line="240" w:lineRule="auto"/>
        <w:jc w:val="both"/>
        <w:rPr>
          <w:rFonts w:cstheme="minorHAnsi"/>
          <w:sz w:val="20"/>
          <w:szCs w:val="20"/>
        </w:rPr>
      </w:pPr>
      <w:hyperlink r:id="rId8" w:history="1">
        <w:r w:rsidRPr="006A77E4">
          <w:rPr>
            <w:rStyle w:val="Collegamentoipertestuale"/>
            <w:rFonts w:cstheme="minorHAnsi"/>
            <w:sz w:val="20"/>
            <w:szCs w:val="20"/>
          </w:rPr>
          <w:t>https://archiviocasoria.wordpress.com/2013/10/13/politica-e-giornalismo-a-casoria-tra-ottocento-e-novecento/</w:t>
        </w:r>
      </w:hyperlink>
      <w:r w:rsidRPr="006A77E4">
        <w:rPr>
          <w:rFonts w:cstheme="minorHAnsi"/>
          <w:sz w:val="20"/>
          <w:szCs w:val="20"/>
        </w:rPr>
        <w:t xml:space="preserve">. </w:t>
      </w:r>
    </w:p>
    <w:p w14:paraId="163AE841" w14:textId="77777777" w:rsidR="003D3600" w:rsidRPr="006A77E4" w:rsidRDefault="003D3600" w:rsidP="006A77E4">
      <w:pPr>
        <w:spacing w:after="0" w:line="240" w:lineRule="auto"/>
        <w:jc w:val="both"/>
        <w:rPr>
          <w:rFonts w:cstheme="minorHAnsi"/>
          <w:sz w:val="20"/>
          <w:szCs w:val="20"/>
        </w:rPr>
      </w:pPr>
    </w:p>
    <w:p w14:paraId="2ACB5174" w14:textId="790502C4" w:rsidR="00C0039A" w:rsidRPr="006A77E4" w:rsidRDefault="00C0039A" w:rsidP="006A77E4">
      <w:pPr>
        <w:pStyle w:val="Titolo1"/>
        <w:spacing w:before="0" w:after="0" w:line="240" w:lineRule="auto"/>
        <w:jc w:val="both"/>
        <w:rPr>
          <w:rFonts w:asciiTheme="minorHAnsi" w:hAnsiTheme="minorHAnsi" w:cstheme="minorHAnsi"/>
          <w:sz w:val="20"/>
          <w:szCs w:val="20"/>
        </w:rPr>
      </w:pPr>
      <w:r w:rsidRPr="006A77E4">
        <w:rPr>
          <w:rFonts w:asciiTheme="minorHAnsi" w:hAnsiTheme="minorHAnsi" w:cstheme="minorHAnsi"/>
          <w:sz w:val="20"/>
          <w:szCs w:val="20"/>
        </w:rPr>
        <w:t>1909/L’avventura del giornale di opposizione «Il Circondario di Casoria»</w:t>
      </w:r>
      <w:r w:rsidR="00DC5121" w:rsidRPr="006A77E4">
        <w:rPr>
          <w:rFonts w:asciiTheme="minorHAnsi" w:hAnsiTheme="minorHAnsi" w:cstheme="minorHAnsi"/>
          <w:sz w:val="20"/>
          <w:szCs w:val="20"/>
        </w:rPr>
        <w:t xml:space="preserve"> Data: 28 marzo 2015Author: Giuseppe Pesce</w:t>
      </w:r>
    </w:p>
    <w:p w14:paraId="775FCF68" w14:textId="65F48E73" w:rsidR="00DC5121" w:rsidRPr="006A77E4" w:rsidRDefault="00DC5121" w:rsidP="006A77E4">
      <w:pPr>
        <w:pStyle w:val="NormaleWeb"/>
        <w:spacing w:before="0" w:beforeAutospacing="0" w:after="0" w:afterAutospacing="0"/>
        <w:jc w:val="both"/>
        <w:rPr>
          <w:rFonts w:asciiTheme="minorHAnsi" w:hAnsiTheme="minorHAnsi" w:cstheme="minorHAnsi"/>
          <w:sz w:val="20"/>
          <w:szCs w:val="20"/>
        </w:rPr>
      </w:pPr>
      <w:r w:rsidRPr="006A77E4">
        <w:rPr>
          <w:rStyle w:val="Enfasicorsivo"/>
          <w:rFonts w:asciiTheme="minorHAnsi" w:eastAsiaTheme="majorEastAsia" w:hAnsiTheme="minorHAnsi" w:cstheme="minorHAnsi"/>
          <w:b/>
          <w:bCs/>
          <w:sz w:val="20"/>
          <w:szCs w:val="20"/>
        </w:rPr>
        <w:t>Il Circondario di Casoria</w:t>
      </w:r>
      <w:r w:rsidRPr="006A77E4">
        <w:rPr>
          <w:rStyle w:val="Enfasigrassetto"/>
          <w:rFonts w:asciiTheme="minorHAnsi" w:eastAsiaTheme="majorEastAsia" w:hAnsiTheme="minorHAnsi" w:cstheme="minorHAnsi"/>
          <w:sz w:val="20"/>
          <w:szCs w:val="20"/>
        </w:rPr>
        <w:t xml:space="preserve"> è la testata di un ormai dimenticato «settimanale politico amministrativo» uscito nell’autunno del 1909, per fortuna conservato alla Biblioteca Nazionale di Firenze, di cui ho trascritto i principali argomenti. </w:t>
      </w:r>
      <w:r w:rsidRPr="006A77E4">
        <w:rPr>
          <w:rFonts w:asciiTheme="minorHAnsi" w:hAnsiTheme="minorHAnsi" w:cstheme="minorHAnsi"/>
          <w:sz w:val="20"/>
          <w:szCs w:val="20"/>
        </w:rPr>
        <w:t xml:space="preserve">Era diretto da Agostino Del Giudice – figlio dell’ex-sindaco Achille, già collaboratore dei giornali socialisti </w:t>
      </w:r>
      <w:r w:rsidRPr="006A77E4">
        <w:rPr>
          <w:rStyle w:val="Enfasicorsivo"/>
          <w:rFonts w:asciiTheme="minorHAnsi" w:eastAsiaTheme="majorEastAsia" w:hAnsiTheme="minorHAnsi" w:cstheme="minorHAnsi"/>
          <w:sz w:val="20"/>
          <w:szCs w:val="20"/>
        </w:rPr>
        <w:t>La Colonna Infame</w:t>
      </w:r>
      <w:r w:rsidRPr="006A77E4">
        <w:rPr>
          <w:rFonts w:asciiTheme="minorHAnsi" w:hAnsiTheme="minorHAnsi" w:cstheme="minorHAnsi"/>
          <w:sz w:val="20"/>
          <w:szCs w:val="20"/>
        </w:rPr>
        <w:t xml:space="preserve"> e </w:t>
      </w:r>
      <w:r w:rsidRPr="006A77E4">
        <w:rPr>
          <w:rStyle w:val="Enfasicorsivo"/>
          <w:rFonts w:asciiTheme="minorHAnsi" w:eastAsiaTheme="majorEastAsia" w:hAnsiTheme="minorHAnsi" w:cstheme="minorHAnsi"/>
          <w:sz w:val="20"/>
          <w:szCs w:val="20"/>
        </w:rPr>
        <w:t>La Propaganda</w:t>
      </w:r>
      <w:r w:rsidRPr="006A77E4">
        <w:rPr>
          <w:rFonts w:asciiTheme="minorHAnsi" w:hAnsiTheme="minorHAnsi" w:cstheme="minorHAnsi"/>
          <w:sz w:val="20"/>
          <w:szCs w:val="20"/>
        </w:rPr>
        <w:t xml:space="preserve"> – e si trattava, dichiaratamente, del giornale del partito di opposizione locale. Non a caso, il primo numero (16 ottobre 1909) si apriva col polemico titolo «Il fallimento dell’Amministrazione </w:t>
      </w:r>
      <w:proofErr w:type="spellStart"/>
      <w:r w:rsidRPr="006A77E4">
        <w:rPr>
          <w:rFonts w:asciiTheme="minorHAnsi" w:hAnsiTheme="minorHAnsi" w:cstheme="minorHAnsi"/>
          <w:sz w:val="20"/>
          <w:szCs w:val="20"/>
        </w:rPr>
        <w:t>Ferone</w:t>
      </w:r>
      <w:proofErr w:type="spellEnd"/>
      <w:r w:rsidRPr="006A77E4">
        <w:rPr>
          <w:rFonts w:asciiTheme="minorHAnsi" w:hAnsiTheme="minorHAnsi" w:cstheme="minorHAnsi"/>
          <w:sz w:val="20"/>
          <w:szCs w:val="20"/>
        </w:rPr>
        <w:t xml:space="preserve">». Domenico </w:t>
      </w:r>
      <w:proofErr w:type="spellStart"/>
      <w:r w:rsidRPr="006A77E4">
        <w:rPr>
          <w:rFonts w:asciiTheme="minorHAnsi" w:hAnsiTheme="minorHAnsi" w:cstheme="minorHAnsi"/>
          <w:sz w:val="20"/>
          <w:szCs w:val="20"/>
        </w:rPr>
        <w:t>Ferone</w:t>
      </w:r>
      <w:proofErr w:type="spellEnd"/>
      <w:r w:rsidRPr="006A77E4">
        <w:rPr>
          <w:rFonts w:asciiTheme="minorHAnsi" w:hAnsiTheme="minorHAnsi" w:cstheme="minorHAnsi"/>
          <w:sz w:val="20"/>
          <w:szCs w:val="20"/>
        </w:rPr>
        <w:t xml:space="preserve"> (nella foto) era il sindaco dell’epoca, in carica da circa due anni, che aveva appena nominato «una nuova giunta più scadente della prima».</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Il Comune era in difficoltà economiche, e come se non bastasse, la città era appena uscita da un’epidemia di colera.</w:t>
      </w:r>
      <w:r w:rsidRPr="006A77E4">
        <w:rPr>
          <w:rFonts w:asciiTheme="minorHAnsi" w:hAnsiTheme="minorHAnsi" w:cstheme="minorHAnsi"/>
          <w:sz w:val="20"/>
          <w:szCs w:val="20"/>
        </w:rPr>
        <w:t xml:space="preserve"> L’opposizione accusava il sindaco di aver utilizzato i fondi pubblici per «concessioni illecite, posti e posticini, appalti» in occasione delle elezioni politiche della primavera precedente (7 marzo 1909). Domenico </w:t>
      </w:r>
      <w:proofErr w:type="spellStart"/>
      <w:r w:rsidRPr="006A77E4">
        <w:rPr>
          <w:rFonts w:asciiTheme="minorHAnsi" w:hAnsiTheme="minorHAnsi" w:cstheme="minorHAnsi"/>
          <w:sz w:val="20"/>
          <w:szCs w:val="20"/>
        </w:rPr>
        <w:t>Ferone</w:t>
      </w:r>
      <w:proofErr w:type="spellEnd"/>
      <w:r w:rsidRPr="006A77E4">
        <w:rPr>
          <w:rFonts w:asciiTheme="minorHAnsi" w:hAnsiTheme="minorHAnsi" w:cstheme="minorHAnsi"/>
          <w:sz w:val="20"/>
          <w:szCs w:val="20"/>
        </w:rPr>
        <w:t xml:space="preserve"> aveva sposato la nipote dell’On. Marco Rocco, deputato al Parlamento, impegnato in quegli anni in una accanita battaglia politica contro il napoletano Salvatore Girardi.</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Da poco c’erano state anche le elezioni provinciali, e pare che a Casoria ci fossero state singolari «rappresaglie»</w:t>
      </w:r>
      <w:r w:rsidRPr="006A77E4">
        <w:rPr>
          <w:rFonts w:asciiTheme="minorHAnsi" w:hAnsiTheme="minorHAnsi" w:cstheme="minorHAnsi"/>
          <w:sz w:val="20"/>
          <w:szCs w:val="20"/>
        </w:rPr>
        <w:t>, denunciate da una lettera al giornale di un tale Domenico Russo. Alcuni simpatizzanti della lista di opposizione – il «Partito Ferri-Improta» – sarebbero stati infatti penalizzati, attraverso iniqui aumenti della «tassa di famiglia»: in particolare, il controllore dei tram Nicola Cacace, che pagava 11 lire mentre il suo collega ne pagava solo 4; e il presidente della «Società Operaia Padre Ludovico», che doveva pagare 8 lire anche se scapolo e convivente con un fratello.</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Il 30 ottobre l’opposizione si compiaceva dell’allontanamento del commissario Michele Rubinetti</w:t>
      </w:r>
      <w:r w:rsidRPr="006A77E4">
        <w:rPr>
          <w:rFonts w:asciiTheme="minorHAnsi" w:hAnsiTheme="minorHAnsi" w:cstheme="minorHAnsi"/>
          <w:sz w:val="20"/>
          <w:szCs w:val="20"/>
        </w:rPr>
        <w:t xml:space="preserve">, accusato di essere stato troppo «servile nei confronti del Rocco»; ma non andava meglio nemmeno col nuovo commissario, Di Padova, che aveva arrestato l’operaio Benedetto Maddaluno e chiamato diverse persone in commissariato, per l’esplosione di una bomba sotto il balcone di Marco Rocco. Il titolo dell’articolo è «Polizia Borbonica», e denuncia metodi che ricordavano insomma l’epoca </w:t>
      </w:r>
      <w:proofErr w:type="gramStart"/>
      <w:r w:rsidRPr="006A77E4">
        <w:rPr>
          <w:rFonts w:asciiTheme="minorHAnsi" w:hAnsiTheme="minorHAnsi" w:cstheme="minorHAnsi"/>
          <w:sz w:val="20"/>
          <w:szCs w:val="20"/>
        </w:rPr>
        <w:t>anti-democratica</w:t>
      </w:r>
      <w:proofErr w:type="gramEnd"/>
      <w:r w:rsidRPr="006A77E4">
        <w:rPr>
          <w:rFonts w:asciiTheme="minorHAnsi" w:hAnsiTheme="minorHAnsi" w:cstheme="minorHAnsi"/>
          <w:sz w:val="20"/>
          <w:szCs w:val="20"/>
        </w:rPr>
        <w:t xml:space="preserve"> di Franceschiello (anche se poi le scuse dell’opposizione non erano poi così convincenti, e chiamavano in causa le «molte bome» esplose in occasione delle elezioni di marzo).</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Seguiva un articolo in memoria del defunto Preposito di San Mauro Domenico Maglione</w:t>
      </w:r>
      <w:r w:rsidRPr="006A77E4">
        <w:rPr>
          <w:rFonts w:asciiTheme="minorHAnsi" w:hAnsiTheme="minorHAnsi" w:cstheme="minorHAnsi"/>
          <w:sz w:val="20"/>
          <w:szCs w:val="20"/>
        </w:rPr>
        <w:t xml:space="preserve"> (scomparso un anno prima, nel 1908), «capo del partito di opposizione», intorno al quale si erano stretti tutti i sacerdoti casoriani, «tranne quelli che avevano qualche pendenza con la Banca Popolare di Via Sanfelice», ovvero la </w:t>
      </w:r>
      <w:r w:rsidRPr="006A77E4">
        <w:rPr>
          <w:rStyle w:val="Enfasicorsivo"/>
          <w:rFonts w:asciiTheme="minorHAnsi" w:eastAsiaTheme="majorEastAsia" w:hAnsiTheme="minorHAnsi" w:cstheme="minorHAnsi"/>
          <w:sz w:val="20"/>
          <w:szCs w:val="20"/>
        </w:rPr>
        <w:t>Banca Popolare Napoletana</w:t>
      </w:r>
      <w:r w:rsidRPr="006A77E4">
        <w:rPr>
          <w:rFonts w:asciiTheme="minorHAnsi" w:hAnsiTheme="minorHAnsi" w:cstheme="minorHAnsi"/>
          <w:sz w:val="20"/>
          <w:szCs w:val="20"/>
        </w:rPr>
        <w:t xml:space="preserve"> di cui Marco Rocco era azionista.</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A quanto pare, a Casoria i preti erano molto attivi in politica.</w:t>
      </w:r>
      <w:r w:rsidRPr="006A77E4">
        <w:rPr>
          <w:rFonts w:asciiTheme="minorHAnsi" w:hAnsiTheme="minorHAnsi" w:cstheme="minorHAnsi"/>
          <w:sz w:val="20"/>
          <w:szCs w:val="20"/>
        </w:rPr>
        <w:t xml:space="preserve"> E nel 1909 la situazione era in fibrillazione, per la prematura scomparsa del successore di Maglione, il Preposito Luigi Calvanese, morto ad appena 51 anni. Secondo un’antica consuetudine, spettava al Comune di Casoria presentare al Cardinale il nuovo Preposito. E in vista della nomina, il fronte dei preti – fino ad allora ostili al duo </w:t>
      </w:r>
      <w:proofErr w:type="spellStart"/>
      <w:r w:rsidRPr="006A77E4">
        <w:rPr>
          <w:rFonts w:asciiTheme="minorHAnsi" w:hAnsiTheme="minorHAnsi" w:cstheme="minorHAnsi"/>
          <w:sz w:val="20"/>
          <w:szCs w:val="20"/>
        </w:rPr>
        <w:t>Ferone</w:t>
      </w:r>
      <w:proofErr w:type="spellEnd"/>
      <w:r w:rsidRPr="006A77E4">
        <w:rPr>
          <w:rFonts w:asciiTheme="minorHAnsi" w:hAnsiTheme="minorHAnsi" w:cstheme="minorHAnsi"/>
          <w:sz w:val="20"/>
          <w:szCs w:val="20"/>
        </w:rPr>
        <w:t>-Rocco – si era spezzato.</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Il Vicario Generale era dovuto venire a Casoria per rimproverare il canonico Luigi Parisi</w:t>
      </w:r>
      <w:r w:rsidRPr="006A77E4">
        <w:rPr>
          <w:rFonts w:asciiTheme="minorHAnsi" w:hAnsiTheme="minorHAnsi" w:cstheme="minorHAnsi"/>
          <w:sz w:val="20"/>
          <w:szCs w:val="20"/>
        </w:rPr>
        <w:t xml:space="preserve">, che aveva insultato pubblicamente il prof. Jodice: Parisi era passato dalla parte del Rocco, assieme ad un fratello e al canonico Gennaro D’Auria, che fino ad allora lo avevano </w:t>
      </w:r>
      <w:r w:rsidRPr="006A77E4">
        <w:rPr>
          <w:rFonts w:asciiTheme="minorHAnsi" w:hAnsiTheme="minorHAnsi" w:cstheme="minorHAnsi"/>
          <w:sz w:val="20"/>
          <w:szCs w:val="20"/>
        </w:rPr>
        <w:lastRenderedPageBreak/>
        <w:t>coperto di «insulti pubblici», attaccandolo attraverso il giornale «La lotta».</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Ma la vera sorpresa fu quella di don Valentino Rossi</w:t>
      </w:r>
      <w:r w:rsidRPr="006A77E4">
        <w:rPr>
          <w:rFonts w:asciiTheme="minorHAnsi" w:hAnsiTheme="minorHAnsi" w:cstheme="minorHAnsi"/>
          <w:sz w:val="20"/>
          <w:szCs w:val="20"/>
        </w:rPr>
        <w:t>, che assieme al D’Auria aveva addirittura sostenuto Salvatore Girardi alle politiche, dichiarando pubblicamente che l’inimicizia per Marco Rocco gli era «connaturata nel sangue». L’ambizione ebbe però la meglio, e alla fine l’onorevole Rocco presentò al Cardinale proprio don Valentino, nominato nuovo Preposito di San Mauro.</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Il 6 novembre si parlava di «Interessi cittadini».</w:t>
      </w:r>
      <w:r w:rsidRPr="006A77E4">
        <w:rPr>
          <w:rFonts w:asciiTheme="minorHAnsi" w:hAnsiTheme="minorHAnsi" w:cstheme="minorHAnsi"/>
          <w:sz w:val="20"/>
          <w:szCs w:val="20"/>
        </w:rPr>
        <w:t xml:space="preserve"> Contro l’affidamento del Dazio Consumo alla ditta </w:t>
      </w:r>
      <w:proofErr w:type="spellStart"/>
      <w:r w:rsidRPr="006A77E4">
        <w:rPr>
          <w:rFonts w:asciiTheme="minorHAnsi" w:hAnsiTheme="minorHAnsi" w:cstheme="minorHAnsi"/>
          <w:sz w:val="20"/>
          <w:szCs w:val="20"/>
        </w:rPr>
        <w:t>Buonaccorsi</w:t>
      </w:r>
      <w:proofErr w:type="spellEnd"/>
      <w:r w:rsidRPr="006A77E4">
        <w:rPr>
          <w:rFonts w:asciiTheme="minorHAnsi" w:hAnsiTheme="minorHAnsi" w:cstheme="minorHAnsi"/>
          <w:sz w:val="20"/>
          <w:szCs w:val="20"/>
        </w:rPr>
        <w:t>, i beccai di Casoria si erano uniti in uno sciopero; e l’opposizione denunciava che il concorrente Agostino Migliore – uno dei più importanti esportatori di carni salate della provincia di Napoli – era stato minacciato del ritiro della licenza.</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Sul giornale trovava spazio anche la satira</w:t>
      </w:r>
      <w:r w:rsidRPr="006A77E4">
        <w:rPr>
          <w:rFonts w:asciiTheme="minorHAnsi" w:hAnsiTheme="minorHAnsi" w:cstheme="minorHAnsi"/>
          <w:sz w:val="20"/>
          <w:szCs w:val="20"/>
        </w:rPr>
        <w:t xml:space="preserve">, con un articolo a firma </w:t>
      </w:r>
      <w:r w:rsidRPr="006A77E4">
        <w:rPr>
          <w:rStyle w:val="Enfasicorsivo"/>
          <w:rFonts w:asciiTheme="minorHAnsi" w:eastAsiaTheme="majorEastAsia" w:hAnsiTheme="minorHAnsi" w:cstheme="minorHAnsi"/>
          <w:sz w:val="20"/>
          <w:szCs w:val="20"/>
        </w:rPr>
        <w:t>Savoia</w:t>
      </w:r>
      <w:r w:rsidRPr="006A77E4">
        <w:rPr>
          <w:rFonts w:asciiTheme="minorHAnsi" w:hAnsiTheme="minorHAnsi" w:cstheme="minorHAnsi"/>
          <w:sz w:val="20"/>
          <w:szCs w:val="20"/>
        </w:rPr>
        <w:t xml:space="preserve">, intitolato «Due fari di luce», ovviamente sempre contro il duo </w:t>
      </w:r>
      <w:proofErr w:type="spellStart"/>
      <w:r w:rsidRPr="006A77E4">
        <w:rPr>
          <w:rFonts w:asciiTheme="minorHAnsi" w:hAnsiTheme="minorHAnsi" w:cstheme="minorHAnsi"/>
          <w:sz w:val="20"/>
          <w:szCs w:val="20"/>
        </w:rPr>
        <w:t>Ferone</w:t>
      </w:r>
      <w:proofErr w:type="spellEnd"/>
      <w:r w:rsidRPr="006A77E4">
        <w:rPr>
          <w:rFonts w:asciiTheme="minorHAnsi" w:hAnsiTheme="minorHAnsi" w:cstheme="minorHAnsi"/>
          <w:sz w:val="20"/>
          <w:szCs w:val="20"/>
        </w:rPr>
        <w:t xml:space="preserve">-Rocco. I due fari erano appunto la «Contea», ovvero il palazzo dei Conti Rocco; e il «Ferale Palazzo», ovvero la casa del sindaco Domenico </w:t>
      </w:r>
      <w:proofErr w:type="spellStart"/>
      <w:r w:rsidRPr="006A77E4">
        <w:rPr>
          <w:rFonts w:asciiTheme="minorHAnsi" w:hAnsiTheme="minorHAnsi" w:cstheme="minorHAnsi"/>
          <w:sz w:val="20"/>
          <w:szCs w:val="20"/>
        </w:rPr>
        <w:t>Ferone</w:t>
      </w:r>
      <w:proofErr w:type="spellEnd"/>
      <w:r w:rsidRPr="006A77E4">
        <w:rPr>
          <w:rFonts w:asciiTheme="minorHAnsi" w:hAnsiTheme="minorHAnsi" w:cstheme="minorHAnsi"/>
          <w:sz w:val="20"/>
          <w:szCs w:val="20"/>
        </w:rPr>
        <w:t xml:space="preserve"> in Piazza Santa Croce, popolata da amici e clienti politici, che animavano il «Luccicante Ferale Circolo Sindacale».</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Il 20 novembre l’opposizione tesseva l’elogio del parroco di San Benedetto Giuseppe Vitale</w:t>
      </w:r>
      <w:r w:rsidRPr="006A77E4">
        <w:rPr>
          <w:rFonts w:asciiTheme="minorHAnsi" w:hAnsiTheme="minorHAnsi" w:cstheme="minorHAnsi"/>
          <w:sz w:val="20"/>
          <w:szCs w:val="20"/>
        </w:rPr>
        <w:t>, che «con grandi sacrifici economici» aveva provveduto ai lavori di restauro della chiesa, e si apprestava a breve a completare il pavimento ed il cancello esterno, «rifiutandosi di sottomettersi al Deputato, confidando nei doveri del Comune».</w:t>
      </w:r>
      <w:r w:rsidR="006A77E4" w:rsidRPr="006A77E4">
        <w:rPr>
          <w:rFonts w:asciiTheme="minorHAnsi" w:hAnsiTheme="minorHAnsi" w:cstheme="minorHAnsi"/>
          <w:sz w:val="20"/>
          <w:szCs w:val="20"/>
        </w:rPr>
        <w:t xml:space="preserve"> </w:t>
      </w:r>
      <w:r w:rsidRPr="006A77E4">
        <w:rPr>
          <w:rStyle w:val="Enfasigrassetto"/>
          <w:rFonts w:asciiTheme="minorHAnsi" w:eastAsiaTheme="majorEastAsia" w:hAnsiTheme="minorHAnsi" w:cstheme="minorHAnsi"/>
          <w:sz w:val="20"/>
          <w:szCs w:val="20"/>
        </w:rPr>
        <w:t xml:space="preserve">L’avventura editoriale del </w:t>
      </w:r>
      <w:r w:rsidRPr="006A77E4">
        <w:rPr>
          <w:rStyle w:val="Enfasicorsivo"/>
          <w:rFonts w:asciiTheme="minorHAnsi" w:eastAsiaTheme="majorEastAsia" w:hAnsiTheme="minorHAnsi" w:cstheme="minorHAnsi"/>
          <w:b/>
          <w:bCs/>
          <w:sz w:val="20"/>
          <w:szCs w:val="20"/>
        </w:rPr>
        <w:t>Circondario di Casoria</w:t>
      </w:r>
      <w:r w:rsidRPr="006A77E4">
        <w:rPr>
          <w:rStyle w:val="Enfasigrassetto"/>
          <w:rFonts w:asciiTheme="minorHAnsi" w:eastAsiaTheme="majorEastAsia" w:hAnsiTheme="minorHAnsi" w:cstheme="minorHAnsi"/>
          <w:sz w:val="20"/>
          <w:szCs w:val="20"/>
        </w:rPr>
        <w:t xml:space="preserve"> terminò il 27 novembre:</w:t>
      </w:r>
      <w:r w:rsidRPr="006A77E4">
        <w:rPr>
          <w:rFonts w:asciiTheme="minorHAnsi" w:hAnsiTheme="minorHAnsi" w:cstheme="minorHAnsi"/>
          <w:sz w:val="20"/>
          <w:szCs w:val="20"/>
        </w:rPr>
        <w:t xml:space="preserve"> nell’editoriale, Agostino Del Giudice spiegava che cessava «di essere il giornale dell’opposizione»; che voleva essere più libero e indipendente, per censurare «obiettivamente, anche l’opera degli stessi amici nostri». Il giornale si chiudeva con gli auguri al figlio del direttore, il piccolo Achille del Giudice, che aveva da poco compiuto </w:t>
      </w:r>
      <w:proofErr w:type="gramStart"/>
      <w:r w:rsidRPr="006A77E4">
        <w:rPr>
          <w:rFonts w:asciiTheme="minorHAnsi" w:hAnsiTheme="minorHAnsi" w:cstheme="minorHAnsi"/>
          <w:sz w:val="20"/>
          <w:szCs w:val="20"/>
        </w:rPr>
        <w:t>5</w:t>
      </w:r>
      <w:proofErr w:type="gramEnd"/>
      <w:r w:rsidRPr="006A77E4">
        <w:rPr>
          <w:rFonts w:asciiTheme="minorHAnsi" w:hAnsiTheme="minorHAnsi" w:cstheme="minorHAnsi"/>
          <w:sz w:val="20"/>
          <w:szCs w:val="20"/>
        </w:rPr>
        <w:t xml:space="preserve"> anni.</w:t>
      </w:r>
      <w:r w:rsidR="006A77E4" w:rsidRPr="006A77E4">
        <w:rPr>
          <w:rFonts w:asciiTheme="minorHAnsi" w:hAnsiTheme="minorHAnsi" w:cstheme="minorHAnsi"/>
          <w:sz w:val="20"/>
          <w:szCs w:val="20"/>
        </w:rPr>
        <w:t xml:space="preserve"> </w:t>
      </w:r>
      <w:hyperlink r:id="rId9" w:history="1">
        <w:r w:rsidRPr="006A77E4">
          <w:rPr>
            <w:rStyle w:val="Collegamentoipertestuale"/>
            <w:rFonts w:asciiTheme="minorHAnsi" w:hAnsiTheme="minorHAnsi" w:cstheme="minorHAnsi"/>
            <w:sz w:val="20"/>
            <w:szCs w:val="20"/>
          </w:rPr>
          <w:t>https://archiviocasoria.wordpress.com/2015/03/28/1909lavventura-del-giornale-di-opposizione-il-circondario-di-casoria/</w:t>
        </w:r>
      </w:hyperlink>
      <w:r w:rsidRPr="006A77E4">
        <w:rPr>
          <w:rFonts w:asciiTheme="minorHAnsi" w:hAnsiTheme="minorHAnsi" w:cstheme="minorHAnsi"/>
          <w:sz w:val="20"/>
          <w:szCs w:val="20"/>
        </w:rPr>
        <w:t xml:space="preserve">. </w:t>
      </w:r>
    </w:p>
    <w:p w14:paraId="411165F2" w14:textId="77777777" w:rsidR="006A77E4" w:rsidRPr="006A77E4" w:rsidRDefault="006A77E4" w:rsidP="006A77E4">
      <w:pPr>
        <w:pStyle w:val="NormaleWeb"/>
        <w:spacing w:before="0" w:beforeAutospacing="0" w:after="0" w:afterAutospacing="0"/>
        <w:jc w:val="both"/>
        <w:rPr>
          <w:rFonts w:asciiTheme="minorHAnsi" w:hAnsiTheme="minorHAnsi" w:cstheme="minorHAnsi"/>
          <w:b/>
          <w:bCs/>
          <w:sz w:val="20"/>
          <w:szCs w:val="20"/>
        </w:rPr>
      </w:pPr>
    </w:p>
    <w:p w14:paraId="7B677C01" w14:textId="3F5528F7" w:rsidR="006A77E4" w:rsidRPr="006A77E4" w:rsidRDefault="006A77E4" w:rsidP="006A77E4">
      <w:pPr>
        <w:pStyle w:val="NormaleWeb"/>
        <w:spacing w:before="0" w:beforeAutospacing="0" w:after="0" w:afterAutospacing="0"/>
        <w:jc w:val="both"/>
        <w:rPr>
          <w:rFonts w:asciiTheme="minorHAnsi" w:hAnsiTheme="minorHAnsi" w:cstheme="minorHAnsi"/>
          <w:b/>
          <w:bCs/>
          <w:sz w:val="20"/>
          <w:szCs w:val="20"/>
        </w:rPr>
      </w:pPr>
      <w:r w:rsidRPr="006A77E4">
        <w:rPr>
          <w:rFonts w:asciiTheme="minorHAnsi" w:hAnsiTheme="minorHAnsi" w:cstheme="minorHAnsi"/>
          <w:b/>
          <w:bCs/>
          <w:sz w:val="20"/>
          <w:szCs w:val="20"/>
        </w:rPr>
        <w:t>Il giornale di Casoria</w:t>
      </w:r>
    </w:p>
    <w:p w14:paraId="2E36D5C8" w14:textId="7F41523B" w:rsidR="00C0039A" w:rsidRPr="006A77E4" w:rsidRDefault="00DC5121" w:rsidP="006A77E4">
      <w:pPr>
        <w:pStyle w:val="NormaleWeb"/>
        <w:spacing w:before="0" w:beforeAutospacing="0" w:after="0" w:afterAutospacing="0"/>
        <w:jc w:val="both"/>
        <w:rPr>
          <w:rFonts w:asciiTheme="minorHAnsi" w:hAnsiTheme="minorHAnsi" w:cstheme="minorHAnsi"/>
          <w:sz w:val="20"/>
          <w:szCs w:val="20"/>
        </w:rPr>
      </w:pPr>
      <w:r w:rsidRPr="006A77E4">
        <w:rPr>
          <w:rFonts w:asciiTheme="minorHAnsi" w:hAnsiTheme="minorHAnsi" w:cstheme="minorHAnsi"/>
          <w:sz w:val="20"/>
          <w:szCs w:val="20"/>
        </w:rPr>
        <w:t xml:space="preserve">Carlo De Vita è il fondatore del “Gruppo </w:t>
      </w:r>
      <w:proofErr w:type="spellStart"/>
      <w:r w:rsidRPr="006A77E4">
        <w:rPr>
          <w:rFonts w:asciiTheme="minorHAnsi" w:hAnsiTheme="minorHAnsi" w:cstheme="minorHAnsi"/>
          <w:sz w:val="20"/>
          <w:szCs w:val="20"/>
        </w:rPr>
        <w:t>Napolincasa</w:t>
      </w:r>
      <w:proofErr w:type="spellEnd"/>
      <w:r w:rsidRPr="006A77E4">
        <w:rPr>
          <w:rFonts w:asciiTheme="minorHAnsi" w:hAnsiTheme="minorHAnsi" w:cstheme="minorHAnsi"/>
          <w:sz w:val="20"/>
          <w:szCs w:val="20"/>
        </w:rPr>
        <w:t xml:space="preserve">”, Società Immobiliare specializzata nella gestione dei patrimoni immobiliari oltre che nella gestione e valorizzazione delle aree parcheggio del cui franchising fanno parte i marchi de “Il Giornale di </w:t>
      </w:r>
      <w:proofErr w:type="gramStart"/>
      <w:r w:rsidRPr="006A77E4">
        <w:rPr>
          <w:rFonts w:asciiTheme="minorHAnsi" w:hAnsiTheme="minorHAnsi" w:cstheme="minorHAnsi"/>
          <w:sz w:val="20"/>
          <w:szCs w:val="20"/>
        </w:rPr>
        <w:t>Casoria”–</w:t>
      </w:r>
      <w:proofErr w:type="gramEnd"/>
      <w:r w:rsidRPr="006A77E4">
        <w:rPr>
          <w:rFonts w:asciiTheme="minorHAnsi" w:hAnsiTheme="minorHAnsi" w:cstheme="minorHAnsi"/>
          <w:sz w:val="20"/>
          <w:szCs w:val="20"/>
        </w:rPr>
        <w:t xml:space="preserve"> di cui ne è Editore – ed il borgo creativo “La Casa di Fiore”.</w:t>
      </w:r>
      <w:r w:rsidR="006A77E4" w:rsidRPr="006A77E4">
        <w:rPr>
          <w:rFonts w:asciiTheme="minorHAnsi" w:hAnsiTheme="minorHAnsi" w:cstheme="minorHAnsi"/>
          <w:sz w:val="20"/>
          <w:szCs w:val="20"/>
        </w:rPr>
        <w:t xml:space="preserve"> </w:t>
      </w:r>
      <w:r w:rsidRPr="006A77E4">
        <w:rPr>
          <w:rFonts w:asciiTheme="minorHAnsi" w:hAnsiTheme="minorHAnsi" w:cstheme="minorHAnsi"/>
          <w:sz w:val="20"/>
          <w:szCs w:val="20"/>
        </w:rPr>
        <w:t>L’imprenditore casoriano è un vero e proprio vulcano d’idee, sempre pronto a lanciarsi a capofitto in nuove sfide professionali, grazie alle proprie innate capacità manageriali ed alla sua esperienza ventennale nel campo immobiliare. Estremamente pratico e ottimista, riesce sempre a guadagnarsi la stima e la fiducia di chi fa la sua conoscenza. [cit. Domenico Ruggiero]</w:t>
      </w:r>
      <w:r w:rsidR="006A77E4" w:rsidRPr="006A77E4">
        <w:rPr>
          <w:rFonts w:asciiTheme="minorHAnsi" w:hAnsiTheme="minorHAnsi" w:cstheme="minorHAnsi"/>
          <w:sz w:val="20"/>
          <w:szCs w:val="20"/>
        </w:rPr>
        <w:t xml:space="preserve"> </w:t>
      </w:r>
      <w:hyperlink r:id="rId10" w:history="1">
        <w:r w:rsidRPr="006A77E4">
          <w:rPr>
            <w:rStyle w:val="Collegamentoipertestuale"/>
            <w:rFonts w:asciiTheme="minorHAnsi" w:hAnsiTheme="minorHAnsi" w:cstheme="minorHAnsi"/>
            <w:sz w:val="20"/>
            <w:szCs w:val="20"/>
          </w:rPr>
          <w:t>https://www.ilgiornaledicasoria.it/editore/</w:t>
        </w:r>
      </w:hyperlink>
      <w:r w:rsidRPr="006A77E4">
        <w:rPr>
          <w:rFonts w:asciiTheme="minorHAnsi" w:hAnsiTheme="minorHAnsi" w:cstheme="minorHAnsi"/>
          <w:sz w:val="20"/>
          <w:szCs w:val="20"/>
        </w:rPr>
        <w:t xml:space="preserve">. </w:t>
      </w:r>
    </w:p>
    <w:p w14:paraId="71E87804" w14:textId="77777777" w:rsidR="006A77E4" w:rsidRPr="006A77E4" w:rsidRDefault="006A77E4" w:rsidP="006A77E4">
      <w:pPr>
        <w:spacing w:after="0" w:line="240" w:lineRule="auto"/>
        <w:jc w:val="both"/>
        <w:rPr>
          <w:rFonts w:cstheme="minorHAnsi"/>
          <w:sz w:val="20"/>
          <w:szCs w:val="20"/>
        </w:rPr>
      </w:pPr>
    </w:p>
    <w:p w14:paraId="7F285A5F" w14:textId="5C8ED385" w:rsidR="006A77E4" w:rsidRPr="006A77E4" w:rsidRDefault="006A77E4" w:rsidP="006A77E4">
      <w:pPr>
        <w:pStyle w:val="NormaleWeb"/>
        <w:spacing w:before="0" w:beforeAutospacing="0" w:after="0" w:afterAutospacing="0"/>
        <w:jc w:val="both"/>
        <w:rPr>
          <w:rFonts w:asciiTheme="minorHAnsi" w:hAnsiTheme="minorHAnsi" w:cstheme="minorHAnsi"/>
          <w:sz w:val="20"/>
          <w:szCs w:val="20"/>
        </w:rPr>
      </w:pPr>
      <w:r w:rsidRPr="006A77E4">
        <w:rPr>
          <w:rFonts w:asciiTheme="minorHAnsi" w:hAnsiTheme="minorHAnsi" w:cstheme="minorHAnsi"/>
          <w:sz w:val="20"/>
          <w:szCs w:val="20"/>
        </w:rPr>
        <w:t>Aut. Tribunale di Napoli</w:t>
      </w:r>
      <w:r w:rsidRPr="006A77E4">
        <w:rPr>
          <w:rFonts w:asciiTheme="minorHAnsi" w:hAnsiTheme="minorHAnsi" w:cstheme="minorHAnsi"/>
          <w:sz w:val="20"/>
          <w:szCs w:val="20"/>
        </w:rPr>
        <w:t xml:space="preserve"> </w:t>
      </w:r>
      <w:r w:rsidRPr="006A77E4">
        <w:rPr>
          <w:rFonts w:asciiTheme="minorHAnsi" w:hAnsiTheme="minorHAnsi" w:cstheme="minorHAnsi"/>
          <w:sz w:val="20"/>
          <w:szCs w:val="20"/>
        </w:rPr>
        <w:t>n. 0062 del 30/09/2005</w:t>
      </w:r>
    </w:p>
    <w:p w14:paraId="78A8B743" w14:textId="15698BEB" w:rsidR="006A77E4" w:rsidRPr="006A77E4" w:rsidRDefault="006A77E4" w:rsidP="006A77E4">
      <w:pPr>
        <w:pStyle w:val="NormaleWeb"/>
        <w:spacing w:before="0" w:beforeAutospacing="0" w:after="0" w:afterAutospacing="0"/>
        <w:jc w:val="both"/>
        <w:rPr>
          <w:rFonts w:asciiTheme="minorHAnsi" w:hAnsiTheme="minorHAnsi" w:cstheme="minorHAnsi"/>
          <w:sz w:val="20"/>
          <w:szCs w:val="20"/>
        </w:rPr>
      </w:pPr>
      <w:r w:rsidRPr="006A77E4">
        <w:rPr>
          <w:rStyle w:val="Enfasigrassetto"/>
          <w:rFonts w:asciiTheme="minorHAnsi" w:eastAsiaTheme="majorEastAsia" w:hAnsiTheme="minorHAnsi" w:cstheme="minorHAnsi"/>
          <w:sz w:val="20"/>
          <w:szCs w:val="20"/>
        </w:rPr>
        <w:t>Editore</w:t>
      </w:r>
      <w:r w:rsidRPr="006A77E4">
        <w:rPr>
          <w:rStyle w:val="Enfasigrassetto"/>
          <w:rFonts w:asciiTheme="minorHAnsi" w:eastAsiaTheme="majorEastAsia" w:hAnsiTheme="minorHAnsi" w:cstheme="minorHAnsi"/>
          <w:sz w:val="20"/>
          <w:szCs w:val="20"/>
        </w:rPr>
        <w:t xml:space="preserve"> </w:t>
      </w:r>
      <w:r w:rsidRPr="006A77E4">
        <w:rPr>
          <w:rFonts w:asciiTheme="minorHAnsi" w:hAnsiTheme="minorHAnsi" w:cstheme="minorHAnsi"/>
          <w:sz w:val="20"/>
          <w:szCs w:val="20"/>
        </w:rPr>
        <w:t>Carlo De Vita</w:t>
      </w:r>
      <w:r w:rsidRPr="006A77E4">
        <w:rPr>
          <w:rFonts w:asciiTheme="minorHAnsi" w:hAnsiTheme="minorHAnsi" w:cstheme="minorHAnsi"/>
          <w:sz w:val="20"/>
          <w:szCs w:val="20"/>
        </w:rPr>
        <w:t xml:space="preserve"> </w:t>
      </w:r>
      <w:hyperlink r:id="rId11" w:history="1">
        <w:r w:rsidRPr="006A77E4">
          <w:rPr>
            <w:rStyle w:val="Collegamentoipertestuale"/>
            <w:rFonts w:asciiTheme="minorHAnsi" w:eastAsiaTheme="majorEastAsia" w:hAnsiTheme="minorHAnsi" w:cstheme="minorHAnsi"/>
            <w:sz w:val="20"/>
            <w:szCs w:val="20"/>
          </w:rPr>
          <w:t>casadevita@libero.it</w:t>
        </w:r>
      </w:hyperlink>
    </w:p>
    <w:p w14:paraId="336F2D28" w14:textId="0C49936B" w:rsidR="006A77E4" w:rsidRPr="006A77E4" w:rsidRDefault="006A77E4" w:rsidP="006A77E4">
      <w:pPr>
        <w:pStyle w:val="NormaleWeb"/>
        <w:spacing w:before="0" w:beforeAutospacing="0" w:after="0" w:afterAutospacing="0"/>
        <w:jc w:val="both"/>
        <w:rPr>
          <w:rFonts w:asciiTheme="minorHAnsi" w:hAnsiTheme="minorHAnsi" w:cstheme="minorHAnsi"/>
          <w:sz w:val="20"/>
          <w:szCs w:val="20"/>
        </w:rPr>
      </w:pPr>
      <w:r w:rsidRPr="006A77E4">
        <w:rPr>
          <w:rStyle w:val="Enfasigrassetto"/>
          <w:rFonts w:asciiTheme="minorHAnsi" w:eastAsiaTheme="majorEastAsia" w:hAnsiTheme="minorHAnsi" w:cstheme="minorHAnsi"/>
          <w:sz w:val="20"/>
          <w:szCs w:val="20"/>
        </w:rPr>
        <w:t>Direttore responsabile</w:t>
      </w:r>
      <w:r w:rsidRPr="006A77E4">
        <w:rPr>
          <w:rStyle w:val="Enfasigrassetto"/>
          <w:rFonts w:asciiTheme="minorHAnsi" w:eastAsiaTheme="majorEastAsia" w:hAnsiTheme="minorHAnsi" w:cstheme="minorHAnsi"/>
          <w:sz w:val="20"/>
          <w:szCs w:val="20"/>
        </w:rPr>
        <w:t xml:space="preserve"> </w:t>
      </w:r>
      <w:r w:rsidRPr="006A77E4">
        <w:rPr>
          <w:rFonts w:asciiTheme="minorHAnsi" w:hAnsiTheme="minorHAnsi" w:cstheme="minorHAnsi"/>
          <w:sz w:val="20"/>
          <w:szCs w:val="20"/>
        </w:rPr>
        <w:t>Paolo Borzillo</w:t>
      </w:r>
    </w:p>
    <w:p w14:paraId="156B9B0E" w14:textId="2CC713A3" w:rsidR="006A77E4" w:rsidRPr="006A77E4" w:rsidRDefault="006A77E4" w:rsidP="006A77E4">
      <w:pPr>
        <w:pStyle w:val="NormaleWeb"/>
        <w:spacing w:before="0" w:beforeAutospacing="0" w:after="0" w:afterAutospacing="0"/>
        <w:jc w:val="both"/>
        <w:rPr>
          <w:rFonts w:asciiTheme="minorHAnsi" w:hAnsiTheme="minorHAnsi" w:cstheme="minorHAnsi"/>
          <w:sz w:val="20"/>
          <w:szCs w:val="20"/>
        </w:rPr>
      </w:pPr>
      <w:r w:rsidRPr="006A77E4">
        <w:rPr>
          <w:rStyle w:val="Enfasigrassetto"/>
          <w:rFonts w:asciiTheme="minorHAnsi" w:eastAsiaTheme="majorEastAsia" w:hAnsiTheme="minorHAnsi" w:cstheme="minorHAnsi"/>
          <w:sz w:val="20"/>
          <w:szCs w:val="20"/>
        </w:rPr>
        <w:t>Caporedattore</w:t>
      </w:r>
      <w:r w:rsidRPr="006A77E4">
        <w:rPr>
          <w:rStyle w:val="Enfasigrassetto"/>
          <w:rFonts w:asciiTheme="minorHAnsi" w:eastAsiaTheme="majorEastAsia" w:hAnsiTheme="minorHAnsi" w:cstheme="minorHAnsi"/>
          <w:sz w:val="20"/>
          <w:szCs w:val="20"/>
        </w:rPr>
        <w:t xml:space="preserve"> </w:t>
      </w:r>
      <w:r w:rsidRPr="006A77E4">
        <w:rPr>
          <w:rFonts w:asciiTheme="minorHAnsi" w:hAnsiTheme="minorHAnsi" w:cstheme="minorHAnsi"/>
          <w:sz w:val="20"/>
          <w:szCs w:val="20"/>
        </w:rPr>
        <w:t>Alessandro Pino</w:t>
      </w:r>
      <w:r w:rsidRPr="006A77E4">
        <w:rPr>
          <w:rFonts w:asciiTheme="minorHAnsi" w:hAnsiTheme="minorHAnsi" w:cstheme="minorHAnsi"/>
          <w:sz w:val="20"/>
          <w:szCs w:val="20"/>
        </w:rPr>
        <w:t xml:space="preserve"> </w:t>
      </w:r>
      <w:hyperlink r:id="rId12" w:history="1">
        <w:r w:rsidRPr="006A77E4">
          <w:rPr>
            <w:rStyle w:val="Collegamentoipertestuale"/>
            <w:rFonts w:asciiTheme="minorHAnsi" w:eastAsiaTheme="majorEastAsia" w:hAnsiTheme="minorHAnsi" w:cstheme="minorHAnsi"/>
            <w:sz w:val="20"/>
            <w:szCs w:val="20"/>
          </w:rPr>
          <w:t>pinoalessandro@yahoo.it</w:t>
        </w:r>
      </w:hyperlink>
    </w:p>
    <w:p w14:paraId="3559B9DF" w14:textId="6F38FCD2" w:rsidR="006A77E4" w:rsidRPr="006A77E4" w:rsidRDefault="006A77E4" w:rsidP="006A77E4">
      <w:pPr>
        <w:pStyle w:val="NormaleWeb"/>
        <w:spacing w:before="0" w:beforeAutospacing="0" w:after="0" w:afterAutospacing="0"/>
        <w:jc w:val="both"/>
        <w:rPr>
          <w:rFonts w:asciiTheme="minorHAnsi" w:hAnsiTheme="minorHAnsi" w:cstheme="minorHAnsi"/>
          <w:sz w:val="20"/>
          <w:szCs w:val="20"/>
          <w:lang w:val="en-GB"/>
        </w:rPr>
      </w:pPr>
      <w:r w:rsidRPr="006A77E4">
        <w:rPr>
          <w:rStyle w:val="Enfasigrassetto"/>
          <w:rFonts w:asciiTheme="minorHAnsi" w:eastAsiaTheme="majorEastAsia" w:hAnsiTheme="minorHAnsi" w:cstheme="minorHAnsi"/>
          <w:sz w:val="20"/>
          <w:szCs w:val="20"/>
          <w:lang w:val="en-GB"/>
        </w:rPr>
        <w:t>Publisher</w:t>
      </w:r>
      <w:r w:rsidRPr="006A77E4">
        <w:rPr>
          <w:rStyle w:val="Enfasigrassetto"/>
          <w:rFonts w:asciiTheme="minorHAnsi" w:eastAsiaTheme="majorEastAsia" w:hAnsiTheme="minorHAnsi" w:cstheme="minorHAnsi"/>
          <w:sz w:val="20"/>
          <w:szCs w:val="20"/>
          <w:lang w:val="en-GB"/>
        </w:rPr>
        <w:t xml:space="preserve"> </w:t>
      </w:r>
      <w:r w:rsidRPr="006A77E4">
        <w:rPr>
          <w:rFonts w:asciiTheme="minorHAnsi" w:hAnsiTheme="minorHAnsi" w:cstheme="minorHAnsi"/>
          <w:sz w:val="20"/>
          <w:szCs w:val="20"/>
          <w:lang w:val="en-GB"/>
        </w:rPr>
        <w:t>Daniela Midiri</w:t>
      </w:r>
      <w:r w:rsidRPr="006A77E4">
        <w:rPr>
          <w:rFonts w:asciiTheme="minorHAnsi" w:hAnsiTheme="minorHAnsi" w:cstheme="minorHAnsi"/>
          <w:sz w:val="20"/>
          <w:szCs w:val="20"/>
          <w:lang w:val="en-GB"/>
        </w:rPr>
        <w:t xml:space="preserve"> </w:t>
      </w:r>
      <w:hyperlink r:id="rId13" w:history="1">
        <w:r w:rsidRPr="006A77E4">
          <w:rPr>
            <w:rStyle w:val="Collegamentoipertestuale"/>
            <w:rFonts w:asciiTheme="minorHAnsi" w:eastAsiaTheme="majorEastAsia" w:hAnsiTheme="minorHAnsi" w:cstheme="minorHAnsi"/>
            <w:sz w:val="20"/>
            <w:szCs w:val="20"/>
            <w:lang w:val="en-GB"/>
          </w:rPr>
          <w:t>casadevita@lbero.it</w:t>
        </w:r>
      </w:hyperlink>
    </w:p>
    <w:p w14:paraId="4E05D29A" w14:textId="59BF0A3D" w:rsidR="006A77E4" w:rsidRPr="006A77E4" w:rsidRDefault="006A77E4" w:rsidP="006A77E4">
      <w:pPr>
        <w:pStyle w:val="NormaleWeb"/>
        <w:spacing w:before="0" w:beforeAutospacing="0" w:after="0" w:afterAutospacing="0"/>
        <w:jc w:val="both"/>
        <w:rPr>
          <w:rFonts w:asciiTheme="minorHAnsi" w:hAnsiTheme="minorHAnsi" w:cstheme="minorHAnsi"/>
          <w:sz w:val="20"/>
          <w:szCs w:val="20"/>
          <w:lang w:val="en-GB"/>
        </w:rPr>
      </w:pPr>
      <w:r w:rsidRPr="006A77E4">
        <w:rPr>
          <w:rStyle w:val="Enfasigrassetto"/>
          <w:rFonts w:asciiTheme="minorHAnsi" w:eastAsiaTheme="majorEastAsia" w:hAnsiTheme="minorHAnsi" w:cstheme="minorHAnsi"/>
          <w:sz w:val="20"/>
          <w:szCs w:val="20"/>
          <w:lang w:val="en-GB"/>
        </w:rPr>
        <w:t>Web Marketing</w:t>
      </w:r>
      <w:r w:rsidRPr="006A77E4">
        <w:rPr>
          <w:rStyle w:val="Enfasigrassetto"/>
          <w:rFonts w:asciiTheme="minorHAnsi" w:eastAsiaTheme="majorEastAsia" w:hAnsiTheme="minorHAnsi" w:cstheme="minorHAnsi"/>
          <w:sz w:val="20"/>
          <w:szCs w:val="20"/>
          <w:lang w:val="en-GB"/>
        </w:rPr>
        <w:t xml:space="preserve"> </w:t>
      </w:r>
      <w:r w:rsidRPr="006A77E4">
        <w:rPr>
          <w:rFonts w:asciiTheme="minorHAnsi" w:hAnsiTheme="minorHAnsi" w:cstheme="minorHAnsi"/>
          <w:sz w:val="20"/>
          <w:szCs w:val="20"/>
          <w:lang w:val="en-GB"/>
        </w:rPr>
        <w:t>ADV SPACE</w:t>
      </w:r>
      <w:r w:rsidRPr="006A77E4">
        <w:rPr>
          <w:rFonts w:asciiTheme="minorHAnsi" w:hAnsiTheme="minorHAnsi" w:cstheme="minorHAnsi"/>
          <w:sz w:val="20"/>
          <w:szCs w:val="20"/>
          <w:lang w:val="en-GB"/>
        </w:rPr>
        <w:t xml:space="preserve"> </w:t>
      </w:r>
      <w:hyperlink r:id="rId14" w:history="1">
        <w:r w:rsidRPr="006A77E4">
          <w:rPr>
            <w:rStyle w:val="Collegamentoipertestuale"/>
            <w:rFonts w:asciiTheme="minorHAnsi" w:eastAsiaTheme="majorEastAsia" w:hAnsiTheme="minorHAnsi" w:cstheme="minorHAnsi"/>
            <w:sz w:val="20"/>
            <w:szCs w:val="20"/>
            <w:lang w:val="en-GB"/>
          </w:rPr>
          <w:t>web@advspace.it</w:t>
        </w:r>
      </w:hyperlink>
    </w:p>
    <w:p w14:paraId="4D66586C" w14:textId="67D81228" w:rsidR="006A77E4" w:rsidRPr="006A77E4" w:rsidRDefault="006A77E4" w:rsidP="006A77E4">
      <w:pPr>
        <w:pStyle w:val="NormaleWeb"/>
        <w:spacing w:before="0" w:beforeAutospacing="0" w:after="0" w:afterAutospacing="0"/>
        <w:jc w:val="both"/>
        <w:rPr>
          <w:rFonts w:asciiTheme="minorHAnsi" w:hAnsiTheme="minorHAnsi" w:cstheme="minorHAnsi"/>
          <w:sz w:val="20"/>
          <w:szCs w:val="20"/>
        </w:rPr>
      </w:pPr>
      <w:r w:rsidRPr="006A77E4">
        <w:rPr>
          <w:rStyle w:val="Enfasigrassetto"/>
          <w:rFonts w:asciiTheme="minorHAnsi" w:eastAsiaTheme="majorEastAsia" w:hAnsiTheme="minorHAnsi" w:cstheme="minorHAnsi"/>
          <w:sz w:val="20"/>
          <w:szCs w:val="20"/>
        </w:rPr>
        <w:t>REDAZIONE</w:t>
      </w:r>
      <w:r w:rsidRPr="006A77E4">
        <w:rPr>
          <w:rStyle w:val="Enfasigrassetto"/>
          <w:rFonts w:asciiTheme="minorHAnsi" w:eastAsiaTheme="majorEastAsia" w:hAnsiTheme="minorHAnsi" w:cstheme="minorHAnsi"/>
          <w:sz w:val="20"/>
          <w:szCs w:val="20"/>
        </w:rPr>
        <w:t xml:space="preserve"> </w:t>
      </w:r>
      <w:r w:rsidRPr="006A77E4">
        <w:rPr>
          <w:rFonts w:asciiTheme="minorHAnsi" w:hAnsiTheme="minorHAnsi" w:cstheme="minorHAnsi"/>
          <w:sz w:val="20"/>
          <w:szCs w:val="20"/>
        </w:rPr>
        <w:t>Via S. Di Giacomo, 6/8 – 80026 Casoria (NA)</w:t>
      </w:r>
      <w:r w:rsidRPr="006A77E4">
        <w:rPr>
          <w:rFonts w:asciiTheme="minorHAnsi" w:hAnsiTheme="minorHAnsi" w:cstheme="minorHAnsi"/>
          <w:sz w:val="20"/>
          <w:szCs w:val="20"/>
        </w:rPr>
        <w:t xml:space="preserve"> </w:t>
      </w:r>
      <w:r w:rsidRPr="006A77E4">
        <w:rPr>
          <w:rFonts w:asciiTheme="minorHAnsi" w:hAnsiTheme="minorHAnsi" w:cstheme="minorHAnsi"/>
          <w:sz w:val="20"/>
          <w:szCs w:val="20"/>
        </w:rPr>
        <w:t>Tel/Fax: 081 19180841</w:t>
      </w:r>
      <w:r w:rsidRPr="006A77E4">
        <w:rPr>
          <w:rFonts w:asciiTheme="minorHAnsi" w:hAnsiTheme="minorHAnsi" w:cstheme="minorHAnsi"/>
          <w:sz w:val="20"/>
          <w:szCs w:val="20"/>
        </w:rPr>
        <w:t xml:space="preserve"> </w:t>
      </w:r>
      <w:hyperlink r:id="rId15" w:history="1">
        <w:r w:rsidRPr="006A77E4">
          <w:rPr>
            <w:rStyle w:val="Collegamentoipertestuale"/>
            <w:rFonts w:asciiTheme="minorHAnsi" w:eastAsiaTheme="majorEastAsia" w:hAnsiTheme="minorHAnsi" w:cstheme="minorHAnsi"/>
            <w:sz w:val="20"/>
            <w:szCs w:val="20"/>
          </w:rPr>
          <w:t>casadevita@lbero.it</w:t>
        </w:r>
      </w:hyperlink>
    </w:p>
    <w:p w14:paraId="087293D2" w14:textId="00E046D4" w:rsidR="006A77E4" w:rsidRPr="006A77E4" w:rsidRDefault="006A77E4" w:rsidP="006A77E4">
      <w:pPr>
        <w:pStyle w:val="NormaleWeb"/>
        <w:spacing w:before="0" w:beforeAutospacing="0" w:after="0" w:afterAutospacing="0"/>
        <w:jc w:val="both"/>
        <w:rPr>
          <w:rFonts w:asciiTheme="minorHAnsi" w:hAnsiTheme="minorHAnsi" w:cstheme="minorHAnsi"/>
          <w:sz w:val="20"/>
          <w:szCs w:val="20"/>
        </w:rPr>
      </w:pPr>
      <w:proofErr w:type="gramStart"/>
      <w:r w:rsidRPr="006A77E4">
        <w:rPr>
          <w:rStyle w:val="Enfasigrassetto"/>
          <w:rFonts w:asciiTheme="minorHAnsi" w:eastAsiaTheme="majorEastAsia" w:hAnsiTheme="minorHAnsi" w:cstheme="minorHAnsi"/>
          <w:sz w:val="20"/>
          <w:szCs w:val="20"/>
        </w:rPr>
        <w:t>AVVISO</w:t>
      </w:r>
      <w:proofErr w:type="gramEnd"/>
      <w:r w:rsidRPr="006A77E4">
        <w:rPr>
          <w:rStyle w:val="Enfasigrassetto"/>
          <w:rFonts w:asciiTheme="minorHAnsi" w:eastAsiaTheme="majorEastAsia" w:hAnsiTheme="minorHAnsi" w:cstheme="minorHAnsi"/>
          <w:sz w:val="20"/>
          <w:szCs w:val="20"/>
        </w:rPr>
        <w:t xml:space="preserve"> </w:t>
      </w:r>
      <w:r w:rsidRPr="006A77E4">
        <w:rPr>
          <w:rStyle w:val="Enfasicorsivo"/>
          <w:rFonts w:asciiTheme="minorHAnsi" w:eastAsiaTheme="majorEastAsia" w:hAnsiTheme="minorHAnsi" w:cstheme="minorHAnsi"/>
          <w:sz w:val="20"/>
          <w:szCs w:val="20"/>
        </w:rPr>
        <w:t>La collaborazione è aperta a tutti ed è a titolo gratuito. L’editore non è obbligato alla pubblicazione degli articoli pervenuti. Le lettere indirizzate al giornale non devono superare le trenta righe dattiloscritte, devono essere firmate e riportare indirizzo e numero di telefono dell’autore. Ai sensi delle vigenti leggi in materia di stampa, e delle norme di deontologia professionale non possono essere pubblicate lettere o messaggi anonimi e/o i cui autori non siano identificabili, tramite indirizzo completo e recapito telefonico. Non saranno pubblicati articoli scritti a mano per i quali si richiede una digitazione interna. Il materiale pervenuto in redazione, anche se non pubblicato, non verrà restituito.</w:t>
      </w:r>
      <w:r w:rsidRPr="006A77E4">
        <w:rPr>
          <w:rStyle w:val="Enfasicorsivo"/>
          <w:rFonts w:asciiTheme="minorHAnsi" w:eastAsiaTheme="majorEastAsia" w:hAnsiTheme="minorHAnsi" w:cstheme="minorHAnsi"/>
          <w:sz w:val="20"/>
          <w:szCs w:val="20"/>
        </w:rPr>
        <w:t xml:space="preserve"> </w:t>
      </w:r>
      <w:hyperlink r:id="rId16" w:history="1">
        <w:r w:rsidRPr="006A77E4">
          <w:rPr>
            <w:rStyle w:val="Collegamentoipertestuale"/>
            <w:rFonts w:asciiTheme="minorHAnsi" w:hAnsiTheme="minorHAnsi" w:cstheme="minorHAnsi"/>
            <w:sz w:val="20"/>
            <w:szCs w:val="20"/>
          </w:rPr>
          <w:t>https://www.ilgiornaledicasoria.it/redazione/</w:t>
        </w:r>
      </w:hyperlink>
      <w:r w:rsidRPr="006A77E4">
        <w:rPr>
          <w:rFonts w:asciiTheme="minorHAnsi" w:hAnsiTheme="minorHAnsi" w:cstheme="minorHAnsi"/>
          <w:sz w:val="20"/>
          <w:szCs w:val="20"/>
        </w:rPr>
        <w:t xml:space="preserve">. </w:t>
      </w:r>
    </w:p>
    <w:sectPr w:rsidR="006A77E4" w:rsidRPr="006A77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52F4"/>
    <w:rsid w:val="001852F4"/>
    <w:rsid w:val="0031062F"/>
    <w:rsid w:val="003D3600"/>
    <w:rsid w:val="006A77E4"/>
    <w:rsid w:val="00C0039A"/>
    <w:rsid w:val="00DC512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60B0"/>
  <w15:chartTrackingRefBased/>
  <w15:docId w15:val="{A600FAEF-70BD-4E2E-A661-3CA527BB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52F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852F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852F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852F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852F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852F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852F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852F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852F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852F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852F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852F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852F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852F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852F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852F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852F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852F4"/>
    <w:rPr>
      <w:rFonts w:eastAsiaTheme="majorEastAsia" w:cstheme="majorBidi"/>
      <w:color w:val="272727" w:themeColor="text1" w:themeTint="D8"/>
    </w:rPr>
  </w:style>
  <w:style w:type="paragraph" w:styleId="Titolo">
    <w:name w:val="Title"/>
    <w:basedOn w:val="Normale"/>
    <w:next w:val="Normale"/>
    <w:link w:val="TitoloCarattere"/>
    <w:uiPriority w:val="10"/>
    <w:qFormat/>
    <w:rsid w:val="00185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52F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852F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852F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852F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852F4"/>
    <w:rPr>
      <w:i/>
      <w:iCs/>
      <w:color w:val="404040" w:themeColor="text1" w:themeTint="BF"/>
    </w:rPr>
  </w:style>
  <w:style w:type="paragraph" w:styleId="Paragrafoelenco">
    <w:name w:val="List Paragraph"/>
    <w:basedOn w:val="Normale"/>
    <w:uiPriority w:val="34"/>
    <w:qFormat/>
    <w:rsid w:val="001852F4"/>
    <w:pPr>
      <w:ind w:left="720"/>
      <w:contextualSpacing/>
    </w:pPr>
  </w:style>
  <w:style w:type="character" w:styleId="Enfasiintensa">
    <w:name w:val="Intense Emphasis"/>
    <w:basedOn w:val="Carpredefinitoparagrafo"/>
    <w:uiPriority w:val="21"/>
    <w:qFormat/>
    <w:rsid w:val="001852F4"/>
    <w:rPr>
      <w:i/>
      <w:iCs/>
      <w:color w:val="365F91" w:themeColor="accent1" w:themeShade="BF"/>
    </w:rPr>
  </w:style>
  <w:style w:type="paragraph" w:styleId="Citazioneintensa">
    <w:name w:val="Intense Quote"/>
    <w:basedOn w:val="Normale"/>
    <w:next w:val="Normale"/>
    <w:link w:val="CitazioneintensaCarattere"/>
    <w:uiPriority w:val="30"/>
    <w:qFormat/>
    <w:rsid w:val="001852F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852F4"/>
    <w:rPr>
      <w:i/>
      <w:iCs/>
      <w:color w:val="365F91" w:themeColor="accent1" w:themeShade="BF"/>
    </w:rPr>
  </w:style>
  <w:style w:type="character" w:styleId="Riferimentointenso">
    <w:name w:val="Intense Reference"/>
    <w:basedOn w:val="Carpredefinitoparagrafo"/>
    <w:uiPriority w:val="32"/>
    <w:qFormat/>
    <w:rsid w:val="001852F4"/>
    <w:rPr>
      <w:b/>
      <w:bCs/>
      <w:smallCaps/>
      <w:color w:val="365F91" w:themeColor="accent1" w:themeShade="BF"/>
      <w:spacing w:val="5"/>
    </w:rPr>
  </w:style>
  <w:style w:type="paragraph" w:styleId="NormaleWeb">
    <w:name w:val="Normal (Web)"/>
    <w:basedOn w:val="Normale"/>
    <w:uiPriority w:val="99"/>
    <w:unhideWhenUsed/>
    <w:rsid w:val="003D360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uiPriority w:val="99"/>
    <w:rsid w:val="003D3600"/>
    <w:rPr>
      <w:rFonts w:cs="Times New Roman"/>
      <w:color w:val="0000FF"/>
      <w:u w:val="single"/>
    </w:rPr>
  </w:style>
  <w:style w:type="character" w:customStyle="1" w:styleId="post-meta-date">
    <w:name w:val="post-meta-date"/>
    <w:basedOn w:val="Carpredefinitoparagrafo"/>
    <w:rsid w:val="003D3600"/>
  </w:style>
  <w:style w:type="character" w:customStyle="1" w:styleId="post-meta-author">
    <w:name w:val="post-meta-author"/>
    <w:basedOn w:val="Carpredefinitoparagrafo"/>
    <w:rsid w:val="003D3600"/>
  </w:style>
  <w:style w:type="character" w:styleId="Enfasigrassetto">
    <w:name w:val="Strong"/>
    <w:basedOn w:val="Carpredefinitoparagrafo"/>
    <w:uiPriority w:val="22"/>
    <w:qFormat/>
    <w:rsid w:val="003D3600"/>
    <w:rPr>
      <w:b/>
      <w:bCs/>
    </w:rPr>
  </w:style>
  <w:style w:type="character" w:styleId="Enfasicorsivo">
    <w:name w:val="Emphasis"/>
    <w:basedOn w:val="Carpredefinitoparagrafo"/>
    <w:uiPriority w:val="20"/>
    <w:qFormat/>
    <w:rsid w:val="003D3600"/>
    <w:rPr>
      <w:i/>
      <w:iCs/>
    </w:rPr>
  </w:style>
  <w:style w:type="character" w:styleId="Menzionenonrisolta">
    <w:name w:val="Unresolved Mention"/>
    <w:basedOn w:val="Carpredefinitoparagrafo"/>
    <w:uiPriority w:val="99"/>
    <w:semiHidden/>
    <w:unhideWhenUsed/>
    <w:rsid w:val="00DC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47491">
      <w:bodyDiv w:val="1"/>
      <w:marLeft w:val="0"/>
      <w:marRight w:val="0"/>
      <w:marTop w:val="0"/>
      <w:marBottom w:val="0"/>
      <w:divBdr>
        <w:top w:val="none" w:sz="0" w:space="0" w:color="auto"/>
        <w:left w:val="none" w:sz="0" w:space="0" w:color="auto"/>
        <w:bottom w:val="none" w:sz="0" w:space="0" w:color="auto"/>
        <w:right w:val="none" w:sz="0" w:space="0" w:color="auto"/>
      </w:divBdr>
    </w:div>
    <w:div w:id="351763243">
      <w:bodyDiv w:val="1"/>
      <w:marLeft w:val="0"/>
      <w:marRight w:val="0"/>
      <w:marTop w:val="0"/>
      <w:marBottom w:val="0"/>
      <w:divBdr>
        <w:top w:val="none" w:sz="0" w:space="0" w:color="auto"/>
        <w:left w:val="none" w:sz="0" w:space="0" w:color="auto"/>
        <w:bottom w:val="none" w:sz="0" w:space="0" w:color="auto"/>
        <w:right w:val="none" w:sz="0" w:space="0" w:color="auto"/>
      </w:divBdr>
    </w:div>
    <w:div w:id="693306446">
      <w:bodyDiv w:val="1"/>
      <w:marLeft w:val="0"/>
      <w:marRight w:val="0"/>
      <w:marTop w:val="0"/>
      <w:marBottom w:val="0"/>
      <w:divBdr>
        <w:top w:val="none" w:sz="0" w:space="0" w:color="auto"/>
        <w:left w:val="none" w:sz="0" w:space="0" w:color="auto"/>
        <w:bottom w:val="none" w:sz="0" w:space="0" w:color="auto"/>
        <w:right w:val="none" w:sz="0" w:space="0" w:color="auto"/>
      </w:divBdr>
    </w:div>
    <w:div w:id="7762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iocasoria.wordpress.com/2013/10/13/politica-e-giornalismo-a-casoria-tra-ottocento-e-novecento/" TargetMode="External"/><Relationship Id="rId13" Type="http://schemas.openxmlformats.org/officeDocument/2006/relationships/hyperlink" Target="mailto:casadevita@lbero.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rchiviocasoria.wordpress.com/author/giuseppepesce/" TargetMode="External"/><Relationship Id="rId12" Type="http://schemas.openxmlformats.org/officeDocument/2006/relationships/hyperlink" Target="mailto:pinoalessandro@yahoo.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lgiornaledicasoria.it/redazione/" TargetMode="External"/><Relationship Id="rId1" Type="http://schemas.openxmlformats.org/officeDocument/2006/relationships/styles" Target="styles.xml"/><Relationship Id="rId6" Type="http://schemas.openxmlformats.org/officeDocument/2006/relationships/hyperlink" Target="https://archiviocasoria.wordpress.com/2013/10/13/politica-e-giornalismo-a-casoria-tra-ottocento-e-novecento/" TargetMode="External"/><Relationship Id="rId11" Type="http://schemas.openxmlformats.org/officeDocument/2006/relationships/hyperlink" Target="mailto:casadevita@libero.it" TargetMode="External"/><Relationship Id="rId5" Type="http://schemas.openxmlformats.org/officeDocument/2006/relationships/hyperlink" Target="https://www.ilgiornaledicasoria.it/" TargetMode="External"/><Relationship Id="rId15" Type="http://schemas.openxmlformats.org/officeDocument/2006/relationships/hyperlink" Target="mailto:casadevita@lbero.it" TargetMode="External"/><Relationship Id="rId10" Type="http://schemas.openxmlformats.org/officeDocument/2006/relationships/hyperlink" Target="https://www.ilgiornaledicasoria.it/editore/" TargetMode="External"/><Relationship Id="rId4" Type="http://schemas.openxmlformats.org/officeDocument/2006/relationships/image" Target="media/image1.png"/><Relationship Id="rId9" Type="http://schemas.openxmlformats.org/officeDocument/2006/relationships/hyperlink" Target="https://archiviocasoria.wordpress.com/2015/03/28/1909lavventura-del-giornale-di-opposizione-il-circondario-di-casoria/" TargetMode="External"/><Relationship Id="rId14" Type="http://schemas.openxmlformats.org/officeDocument/2006/relationships/hyperlink" Target="mailto:web@advspa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2110</Words>
  <Characters>12031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2024-05-06T05:16:00Z</dcterms:created>
  <dcterms:modified xsi:type="dcterms:W3CDTF">2024-05-06T05:59:00Z</dcterms:modified>
</cp:coreProperties>
</file>