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A4BA3" w14:textId="581A93BB" w:rsidR="0061486F" w:rsidRDefault="0061486F" w:rsidP="0061486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41B41">
        <w:rPr>
          <w:rFonts w:cstheme="minorHAnsi"/>
          <w:b/>
          <w:color w:val="C00000"/>
          <w:sz w:val="44"/>
          <w:szCs w:val="44"/>
        </w:rPr>
        <w:t>XY66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F41B41">
        <w:rPr>
          <w:rFonts w:cstheme="minorHAnsi"/>
          <w:b/>
          <w:sz w:val="16"/>
          <w:szCs w:val="16"/>
        </w:rPr>
        <w:tab/>
      </w:r>
      <w:r w:rsidRPr="00F41B41">
        <w:rPr>
          <w:rFonts w:cstheme="minorHAnsi"/>
          <w:b/>
          <w:sz w:val="16"/>
          <w:szCs w:val="16"/>
        </w:rPr>
        <w:tab/>
      </w:r>
      <w:r w:rsidRPr="00F41B41">
        <w:rPr>
          <w:rFonts w:cstheme="minorHAnsi"/>
          <w:b/>
          <w:sz w:val="16"/>
          <w:szCs w:val="16"/>
        </w:rPr>
        <w:tab/>
      </w:r>
      <w:r w:rsidRPr="00F41B41">
        <w:rPr>
          <w:rFonts w:cstheme="minorHAnsi"/>
          <w:b/>
          <w:sz w:val="16"/>
          <w:szCs w:val="16"/>
        </w:rPr>
        <w:tab/>
      </w:r>
      <w:r w:rsidRPr="00F41B41">
        <w:rPr>
          <w:rFonts w:cstheme="minorHAnsi"/>
          <w:b/>
          <w:sz w:val="16"/>
          <w:szCs w:val="16"/>
        </w:rPr>
        <w:tab/>
      </w:r>
      <w:r w:rsidRPr="00F41B41">
        <w:rPr>
          <w:rFonts w:cstheme="minorHAnsi"/>
          <w:b/>
          <w:sz w:val="16"/>
          <w:szCs w:val="16"/>
        </w:rPr>
        <w:tab/>
      </w:r>
      <w:r w:rsidRPr="00F41B41">
        <w:rPr>
          <w:rFonts w:cstheme="minorHAnsi"/>
          <w:b/>
          <w:sz w:val="16"/>
          <w:szCs w:val="16"/>
        </w:rPr>
        <w:tab/>
      </w:r>
      <w:r w:rsidRPr="00F41B41">
        <w:rPr>
          <w:rFonts w:cstheme="minorHAnsi"/>
          <w:b/>
          <w:sz w:val="16"/>
          <w:szCs w:val="16"/>
        </w:rPr>
        <w:tab/>
      </w:r>
      <w:r w:rsidRPr="00F41B41">
        <w:rPr>
          <w:rFonts w:cstheme="minorHAnsi"/>
          <w:b/>
          <w:sz w:val="16"/>
          <w:szCs w:val="16"/>
        </w:rPr>
        <w:tab/>
      </w:r>
      <w:r w:rsidRPr="00F41B41">
        <w:rPr>
          <w:rFonts w:cstheme="minorHAnsi"/>
          <w:i/>
          <w:sz w:val="16"/>
          <w:szCs w:val="16"/>
        </w:rPr>
        <w:t xml:space="preserve">Scheda creata il </w:t>
      </w:r>
      <w:proofErr w:type="gramStart"/>
      <w:r>
        <w:rPr>
          <w:rFonts w:cstheme="minorHAnsi"/>
          <w:i/>
          <w:sz w:val="16"/>
          <w:szCs w:val="16"/>
        </w:rPr>
        <w:t>1 maggio</w:t>
      </w:r>
      <w:proofErr w:type="gramEnd"/>
      <w:r w:rsidRPr="00F41B41">
        <w:rPr>
          <w:rFonts w:cstheme="minorHAnsi"/>
          <w:i/>
          <w:sz w:val="16"/>
          <w:szCs w:val="16"/>
        </w:rPr>
        <w:t xml:space="preserve"> 2024</w:t>
      </w:r>
    </w:p>
    <w:p w14:paraId="6284A2AD" w14:textId="77777777" w:rsidR="0061486F" w:rsidRPr="00F41B41" w:rsidRDefault="0061486F" w:rsidP="0061486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561A75C" w14:textId="0AB76CE0" w:rsidR="0061486F" w:rsidRPr="00F41B41" w:rsidRDefault="0061486F" w:rsidP="0061486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200698" wp14:editId="39D8905D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3103200" cy="4680000"/>
            <wp:effectExtent l="0" t="0" r="2540" b="6350"/>
            <wp:wrapSquare wrapText="bothSides"/>
            <wp:docPr id="947541883" name="Immagine 1" descr="Immagine che contiene testo, schermata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41883" name="Immagine 1" descr="Immagine che contiene testo, schermata, cib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B41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A1E9788" w14:textId="67E7618F" w:rsidR="0031062F" w:rsidRPr="004873A1" w:rsidRDefault="0061486F" w:rsidP="0061486F">
      <w:pPr>
        <w:jc w:val="both"/>
        <w:rPr>
          <w:rFonts w:ascii="Calibri" w:hAnsi="Calibri" w:cs="Calibri"/>
          <w:sz w:val="24"/>
          <w:szCs w:val="24"/>
        </w:rPr>
      </w:pPr>
      <w:bookmarkStart w:id="0" w:name="_Hlk165439342"/>
      <w:r w:rsidRPr="004873A1">
        <w:rPr>
          <w:rFonts w:ascii="Calibri" w:hAnsi="Calibri" w:cs="Calibri"/>
          <w:sz w:val="24"/>
          <w:szCs w:val="24"/>
        </w:rPr>
        <w:t>*</w:t>
      </w:r>
      <w:r w:rsidRPr="004873A1">
        <w:rPr>
          <w:rFonts w:ascii="Calibri" w:hAnsi="Calibri" w:cs="Calibri"/>
          <w:b/>
          <w:bCs/>
          <w:sz w:val="24"/>
          <w:szCs w:val="24"/>
        </w:rPr>
        <w:t xml:space="preserve">Unificato </w:t>
      </w:r>
      <w:proofErr w:type="gramStart"/>
      <w:r w:rsidRPr="004873A1">
        <w:rPr>
          <w:rFonts w:ascii="Calibri" w:hAnsi="Calibri" w:cs="Calibri"/>
          <w:b/>
          <w:bCs/>
          <w:sz w:val="24"/>
          <w:szCs w:val="24"/>
        </w:rPr>
        <w:t>moderno</w:t>
      </w:r>
      <w:r w:rsidRPr="004873A1">
        <w:rPr>
          <w:rFonts w:ascii="Calibri" w:hAnsi="Calibri" w:cs="Calibri"/>
          <w:sz w:val="24"/>
          <w:szCs w:val="24"/>
        </w:rPr>
        <w:t xml:space="preserve"> </w:t>
      </w:r>
      <w:bookmarkEnd w:id="0"/>
      <w:r w:rsidRPr="004873A1">
        <w:rPr>
          <w:rFonts w:ascii="Calibri" w:hAnsi="Calibri" w:cs="Calibri"/>
          <w:sz w:val="24"/>
          <w:szCs w:val="24"/>
        </w:rPr>
        <w:t>:</w:t>
      </w:r>
      <w:proofErr w:type="gramEnd"/>
      <w:r w:rsidRPr="004873A1">
        <w:rPr>
          <w:rFonts w:ascii="Calibri" w:hAnsi="Calibri" w:cs="Calibri"/>
          <w:sz w:val="24"/>
          <w:szCs w:val="24"/>
        </w:rPr>
        <w:t xml:space="preserve"> catalogazione specializzata &amp; quotazione di tutti i francobolli di Repubblica italiana e territorio libero di Trieste A e B. - 2024-</w:t>
      </w:r>
      <w:r w:rsidRPr="004873A1">
        <w:rPr>
          <w:rFonts w:ascii="Calibri" w:hAnsi="Calibri" w:cs="Calibri"/>
          <w:sz w:val="24"/>
          <w:szCs w:val="24"/>
        </w:rPr>
        <w:t xml:space="preserve">    </w:t>
      </w:r>
      <w:r w:rsidRPr="004873A1">
        <w:rPr>
          <w:rFonts w:ascii="Calibri" w:hAnsi="Calibri" w:cs="Calibri"/>
          <w:sz w:val="24"/>
          <w:szCs w:val="24"/>
        </w:rPr>
        <w:t>. - [Milano</w:t>
      </w:r>
      <w:proofErr w:type="gramStart"/>
      <w:r w:rsidRPr="004873A1">
        <w:rPr>
          <w:rFonts w:ascii="Calibri" w:hAnsi="Calibri" w:cs="Calibri"/>
          <w:sz w:val="24"/>
          <w:szCs w:val="24"/>
        </w:rPr>
        <w:t>] :</w:t>
      </w:r>
      <w:proofErr w:type="gramEnd"/>
      <w:r w:rsidRPr="004873A1">
        <w:rPr>
          <w:rFonts w:ascii="Calibri" w:hAnsi="Calibri" w:cs="Calibri"/>
          <w:sz w:val="24"/>
          <w:szCs w:val="24"/>
        </w:rPr>
        <w:t xml:space="preserve"> CIF, 202</w:t>
      </w:r>
      <w:r w:rsidRPr="004873A1">
        <w:rPr>
          <w:rFonts w:ascii="Calibri" w:hAnsi="Calibri" w:cs="Calibri"/>
          <w:sz w:val="24"/>
          <w:szCs w:val="24"/>
        </w:rPr>
        <w:t>3</w:t>
      </w:r>
      <w:r w:rsidRPr="004873A1">
        <w:rPr>
          <w:rFonts w:ascii="Calibri" w:hAnsi="Calibri" w:cs="Calibri"/>
          <w:sz w:val="24"/>
          <w:szCs w:val="24"/>
        </w:rPr>
        <w:t>-</w:t>
      </w:r>
      <w:r w:rsidRPr="004873A1">
        <w:rPr>
          <w:rFonts w:ascii="Calibri" w:hAnsi="Calibri" w:cs="Calibri"/>
          <w:sz w:val="24"/>
          <w:szCs w:val="24"/>
        </w:rPr>
        <w:t xml:space="preserve">    </w:t>
      </w:r>
      <w:r w:rsidRPr="004873A1">
        <w:rPr>
          <w:rFonts w:ascii="Calibri" w:hAnsi="Calibri" w:cs="Calibri"/>
          <w:sz w:val="24"/>
          <w:szCs w:val="24"/>
        </w:rPr>
        <w:t xml:space="preserve">. - </w:t>
      </w:r>
      <w:proofErr w:type="gramStart"/>
      <w:r w:rsidRPr="004873A1">
        <w:rPr>
          <w:rFonts w:ascii="Calibri" w:hAnsi="Calibri" w:cs="Calibri"/>
          <w:sz w:val="24"/>
          <w:szCs w:val="24"/>
        </w:rPr>
        <w:t>volumi :</w:t>
      </w:r>
      <w:proofErr w:type="gramEnd"/>
      <w:r w:rsidRPr="004873A1">
        <w:rPr>
          <w:rFonts w:ascii="Calibri" w:hAnsi="Calibri" w:cs="Calibri"/>
          <w:sz w:val="24"/>
          <w:szCs w:val="24"/>
        </w:rPr>
        <w:t xml:space="preserve"> ill. ; 25 cm. </w:t>
      </w:r>
      <w:r w:rsidRPr="004873A1">
        <w:rPr>
          <w:rFonts w:ascii="Calibri" w:hAnsi="Calibri" w:cs="Calibri"/>
          <w:sz w:val="24"/>
          <w:szCs w:val="24"/>
        </w:rPr>
        <w:t>((</w:t>
      </w:r>
      <w:r w:rsidRPr="004873A1">
        <w:rPr>
          <w:rFonts w:ascii="Calibri" w:hAnsi="Calibri" w:cs="Calibri"/>
          <w:sz w:val="24"/>
          <w:szCs w:val="24"/>
        </w:rPr>
        <w:t>Annuale.</w:t>
      </w:r>
      <w:r w:rsidRPr="004873A1">
        <w:rPr>
          <w:rFonts w:ascii="Calibri" w:hAnsi="Calibri" w:cs="Calibri"/>
          <w:sz w:val="24"/>
          <w:szCs w:val="24"/>
        </w:rPr>
        <w:t xml:space="preserve"> - </w:t>
      </w:r>
      <w:r w:rsidRPr="004873A1">
        <w:rPr>
          <w:rFonts w:ascii="Calibri" w:hAnsi="Calibri" w:cs="Calibri"/>
          <w:sz w:val="24"/>
          <w:szCs w:val="24"/>
        </w:rPr>
        <w:t>CFI1124848</w:t>
      </w:r>
    </w:p>
    <w:p w14:paraId="042F4A9A" w14:textId="30FCEC8D" w:rsidR="0061486F" w:rsidRPr="004873A1" w:rsidRDefault="0061486F" w:rsidP="0061486F">
      <w:pPr>
        <w:jc w:val="both"/>
        <w:rPr>
          <w:rFonts w:ascii="Calibri" w:hAnsi="Calibri" w:cs="Calibri"/>
          <w:sz w:val="24"/>
          <w:szCs w:val="24"/>
        </w:rPr>
      </w:pPr>
      <w:r w:rsidRPr="004873A1">
        <w:rPr>
          <w:rFonts w:ascii="Calibri" w:hAnsi="Calibri" w:cs="Calibri"/>
          <w:sz w:val="24"/>
          <w:szCs w:val="24"/>
        </w:rPr>
        <w:t xml:space="preserve">Continuazione parziale di: </w:t>
      </w:r>
      <w:r w:rsidRPr="004873A1">
        <w:rPr>
          <w:rFonts w:ascii="Calibri" w:hAnsi="Calibri" w:cs="Calibri"/>
          <w:bCs/>
          <w:sz w:val="24"/>
          <w:szCs w:val="24"/>
        </w:rPr>
        <w:t>*Catalogo unificato super</w:t>
      </w:r>
      <w:r w:rsidRPr="004873A1">
        <w:rPr>
          <w:rFonts w:ascii="Calibri" w:hAnsi="Calibri" w:cs="Calibri"/>
          <w:bCs/>
          <w:sz w:val="24"/>
          <w:szCs w:val="24"/>
        </w:rPr>
        <w:t xml:space="preserve"> [AN3439]</w:t>
      </w:r>
    </w:p>
    <w:p w14:paraId="01FA6441" w14:textId="6648714B" w:rsidR="0061486F" w:rsidRPr="004873A1" w:rsidRDefault="0061486F" w:rsidP="0061486F">
      <w:pPr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4873A1">
        <w:rPr>
          <w:rFonts w:ascii="Calibri" w:hAnsi="Calibri" w:cs="Calibri"/>
          <w:sz w:val="24"/>
          <w:szCs w:val="24"/>
        </w:rPr>
        <w:t>Varianti del titolo: *</w:t>
      </w:r>
      <w:r w:rsidRPr="004873A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Unificato Super 2. </w:t>
      </w:r>
      <w:r w:rsidRPr="004873A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M</w:t>
      </w:r>
      <w:r w:rsidRPr="004873A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oderno</w:t>
      </w:r>
      <w:r w:rsidRPr="004873A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; *</w:t>
      </w:r>
      <w:r w:rsidRPr="0061486F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Catalogazione e quotazione dei francobolli di Repubblica italiana, Trieste A e B</w:t>
      </w:r>
    </w:p>
    <w:p w14:paraId="7CDA89B0" w14:textId="77777777" w:rsidR="004873A1" w:rsidRPr="004873A1" w:rsidRDefault="004873A1" w:rsidP="004873A1">
      <w:pPr>
        <w:rPr>
          <w:rFonts w:ascii="Calibri" w:hAnsi="Calibri" w:cs="Calibri"/>
          <w:sz w:val="24"/>
          <w:szCs w:val="24"/>
        </w:rPr>
      </w:pPr>
      <w:r w:rsidRPr="004873A1">
        <w:rPr>
          <w:rFonts w:ascii="Calibri" w:hAnsi="Calibri" w:cs="Calibri"/>
          <w:sz w:val="24"/>
          <w:szCs w:val="24"/>
        </w:rPr>
        <w:t>Soggetto: Francobolli – Italia – Periodici</w:t>
      </w:r>
    </w:p>
    <w:p w14:paraId="55AFF130" w14:textId="5819FA66" w:rsidR="0061486F" w:rsidRPr="0061486F" w:rsidRDefault="0061486F" w:rsidP="0061486F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48"/>
          <w:szCs w:val="48"/>
          <w:lang w:eastAsia="it-IT"/>
          <w14:ligatures w14:val="none"/>
        </w:rPr>
      </w:pPr>
      <w:r w:rsidRPr="0061486F">
        <w:rPr>
          <w:rFonts w:eastAsia="Times New Roman" w:cstheme="minorHAnsi"/>
          <w:b/>
          <w:bCs/>
          <w:color w:val="C00000"/>
          <w:kern w:val="0"/>
          <w:sz w:val="48"/>
          <w:szCs w:val="48"/>
          <w:lang w:eastAsia="it-IT"/>
          <w14:ligatures w14:val="none"/>
        </w:rPr>
        <w:t>Informazioni storico-bibliografiche</w:t>
      </w:r>
    </w:p>
    <w:p w14:paraId="599745BA" w14:textId="5FA1CA87" w:rsidR="0061486F" w:rsidRDefault="0061486F" w:rsidP="004873A1">
      <w:pPr>
        <w:pStyle w:val="NormaleWeb"/>
        <w:spacing w:before="0" w:beforeAutospacing="0" w:after="0" w:afterAutospacing="0"/>
        <w:jc w:val="both"/>
      </w:pPr>
      <w:r w:rsidRPr="0061486F">
        <w:rPr>
          <w:rStyle w:val="Enfasigrassetto"/>
          <w:rFonts w:asciiTheme="minorHAnsi" w:eastAsiaTheme="majorEastAsia" w:hAnsiTheme="minorHAnsi" w:cstheme="minorHAnsi"/>
        </w:rPr>
        <w:t>Ripartire da 50</w:t>
      </w:r>
      <w:r>
        <w:rPr>
          <w:rFonts w:asciiTheme="minorHAnsi" w:hAnsiTheme="minorHAnsi" w:cstheme="minorHAnsi"/>
          <w:b/>
          <w:bCs/>
        </w:rPr>
        <w:t xml:space="preserve">. </w:t>
      </w:r>
      <w:r w:rsidRPr="0061486F">
        <w:rPr>
          <w:rFonts w:asciiTheme="minorHAnsi" w:hAnsiTheme="minorHAnsi" w:cstheme="minorHAnsi"/>
        </w:rPr>
        <w:t>Le edizioni 2024 dei nostri cataloghi festeggiano il</w:t>
      </w:r>
      <w:r w:rsidRPr="0061486F">
        <w:rPr>
          <w:rStyle w:val="Enfasigrassetto"/>
          <w:rFonts w:asciiTheme="minorHAnsi" w:eastAsiaTheme="majorEastAsia" w:hAnsiTheme="minorHAnsi" w:cstheme="minorHAnsi"/>
        </w:rPr>
        <w:t xml:space="preserve"> 50° anniversario della costituzione della C.I.F.</w:t>
      </w:r>
      <w:r w:rsidRPr="0061486F">
        <w:rPr>
          <w:rFonts w:asciiTheme="minorHAnsi" w:hAnsiTheme="minorHAnsi" w:cstheme="minorHAnsi"/>
        </w:rPr>
        <w:t xml:space="preserve">, la Commercianti Italiani Filatelici che ha saputo raggiungere in questi 10 lustri di attività la leadership dell’editoria filatelica italiana, posizionandosi tra le prime 4 case editrici del settore al mondo. Senza presunzione, un’azienda fiore all’occhiello della filatelia italiana che con le innumerevoli pubblicazioni targate </w:t>
      </w:r>
      <w:r w:rsidRPr="0061486F">
        <w:rPr>
          <w:rStyle w:val="Enfasigrassetto"/>
          <w:rFonts w:asciiTheme="minorHAnsi" w:eastAsiaTheme="majorEastAsia" w:hAnsiTheme="minorHAnsi" w:cstheme="minorHAnsi"/>
          <w:color w:val="FF0000"/>
        </w:rPr>
        <w:t>UNIFICATO</w:t>
      </w:r>
      <w:r w:rsidRPr="0061486F">
        <w:rPr>
          <w:rFonts w:asciiTheme="minorHAnsi" w:hAnsiTheme="minorHAnsi" w:cstheme="minorHAnsi"/>
          <w:color w:val="FF0000"/>
        </w:rPr>
        <w:t xml:space="preserve"> </w:t>
      </w:r>
      <w:r w:rsidRPr="0061486F">
        <w:rPr>
          <w:rFonts w:asciiTheme="minorHAnsi" w:hAnsiTheme="minorHAnsi" w:cstheme="minorHAnsi"/>
        </w:rPr>
        <w:t>ha contribuito e contribuisce a supportare, incoraggiare e sostenere il collezionismo filatelico.</w:t>
      </w:r>
      <w:r>
        <w:rPr>
          <w:rFonts w:asciiTheme="minorHAnsi" w:hAnsiTheme="minorHAnsi" w:cstheme="minorHAnsi"/>
        </w:rPr>
        <w:t xml:space="preserve"> </w:t>
      </w:r>
      <w:r w:rsidRPr="0061486F">
        <w:rPr>
          <w:rFonts w:asciiTheme="minorHAnsi" w:hAnsiTheme="minorHAnsi" w:cstheme="minorHAnsi"/>
        </w:rPr>
        <w:t>Il nostro obiettivo è stato chiaro fin da quel lontano 1973: offrire sempre soluzioni nuove per consentire al collezionista di approfondire e godere la sua collezione, non come un semplice ammasso di francobolli più o meno rari, da incasellare alla stessa stregua di una figurina o di un pin qualsiasi, ma come un’indispensabile percorso di accrescimento culturale filatelico.</w:t>
      </w:r>
      <w:r>
        <w:rPr>
          <w:rFonts w:asciiTheme="minorHAnsi" w:hAnsiTheme="minorHAnsi" w:cstheme="minorHAnsi"/>
        </w:rPr>
        <w:t xml:space="preserve"> </w:t>
      </w:r>
      <w:r w:rsidRPr="0061486F">
        <w:rPr>
          <w:rFonts w:asciiTheme="minorHAnsi" w:hAnsiTheme="minorHAnsi" w:cstheme="minorHAnsi"/>
        </w:rPr>
        <w:t>Per questo motivo l’Unificato ha spesso rivisitato e aggiornato le sue edizioni annuali, oltre a dare vita a decine di pubblicazioni specialistiche – monografie, nuovi cataloghi, innovative riviste periodiche – sfruttando anche le nuove tecnologie, sempre cercando di interpretare le nuove tendenze collezionistiche e le reali necessità degli appassionati.</w:t>
      </w:r>
      <w:r>
        <w:rPr>
          <w:rFonts w:asciiTheme="minorHAnsi" w:hAnsiTheme="minorHAnsi" w:cstheme="minorHAnsi"/>
        </w:rPr>
        <w:t xml:space="preserve"> </w:t>
      </w:r>
      <w:r w:rsidRPr="0061486F">
        <w:rPr>
          <w:rFonts w:asciiTheme="minorHAnsi" w:hAnsiTheme="minorHAnsi" w:cstheme="minorHAnsi"/>
        </w:rPr>
        <w:t xml:space="preserve">Come mostrano questi </w:t>
      </w:r>
      <w:r w:rsidRPr="0061486F">
        <w:rPr>
          <w:rStyle w:val="Enfasigrassetto"/>
          <w:rFonts w:asciiTheme="minorHAnsi" w:eastAsiaTheme="majorEastAsia" w:hAnsiTheme="minorHAnsi" w:cstheme="minorHAnsi"/>
        </w:rPr>
        <w:t>nuovi cataloghi dell’area italiana 2024</w:t>
      </w:r>
      <w:r w:rsidRPr="0061486F">
        <w:rPr>
          <w:rFonts w:asciiTheme="minorHAnsi" w:hAnsiTheme="minorHAnsi" w:cstheme="minorHAnsi"/>
        </w:rPr>
        <w:t>, edizioni speciali per festeggiare il 50°, volumi che sono un segno palese della dinamicità editoriale dell’Unificato per favorire il collezionista che, come scrissero cento anni fa i compilatori del primo catalogo italiano, il mitico “Catalogo della Vittoria”, non s’illude di sapere ma vuole approfondire, apprezzare, divertirsi.</w:t>
      </w:r>
      <w:r>
        <w:rPr>
          <w:rFonts w:asciiTheme="minorHAnsi" w:hAnsiTheme="minorHAnsi" w:cstheme="minorHAnsi"/>
        </w:rPr>
        <w:t xml:space="preserve"> </w:t>
      </w:r>
      <w:r w:rsidRPr="0061486F">
        <w:rPr>
          <w:rFonts w:asciiTheme="minorHAnsi" w:hAnsiTheme="minorHAnsi" w:cstheme="minorHAnsi"/>
        </w:rPr>
        <w:t>E da qui vogliamo ripartire per i prossimi anni, dalla volontà di essere sempre dalla parte di chi davvero vuole bene alla filatelia e desidera condividere la sua passione facendo conoscere ai più le molteplici grandi qualità del francobollo e della storia postale.</w:t>
      </w:r>
      <w:r w:rsidRPr="0061486F">
        <w:rPr>
          <w:rFonts w:asciiTheme="minorHAnsi" w:hAnsiTheme="minorHAnsi" w:cstheme="minorHAnsi"/>
        </w:rPr>
        <w:br/>
        <w:t>Vogliamo ringraziare tutti coloro che ci hanno accompagnato ed aiutato in questo lungo cammino e in particolare voi che ci leggete e che annualmente ci avete accordato la vostra preferenza.</w:t>
      </w:r>
      <w:r w:rsidRPr="0061486F">
        <w:rPr>
          <w:rFonts w:asciiTheme="minorHAnsi" w:hAnsiTheme="minorHAnsi" w:cstheme="minorHAnsi"/>
        </w:rPr>
        <w:br/>
        <w:t>Grazie di cuore!</w:t>
      </w:r>
      <w:r>
        <w:rPr>
          <w:rFonts w:asciiTheme="minorHAnsi" w:hAnsiTheme="minorHAnsi" w:cstheme="minorHAnsi"/>
        </w:rPr>
        <w:t xml:space="preserve"> </w:t>
      </w:r>
      <w:r w:rsidRPr="0061486F">
        <w:rPr>
          <w:rStyle w:val="Enfasigrassetto"/>
          <w:rFonts w:asciiTheme="minorHAnsi" w:eastAsiaTheme="majorEastAsia" w:hAnsiTheme="minorHAnsi" w:cstheme="minorHAnsi"/>
        </w:rPr>
        <w:t xml:space="preserve">C.I.F. </w:t>
      </w:r>
      <w:proofErr w:type="spellStart"/>
      <w:r w:rsidRPr="0061486F">
        <w:rPr>
          <w:rStyle w:val="Enfasigrassetto"/>
          <w:rFonts w:asciiTheme="minorHAnsi" w:eastAsiaTheme="majorEastAsia" w:hAnsiTheme="minorHAnsi" w:cstheme="minorHAnsi"/>
        </w:rPr>
        <w:t>srl</w:t>
      </w:r>
      <w:proofErr w:type="spellEnd"/>
      <w:r w:rsidR="004873A1">
        <w:rPr>
          <w:rStyle w:val="Enfasigrassetto"/>
          <w:rFonts w:asciiTheme="minorHAnsi" w:eastAsiaTheme="majorEastAsia" w:hAnsiTheme="minorHAnsi" w:cstheme="minorHAnsi"/>
        </w:rPr>
        <w:t xml:space="preserve"> </w:t>
      </w:r>
      <w:hyperlink r:id="rId5" w:history="1">
        <w:r w:rsidRPr="0061486F">
          <w:rPr>
            <w:rStyle w:val="Collegamentoipertestuale"/>
            <w:rFonts w:asciiTheme="minorHAnsi" w:hAnsiTheme="minorHAnsi" w:cstheme="minorHAnsi"/>
          </w:rPr>
          <w:t>https://www.unificato.it/super-ii-moderno-2024/</w:t>
        </w:r>
      </w:hyperlink>
    </w:p>
    <w:sectPr w:rsidR="00614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7627"/>
    <w:rsid w:val="0031062F"/>
    <w:rsid w:val="004873A1"/>
    <w:rsid w:val="0061486F"/>
    <w:rsid w:val="00A7762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D99E"/>
  <w15:chartTrackingRefBased/>
  <w15:docId w15:val="{BA229487-DF17-4298-8F51-C8850D06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7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762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7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762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7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7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7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7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6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6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762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762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762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76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76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76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76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7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76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7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76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76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76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762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76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762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7627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61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1486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148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ficato.it/super-ii-moderno-202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2024-05-01T04:52:00Z</dcterms:created>
  <dcterms:modified xsi:type="dcterms:W3CDTF">2024-05-01T05:05:00Z</dcterms:modified>
</cp:coreProperties>
</file>