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DD415" w14:textId="43A897D7" w:rsidR="003E5D1B" w:rsidRPr="00411789" w:rsidRDefault="003E5D1B" w:rsidP="003E5D1B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 w:rsidRPr="00411789">
        <w:rPr>
          <w:rFonts w:cstheme="minorHAnsi"/>
          <w:b/>
          <w:bCs/>
          <w:color w:val="C00000"/>
          <w:sz w:val="44"/>
          <w:szCs w:val="44"/>
        </w:rPr>
        <w:t>X</w:t>
      </w:r>
      <w:r>
        <w:rPr>
          <w:rFonts w:cstheme="minorHAnsi"/>
          <w:b/>
          <w:bCs/>
          <w:color w:val="C00000"/>
          <w:sz w:val="44"/>
          <w:szCs w:val="44"/>
        </w:rPr>
        <w:t>X40</w:t>
      </w:r>
      <w:r>
        <w:rPr>
          <w:rFonts w:cstheme="minorHAnsi"/>
          <w:b/>
          <w:bCs/>
          <w:color w:val="C00000"/>
          <w:sz w:val="44"/>
          <w:szCs w:val="44"/>
        </w:rPr>
        <w:t>2</w:t>
      </w:r>
      <w:r w:rsidRPr="00411789">
        <w:rPr>
          <w:rFonts w:cstheme="minorHAnsi"/>
          <w:b/>
          <w:bCs/>
          <w:color w:val="C00000"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Cs/>
          <w:i/>
          <w:sz w:val="16"/>
          <w:szCs w:val="16"/>
        </w:rPr>
        <w:t xml:space="preserve">Scheda creata il </w:t>
      </w:r>
      <w:r>
        <w:rPr>
          <w:rFonts w:cstheme="minorHAnsi"/>
          <w:bCs/>
          <w:i/>
          <w:sz w:val="16"/>
          <w:szCs w:val="16"/>
        </w:rPr>
        <w:t>3 giugno</w:t>
      </w:r>
      <w:r w:rsidRPr="00411789">
        <w:rPr>
          <w:rFonts w:cstheme="minorHAnsi"/>
          <w:bCs/>
          <w:i/>
          <w:sz w:val="16"/>
          <w:szCs w:val="16"/>
        </w:rPr>
        <w:t xml:space="preserve"> 2024</w:t>
      </w:r>
    </w:p>
    <w:p w14:paraId="6ADDFCA6" w14:textId="77777777" w:rsidR="003E5D1B" w:rsidRDefault="003E5D1B" w:rsidP="003E5D1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411789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442AE237" w14:textId="24CABD26" w:rsidR="000F0F45" w:rsidRDefault="005C3ED1" w:rsidP="000F0F45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C3ED1">
        <w:drawing>
          <wp:inline distT="0" distB="0" distL="0" distR="0" wp14:anchorId="490662FE" wp14:editId="10C70EBC">
            <wp:extent cx="1605600" cy="2286000"/>
            <wp:effectExtent l="0" t="0" r="0" b="0"/>
            <wp:docPr id="1582025302" name="Immagine 1" descr="Immagine che contiene testo, disegno, schizz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25302" name="Immagine 1" descr="Immagine che contiene testo, disegno, schizzo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D1">
        <w:t xml:space="preserve"> </w:t>
      </w:r>
      <w:r w:rsidR="000F0F45" w:rsidRPr="000F0F45">
        <w:rPr>
          <w:noProof/>
        </w:rPr>
        <w:t xml:space="preserve"> </w:t>
      </w:r>
      <w:r w:rsidR="000F0F45" w:rsidRPr="000F0F45">
        <w:drawing>
          <wp:inline distT="0" distB="0" distL="0" distR="0" wp14:anchorId="083E03BE" wp14:editId="69F88362">
            <wp:extent cx="1504950" cy="2286000"/>
            <wp:effectExtent l="0" t="0" r="0" b="0"/>
            <wp:docPr id="2110572007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72007" name="Immagine 1" descr="Immagine che contiene testo, giornale, carta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F106" w14:textId="4C854715" w:rsidR="00196ED2" w:rsidRPr="00CA0CAC" w:rsidRDefault="00196ED2" w:rsidP="003E5D1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CA0CAC">
        <w:rPr>
          <w:rFonts w:asciiTheme="minorHAnsi" w:hAnsiTheme="minorHAnsi" w:cstheme="minorHAnsi"/>
          <w:b/>
          <w:bCs/>
          <w:sz w:val="22"/>
          <w:szCs w:val="22"/>
        </w:rPr>
        <w:t xml:space="preserve">*Bollettino parrocchiale della </w:t>
      </w:r>
      <w:proofErr w:type="gramStart"/>
      <w:r w:rsidRPr="00CA0CAC">
        <w:rPr>
          <w:rFonts w:asciiTheme="minorHAnsi" w:hAnsiTheme="minorHAnsi" w:cstheme="minorHAnsi"/>
          <w:b/>
          <w:bCs/>
          <w:sz w:val="22"/>
          <w:szCs w:val="22"/>
        </w:rPr>
        <w:t xml:space="preserve">Mascarella </w:t>
      </w:r>
      <w:r w:rsidRPr="00CA0CAC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parrocchia di S. Maria della purificazione</w:t>
      </w:r>
      <w:r w:rsidRPr="00CA0CAC">
        <w:rPr>
          <w:rFonts w:asciiTheme="minorHAnsi" w:hAnsiTheme="minorHAnsi" w:cstheme="minorHAnsi"/>
          <w:sz w:val="22"/>
          <w:szCs w:val="22"/>
        </w:rPr>
        <w:t xml:space="preserve">. - </w:t>
      </w:r>
      <w:r w:rsidRPr="00CA0CAC">
        <w:rPr>
          <w:rFonts w:asciiTheme="minorHAnsi" w:hAnsiTheme="minorHAnsi" w:cstheme="minorHAnsi"/>
          <w:sz w:val="22"/>
          <w:szCs w:val="22"/>
        </w:rPr>
        <w:t>A</w:t>
      </w:r>
      <w:r w:rsidR="000F0F45" w:rsidRPr="00CA0CAC">
        <w:rPr>
          <w:rFonts w:asciiTheme="minorHAnsi" w:hAnsiTheme="minorHAnsi" w:cstheme="minorHAnsi"/>
          <w:sz w:val="22"/>
          <w:szCs w:val="22"/>
        </w:rPr>
        <w:t>nno</w:t>
      </w:r>
      <w:r w:rsidRPr="00CA0CAC">
        <w:rPr>
          <w:rFonts w:asciiTheme="minorHAnsi" w:hAnsiTheme="minorHAnsi" w:cstheme="minorHAnsi"/>
          <w:sz w:val="22"/>
          <w:szCs w:val="22"/>
        </w:rPr>
        <w:t xml:space="preserve"> 1, n. 1 (dic</w:t>
      </w:r>
      <w:r w:rsidR="000F0F45" w:rsidRPr="00CA0CAC">
        <w:rPr>
          <w:rFonts w:asciiTheme="minorHAnsi" w:hAnsiTheme="minorHAnsi" w:cstheme="minorHAnsi"/>
          <w:sz w:val="22"/>
          <w:szCs w:val="22"/>
        </w:rPr>
        <w:t>embre</w:t>
      </w:r>
      <w:r w:rsidRPr="00CA0CA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CA0CAC">
        <w:rPr>
          <w:rFonts w:asciiTheme="minorHAnsi" w:hAnsiTheme="minorHAnsi" w:cstheme="minorHAnsi"/>
          <w:sz w:val="22"/>
          <w:szCs w:val="22"/>
        </w:rPr>
        <w:t>1915)-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   </w:t>
      </w:r>
      <w:r w:rsidRPr="00CA0CAC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CA0CAC">
        <w:rPr>
          <w:rFonts w:asciiTheme="minorHAnsi" w:hAnsiTheme="minorHAnsi" w:cstheme="minorHAnsi"/>
          <w:sz w:val="22"/>
          <w:szCs w:val="22"/>
        </w:rPr>
        <w:t>Bologna :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Tipografia Luigi Parma e  C.</w:t>
      </w:r>
      <w:r w:rsidRPr="00CA0CAC">
        <w:rPr>
          <w:rFonts w:asciiTheme="minorHAnsi" w:hAnsiTheme="minorHAnsi" w:cstheme="minorHAnsi"/>
          <w:sz w:val="22"/>
          <w:szCs w:val="22"/>
        </w:rPr>
        <w:t>, 1915</w:t>
      </w:r>
      <w:r w:rsidR="000F0F45" w:rsidRPr="00CA0CAC">
        <w:rPr>
          <w:rFonts w:asciiTheme="minorHAnsi" w:hAnsiTheme="minorHAnsi" w:cstheme="minorHAnsi"/>
          <w:sz w:val="22"/>
          <w:szCs w:val="22"/>
        </w:rPr>
        <w:t>-1918</w:t>
      </w:r>
      <w:r w:rsidRPr="00CA0CAC">
        <w:rPr>
          <w:rFonts w:asciiTheme="minorHAnsi" w:hAnsiTheme="minorHAnsi" w:cstheme="minorHAnsi"/>
          <w:sz w:val="22"/>
          <w:szCs w:val="22"/>
        </w:rPr>
        <w:t xml:space="preserve">. – </w:t>
      </w:r>
      <w:r w:rsidR="000F0F45" w:rsidRPr="00CA0CAC">
        <w:rPr>
          <w:rFonts w:asciiTheme="minorHAnsi" w:hAnsiTheme="minorHAnsi" w:cstheme="minorHAnsi"/>
          <w:sz w:val="22"/>
          <w:szCs w:val="22"/>
        </w:rPr>
        <w:t xml:space="preserve">4 </w:t>
      </w:r>
      <w:proofErr w:type="gramStart"/>
      <w:r w:rsidRPr="00CA0CAC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24 cm. ((Mensile. – BNI</w:t>
      </w:r>
      <w:r w:rsidRPr="00CA0C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CA0CAC">
        <w:rPr>
          <w:rFonts w:asciiTheme="minorHAnsi" w:hAnsiTheme="minorHAnsi" w:cstheme="minorHAnsi"/>
          <w:sz w:val="22"/>
          <w:szCs w:val="22"/>
        </w:rPr>
        <w:t>1916</w:t>
      </w:r>
      <w:r w:rsidR="000F0F45" w:rsidRPr="00CA0CAC">
        <w:rPr>
          <w:rFonts w:asciiTheme="minorHAnsi" w:hAnsiTheme="minorHAnsi" w:cstheme="minorHAnsi"/>
          <w:sz w:val="22"/>
          <w:szCs w:val="22"/>
        </w:rPr>
        <w:t>-</w:t>
      </w:r>
      <w:r w:rsidRPr="00CA0CAC">
        <w:rPr>
          <w:rFonts w:asciiTheme="minorHAnsi" w:hAnsiTheme="minorHAnsi" w:cstheme="minorHAnsi"/>
          <w:sz w:val="22"/>
          <w:szCs w:val="22"/>
        </w:rPr>
        <w:t>1691</w:t>
      </w:r>
      <w:r w:rsidRPr="00CA0CAC">
        <w:rPr>
          <w:rFonts w:asciiTheme="minorHAnsi" w:hAnsiTheme="minorHAnsi" w:cstheme="minorHAnsi"/>
          <w:sz w:val="22"/>
          <w:szCs w:val="22"/>
        </w:rPr>
        <w:t xml:space="preserve">. – CUBI </w:t>
      </w:r>
      <w:r w:rsidRPr="00CA0CAC">
        <w:rPr>
          <w:rFonts w:asciiTheme="minorHAnsi" w:hAnsiTheme="minorHAnsi" w:cstheme="minorHAnsi"/>
          <w:sz w:val="22"/>
          <w:szCs w:val="22"/>
        </w:rPr>
        <w:t>86939</w:t>
      </w:r>
      <w:r w:rsidRPr="00CA0CAC">
        <w:rPr>
          <w:rFonts w:asciiTheme="minorHAnsi" w:hAnsiTheme="minorHAnsi" w:cstheme="minorHAnsi"/>
          <w:sz w:val="22"/>
          <w:szCs w:val="22"/>
        </w:rPr>
        <w:t xml:space="preserve">. - </w:t>
      </w:r>
      <w:r w:rsidRPr="00CA0CAC">
        <w:rPr>
          <w:rFonts w:asciiTheme="minorHAnsi" w:hAnsiTheme="minorHAnsi" w:cstheme="minorHAnsi"/>
          <w:sz w:val="22"/>
          <w:szCs w:val="22"/>
        </w:rPr>
        <w:t>CUB0702517</w:t>
      </w:r>
    </w:p>
    <w:p w14:paraId="587F1797" w14:textId="1290E42F" w:rsidR="00196ED2" w:rsidRPr="00CA0CAC" w:rsidRDefault="000F0F45" w:rsidP="003E5D1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CA0CAC">
        <w:rPr>
          <w:rFonts w:asciiTheme="minorHAnsi" w:hAnsiTheme="minorHAnsi" w:cstheme="minorHAnsi"/>
          <w:b/>
          <w:bCs/>
          <w:sz w:val="22"/>
          <w:szCs w:val="22"/>
        </w:rPr>
        <w:t xml:space="preserve">*Verità e </w:t>
      </w:r>
      <w:proofErr w:type="gramStart"/>
      <w:r w:rsidRPr="00CA0CAC">
        <w:rPr>
          <w:rFonts w:asciiTheme="minorHAnsi" w:hAnsiTheme="minorHAnsi" w:cstheme="minorHAnsi"/>
          <w:b/>
          <w:bCs/>
          <w:sz w:val="22"/>
          <w:szCs w:val="22"/>
        </w:rPr>
        <w:t>vita :</w:t>
      </w:r>
      <w:proofErr w:type="gramEnd"/>
      <w:r w:rsidRPr="00CA0C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CA0CAC">
        <w:rPr>
          <w:rFonts w:asciiTheme="minorHAnsi" w:hAnsiTheme="minorHAnsi" w:cstheme="minorHAnsi"/>
          <w:sz w:val="22"/>
          <w:szCs w:val="22"/>
        </w:rPr>
        <w:t>bollettino mensile della Parrocchia della Mascarella</w:t>
      </w:r>
      <w:r w:rsidRPr="00CA0CAC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CA0CAC">
        <w:rPr>
          <w:rFonts w:asciiTheme="minorHAnsi" w:hAnsiTheme="minorHAnsi" w:cstheme="minorHAnsi"/>
          <w:sz w:val="22"/>
          <w:szCs w:val="22"/>
        </w:rPr>
        <w:t>Bologna :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La Tipografica Comi e C.</w:t>
      </w:r>
      <w:r w:rsidRPr="00CA0CAC">
        <w:rPr>
          <w:rFonts w:asciiTheme="minorHAnsi" w:hAnsiTheme="minorHAnsi" w:cstheme="minorHAnsi"/>
          <w:sz w:val="22"/>
          <w:szCs w:val="22"/>
        </w:rPr>
        <w:t xml:space="preserve">, [1923-1930]. – 8 </w:t>
      </w:r>
      <w:proofErr w:type="gramStart"/>
      <w:r w:rsidRPr="00CA0CAC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26 cm. ((</w:t>
      </w:r>
      <w:r w:rsidRPr="00CA0CAC">
        <w:rPr>
          <w:rFonts w:asciiTheme="minorHAnsi" w:hAnsiTheme="minorHAnsi" w:cstheme="minorHAnsi"/>
          <w:sz w:val="22"/>
          <w:szCs w:val="22"/>
        </w:rPr>
        <w:t>Mensile. - Sottotitolo dal 1929: Bollettino parrocchiale di Santa Maria e San Domenico della Mascarella. - Descrizione basata su: a</w:t>
      </w:r>
      <w:r w:rsidRPr="00CA0CAC">
        <w:rPr>
          <w:rFonts w:asciiTheme="minorHAnsi" w:hAnsiTheme="minorHAnsi" w:cstheme="minorHAnsi"/>
          <w:sz w:val="22"/>
          <w:szCs w:val="22"/>
        </w:rPr>
        <w:t xml:space="preserve">nno </w:t>
      </w:r>
      <w:proofErr w:type="gramStart"/>
      <w:r w:rsidRPr="00CA0CAC">
        <w:rPr>
          <w:rFonts w:asciiTheme="minorHAnsi" w:hAnsiTheme="minorHAnsi" w:cstheme="minorHAnsi"/>
          <w:sz w:val="22"/>
          <w:szCs w:val="22"/>
        </w:rPr>
        <w:t>6,n.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5 (maggio 1923).</w:t>
      </w:r>
      <w:r w:rsidRPr="00CA0CAC">
        <w:rPr>
          <w:rFonts w:asciiTheme="minorHAnsi" w:hAnsiTheme="minorHAnsi" w:cstheme="minorHAnsi"/>
          <w:sz w:val="22"/>
          <w:szCs w:val="22"/>
        </w:rPr>
        <w:t xml:space="preserve"> - </w:t>
      </w:r>
      <w:r w:rsidRPr="00CA0CAC">
        <w:rPr>
          <w:rFonts w:asciiTheme="minorHAnsi" w:hAnsiTheme="minorHAnsi" w:cstheme="minorHAnsi"/>
          <w:sz w:val="22"/>
          <w:szCs w:val="22"/>
        </w:rPr>
        <w:t>UBO4520276</w:t>
      </w:r>
    </w:p>
    <w:p w14:paraId="11C4258D" w14:textId="3693E806" w:rsidR="000F0F45" w:rsidRPr="00CA0CAC" w:rsidRDefault="000F0F45" w:rsidP="000F0F4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CA0CAC">
        <w:rPr>
          <w:rFonts w:asciiTheme="minorHAnsi" w:hAnsiTheme="minorHAnsi" w:cstheme="minorHAnsi"/>
          <w:sz w:val="22"/>
          <w:szCs w:val="22"/>
        </w:rPr>
        <w:t>La *</w:t>
      </w:r>
      <w:r w:rsidR="005C3ED1" w:rsidRPr="00CA0CAC">
        <w:rPr>
          <w:rFonts w:asciiTheme="minorHAnsi" w:hAnsiTheme="minorHAnsi" w:cstheme="minorHAnsi"/>
          <w:b/>
          <w:bCs/>
          <w:sz w:val="22"/>
          <w:szCs w:val="22"/>
        </w:rPr>
        <w:t>v</w:t>
      </w:r>
      <w:r w:rsidRPr="00CA0CAC">
        <w:rPr>
          <w:rFonts w:asciiTheme="minorHAnsi" w:hAnsiTheme="minorHAnsi" w:cstheme="minorHAnsi"/>
          <w:b/>
          <w:bCs/>
          <w:sz w:val="22"/>
          <w:szCs w:val="22"/>
        </w:rPr>
        <w:t xml:space="preserve">oce della tua </w:t>
      </w:r>
      <w:proofErr w:type="gramStart"/>
      <w:r w:rsidRPr="00CA0CAC">
        <w:rPr>
          <w:rFonts w:asciiTheme="minorHAnsi" w:hAnsiTheme="minorHAnsi" w:cstheme="minorHAnsi"/>
          <w:b/>
          <w:bCs/>
          <w:sz w:val="22"/>
          <w:szCs w:val="22"/>
        </w:rPr>
        <w:t>Chiesa</w:t>
      </w:r>
      <w:r w:rsidRPr="00CA0CA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breve notiziario della Parrocchia di S. Maria e S. Domenico della Mascarella in Bologna</w:t>
      </w:r>
      <w:r w:rsidRPr="00CA0CAC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CA0CAC">
        <w:rPr>
          <w:rFonts w:asciiTheme="minorHAnsi" w:hAnsiTheme="minorHAnsi" w:cstheme="minorHAnsi"/>
          <w:sz w:val="22"/>
          <w:szCs w:val="22"/>
        </w:rPr>
        <w:t>Bologna :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Tipografia Girotti</w:t>
      </w:r>
      <w:r w:rsidRPr="00CA0CAC">
        <w:rPr>
          <w:rFonts w:asciiTheme="minorHAnsi" w:hAnsiTheme="minorHAnsi" w:cstheme="minorHAnsi"/>
          <w:sz w:val="22"/>
          <w:szCs w:val="22"/>
        </w:rPr>
        <w:t xml:space="preserve">, [1959]. </w:t>
      </w:r>
      <w:r w:rsidR="005C3ED1" w:rsidRPr="00CA0CAC">
        <w:rPr>
          <w:rFonts w:asciiTheme="minorHAnsi" w:hAnsiTheme="minorHAnsi" w:cstheme="minorHAnsi"/>
          <w:sz w:val="22"/>
          <w:szCs w:val="22"/>
        </w:rPr>
        <w:t>–</w:t>
      </w:r>
      <w:r w:rsidRPr="00CA0CAC">
        <w:rPr>
          <w:rFonts w:asciiTheme="minorHAnsi" w:hAnsiTheme="minorHAnsi" w:cstheme="minorHAnsi"/>
          <w:sz w:val="22"/>
          <w:szCs w:val="22"/>
        </w:rPr>
        <w:t xml:space="preserve"> </w:t>
      </w:r>
      <w:r w:rsidR="005C3ED1" w:rsidRPr="00CA0CAC">
        <w:rPr>
          <w:rFonts w:asciiTheme="minorHAnsi" w:hAnsiTheme="minorHAnsi" w:cstheme="minorHAnsi"/>
          <w:sz w:val="22"/>
          <w:szCs w:val="22"/>
        </w:rPr>
        <w:t xml:space="preserve">1 </w:t>
      </w:r>
      <w:proofErr w:type="gramStart"/>
      <w:r w:rsidR="005C3ED1" w:rsidRPr="00CA0CAC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="005C3ED1" w:rsidRPr="00CA0CAC">
        <w:rPr>
          <w:rFonts w:asciiTheme="minorHAnsi" w:hAnsiTheme="minorHAnsi" w:cstheme="minorHAnsi"/>
          <w:sz w:val="22"/>
          <w:szCs w:val="22"/>
        </w:rPr>
        <w:t xml:space="preserve"> 25 cm. ((</w:t>
      </w:r>
      <w:r w:rsidR="005C3ED1" w:rsidRPr="00CA0CAC">
        <w:rPr>
          <w:rFonts w:asciiTheme="minorHAnsi" w:hAnsiTheme="minorHAnsi" w:cstheme="minorHAnsi"/>
          <w:sz w:val="22"/>
          <w:szCs w:val="22"/>
        </w:rPr>
        <w:t xml:space="preserve">Periodicità sconosciuta. - Descrizione basata su: </w:t>
      </w:r>
      <w:proofErr w:type="gramStart"/>
      <w:r w:rsidR="005C3ED1" w:rsidRPr="00CA0CAC">
        <w:rPr>
          <w:rFonts w:asciiTheme="minorHAnsi" w:hAnsiTheme="minorHAnsi" w:cstheme="minorHAnsi"/>
          <w:sz w:val="22"/>
          <w:szCs w:val="22"/>
        </w:rPr>
        <w:t>Febbraio</w:t>
      </w:r>
      <w:proofErr w:type="gramEnd"/>
      <w:r w:rsidR="005C3ED1" w:rsidRPr="00CA0CAC">
        <w:rPr>
          <w:rFonts w:asciiTheme="minorHAnsi" w:hAnsiTheme="minorHAnsi" w:cstheme="minorHAnsi"/>
          <w:sz w:val="22"/>
          <w:szCs w:val="22"/>
        </w:rPr>
        <w:t xml:space="preserve"> 1959.</w:t>
      </w:r>
      <w:r w:rsidR="005C3ED1" w:rsidRPr="00CA0CAC">
        <w:rPr>
          <w:rFonts w:asciiTheme="minorHAnsi" w:hAnsiTheme="minorHAnsi" w:cstheme="minorHAnsi"/>
          <w:sz w:val="22"/>
          <w:szCs w:val="22"/>
        </w:rPr>
        <w:t xml:space="preserve"> - </w:t>
      </w:r>
      <w:r w:rsidR="005C3ED1" w:rsidRPr="00CA0CAC">
        <w:rPr>
          <w:rFonts w:asciiTheme="minorHAnsi" w:hAnsiTheme="minorHAnsi" w:cstheme="minorHAnsi"/>
          <w:sz w:val="22"/>
          <w:szCs w:val="22"/>
        </w:rPr>
        <w:t>UBO4556402</w:t>
      </w:r>
    </w:p>
    <w:p w14:paraId="1B7FF5D0" w14:textId="499730B4" w:rsidR="005C3ED1" w:rsidRPr="00CA0CAC" w:rsidRDefault="005C3ED1" w:rsidP="000F0F4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CA0CAC">
        <w:rPr>
          <w:rFonts w:asciiTheme="minorHAnsi" w:hAnsiTheme="minorHAnsi" w:cstheme="minorHAnsi"/>
          <w:sz w:val="22"/>
          <w:szCs w:val="22"/>
        </w:rPr>
        <w:t>La *</w:t>
      </w:r>
      <w:proofErr w:type="gramStart"/>
      <w:r w:rsidRPr="00CA0CAC">
        <w:rPr>
          <w:rFonts w:asciiTheme="minorHAnsi" w:hAnsiTheme="minorHAnsi" w:cstheme="minorHAnsi"/>
          <w:b/>
          <w:bCs/>
          <w:sz w:val="22"/>
          <w:szCs w:val="22"/>
        </w:rPr>
        <w:t>Mascarella</w:t>
      </w:r>
      <w:r w:rsidRPr="00CA0CA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numero unico</w:t>
      </w:r>
      <w:r w:rsidRPr="00CA0CAC">
        <w:rPr>
          <w:rFonts w:asciiTheme="minorHAnsi" w:hAnsiTheme="minorHAnsi" w:cstheme="minorHAnsi"/>
          <w:sz w:val="22"/>
          <w:szCs w:val="22"/>
        </w:rPr>
        <w:t>. -</w:t>
      </w:r>
      <w:r w:rsidRPr="00CA0CAC">
        <w:rPr>
          <w:rFonts w:asciiTheme="minorHAnsi" w:hAnsiTheme="minorHAnsi" w:cstheme="minorHAnsi"/>
          <w:sz w:val="22"/>
          <w:szCs w:val="22"/>
        </w:rPr>
        <w:t xml:space="preserve"> </w:t>
      </w:r>
      <w:r w:rsidRPr="00CA0CAC">
        <w:rPr>
          <w:rFonts w:asciiTheme="minorHAnsi" w:hAnsiTheme="minorHAnsi" w:cstheme="minorHAnsi"/>
          <w:sz w:val="22"/>
          <w:szCs w:val="22"/>
        </w:rPr>
        <w:t>D</w:t>
      </w:r>
      <w:r w:rsidRPr="00CA0CAC">
        <w:rPr>
          <w:rFonts w:asciiTheme="minorHAnsi" w:hAnsiTheme="minorHAnsi" w:cstheme="minorHAnsi"/>
          <w:sz w:val="22"/>
          <w:szCs w:val="22"/>
        </w:rPr>
        <w:t>icembre 1963</w:t>
      </w:r>
      <w:r w:rsidRPr="00CA0CAC">
        <w:rPr>
          <w:rFonts w:asciiTheme="minorHAnsi" w:hAnsiTheme="minorHAnsi" w:cstheme="minorHAnsi"/>
          <w:sz w:val="22"/>
          <w:szCs w:val="22"/>
        </w:rPr>
        <w:t xml:space="preserve">-marzo 1964. - </w:t>
      </w:r>
      <w:proofErr w:type="gramStart"/>
      <w:r w:rsidRPr="00CA0CAC">
        <w:rPr>
          <w:rFonts w:asciiTheme="minorHAnsi" w:hAnsiTheme="minorHAnsi" w:cstheme="minorHAnsi"/>
          <w:sz w:val="22"/>
          <w:szCs w:val="22"/>
        </w:rPr>
        <w:t>Bologna :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Tipografia Irnerio</w:t>
      </w:r>
      <w:r w:rsidRPr="00CA0CAC">
        <w:rPr>
          <w:rFonts w:asciiTheme="minorHAnsi" w:hAnsiTheme="minorHAnsi" w:cstheme="minorHAnsi"/>
          <w:sz w:val="22"/>
          <w:szCs w:val="22"/>
        </w:rPr>
        <w:t xml:space="preserve">, 1963-1964. – 2 </w:t>
      </w:r>
      <w:proofErr w:type="gramStart"/>
      <w:r w:rsidRPr="00CA0CAC">
        <w:rPr>
          <w:rFonts w:asciiTheme="minorHAnsi" w:hAnsiTheme="minorHAnsi" w:cstheme="minorHAnsi"/>
          <w:sz w:val="22"/>
          <w:szCs w:val="22"/>
        </w:rPr>
        <w:t xml:space="preserve">volumi </w:t>
      </w:r>
      <w:r w:rsidRPr="00CA0CAC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CA0CAC">
        <w:rPr>
          <w:rFonts w:asciiTheme="minorHAnsi" w:hAnsiTheme="minorHAnsi" w:cstheme="minorHAnsi"/>
          <w:sz w:val="22"/>
          <w:szCs w:val="22"/>
        </w:rPr>
        <w:t xml:space="preserve"> ill. ; 44 cm</w:t>
      </w:r>
      <w:r w:rsidRPr="00CA0CAC">
        <w:rPr>
          <w:rFonts w:asciiTheme="minorHAnsi" w:hAnsiTheme="minorHAnsi" w:cstheme="minorHAnsi"/>
          <w:sz w:val="22"/>
          <w:szCs w:val="22"/>
        </w:rPr>
        <w:t xml:space="preserve">. ((Trimestrale. - </w:t>
      </w:r>
      <w:r w:rsidRPr="00CA0CAC">
        <w:rPr>
          <w:rFonts w:asciiTheme="minorHAnsi" w:hAnsiTheme="minorHAnsi" w:cstheme="minorHAnsi"/>
          <w:sz w:val="22"/>
          <w:szCs w:val="22"/>
        </w:rPr>
        <w:t>UBO4644371</w:t>
      </w:r>
      <w:r w:rsidRPr="00CA0CAC">
        <w:rPr>
          <w:rFonts w:asciiTheme="minorHAnsi" w:hAnsiTheme="minorHAnsi" w:cstheme="minorHAnsi"/>
          <w:sz w:val="22"/>
          <w:szCs w:val="22"/>
        </w:rPr>
        <w:t xml:space="preserve">; </w:t>
      </w:r>
      <w:r w:rsidRPr="00CA0CAC">
        <w:rPr>
          <w:rFonts w:asciiTheme="minorHAnsi" w:hAnsiTheme="minorHAnsi" w:cstheme="minorHAnsi"/>
          <w:sz w:val="22"/>
          <w:szCs w:val="22"/>
        </w:rPr>
        <w:t>UBO4644363</w:t>
      </w:r>
    </w:p>
    <w:p w14:paraId="62B2D7DB" w14:textId="5D4095EA" w:rsidR="000F0F45" w:rsidRPr="00CA0CAC" w:rsidRDefault="000F0F45" w:rsidP="000F0F4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CA0CAC">
        <w:rPr>
          <w:rFonts w:asciiTheme="minorHAnsi" w:hAnsiTheme="minorHAnsi" w:cstheme="minorHAnsi"/>
          <w:sz w:val="22"/>
          <w:szCs w:val="22"/>
        </w:rPr>
        <w:t>Autore: Parrocchia di Santa Maria e San Domenico della Mascarella</w:t>
      </w:r>
    </w:p>
    <w:p w14:paraId="020FCF78" w14:textId="5E043D27" w:rsidR="000F0F45" w:rsidRPr="00CA0CAC" w:rsidRDefault="000F0F45" w:rsidP="000F0F45">
      <w:pPr>
        <w:spacing w:after="0" w:line="240" w:lineRule="auto"/>
        <w:rPr>
          <w:rFonts w:cstheme="minorHAnsi"/>
        </w:rPr>
      </w:pPr>
      <w:r w:rsidRPr="00CA0CAC">
        <w:rPr>
          <w:rFonts w:cstheme="minorHAnsi"/>
        </w:rPr>
        <w:t>Soggetto: Bologna - Parrocchia di Santa Maria e San Domenico della Mascarella</w:t>
      </w:r>
      <w:r w:rsidR="005C3ED1" w:rsidRPr="00CA0CAC">
        <w:rPr>
          <w:rFonts w:cstheme="minorHAnsi"/>
        </w:rPr>
        <w:t xml:space="preserve"> - Periodici</w:t>
      </w:r>
    </w:p>
    <w:p w14:paraId="3396D914" w14:textId="77777777" w:rsidR="000F0F45" w:rsidRPr="00CA0CAC" w:rsidRDefault="000F0F45" w:rsidP="000F0F45">
      <w:pPr>
        <w:spacing w:after="0" w:line="240" w:lineRule="auto"/>
        <w:rPr>
          <w:rFonts w:cstheme="minorHAnsi"/>
        </w:rPr>
      </w:pPr>
      <w:r w:rsidRPr="00CA0CAC">
        <w:rPr>
          <w:rFonts w:cstheme="minorHAnsi"/>
        </w:rPr>
        <w:t>Classe: D282.4541105</w:t>
      </w:r>
    </w:p>
    <w:p w14:paraId="6124B9DD" w14:textId="37AD688E" w:rsidR="000F0F45" w:rsidRPr="00CA0CAC" w:rsidRDefault="000F0F45" w:rsidP="000F0F4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CA0CAC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Volumi disponibili in rete </w:t>
      </w:r>
      <w:hyperlink r:id="rId6" w:history="1">
        <w:r w:rsidRPr="00CA0CAC">
          <w:rPr>
            <w:rStyle w:val="Collegamentoipertestuale"/>
            <w:rFonts w:asciiTheme="minorHAnsi" w:hAnsiTheme="minorHAnsi" w:cstheme="minorHAnsi"/>
            <w:sz w:val="22"/>
            <w:szCs w:val="22"/>
          </w:rPr>
          <w:t>1916-1918</w:t>
        </w:r>
      </w:hyperlink>
      <w:r w:rsidRPr="00CA0CAC">
        <w:rPr>
          <w:rFonts w:asciiTheme="minorHAnsi" w:hAnsiTheme="minorHAnsi" w:cstheme="minorHAnsi"/>
          <w:sz w:val="22"/>
          <w:szCs w:val="22"/>
        </w:rPr>
        <w:t xml:space="preserve">; </w:t>
      </w:r>
      <w:hyperlink r:id="rId7" w:history="1">
        <w:r w:rsidRPr="00CA0CAC">
          <w:rPr>
            <w:rStyle w:val="Collegamentoipertestuale"/>
            <w:rFonts w:asciiTheme="minorHAnsi" w:hAnsiTheme="minorHAnsi" w:cstheme="minorHAnsi"/>
            <w:sz w:val="22"/>
            <w:szCs w:val="22"/>
          </w:rPr>
          <w:t>1923; 1928-1930</w:t>
        </w:r>
      </w:hyperlink>
    </w:p>
    <w:p w14:paraId="02BB7042" w14:textId="7D0A04ED" w:rsidR="000F0F45" w:rsidRPr="00196ED2" w:rsidRDefault="000F0F45" w:rsidP="003E5D1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24895190" w14:textId="1D10AFEC" w:rsidR="00934942" w:rsidRPr="00CA0CAC" w:rsidRDefault="00934942" w:rsidP="00934942">
      <w:pPr>
        <w:spacing w:after="0" w:line="240" w:lineRule="auto"/>
        <w:jc w:val="both"/>
        <w:rPr>
          <w:sz w:val="24"/>
          <w:szCs w:val="24"/>
        </w:rPr>
      </w:pPr>
      <w:r w:rsidRPr="00CA0CAC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0A3B08" wp14:editId="2439BFA3">
            <wp:simplePos x="0" y="0"/>
            <wp:positionH relativeFrom="column">
              <wp:posOffset>1270</wp:posOffset>
            </wp:positionH>
            <wp:positionV relativeFrom="page">
              <wp:posOffset>6598285</wp:posOffset>
            </wp:positionV>
            <wp:extent cx="968400" cy="1440000"/>
            <wp:effectExtent l="0" t="0" r="3175" b="8255"/>
            <wp:wrapSquare wrapText="bothSides"/>
            <wp:docPr id="378518079" name="Immagine 3" descr="Bollettino parrocchiale dei Santi Gervasio e Protasio della Pieve di Bud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llettino parrocchiale dei Santi Gervasio e Protasio della Pieve di Budr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CAC">
        <w:rPr>
          <w:b/>
          <w:bCs/>
          <w:sz w:val="24"/>
          <w:szCs w:val="24"/>
        </w:rPr>
        <w:t>*Bollettino parrocchiale dei Santi Gervasio e Protasio della Pieve di Budrio</w:t>
      </w:r>
      <w:r w:rsidRPr="00CA0CAC">
        <w:rPr>
          <w:sz w:val="24"/>
          <w:szCs w:val="24"/>
        </w:rPr>
        <w:t xml:space="preserve">. - </w:t>
      </w:r>
      <w:proofErr w:type="gramStart"/>
      <w:r w:rsidRPr="00CA0CAC">
        <w:rPr>
          <w:sz w:val="24"/>
          <w:szCs w:val="24"/>
        </w:rPr>
        <w:t>Bologna :</w:t>
      </w:r>
      <w:proofErr w:type="gramEnd"/>
      <w:r w:rsidRPr="00CA0CAC">
        <w:rPr>
          <w:sz w:val="24"/>
          <w:szCs w:val="24"/>
        </w:rPr>
        <w:t xml:space="preserve"> Tipografia Grafica Emiliana</w:t>
      </w:r>
      <w:r w:rsidRPr="00CA0CAC">
        <w:rPr>
          <w:sz w:val="24"/>
          <w:szCs w:val="24"/>
        </w:rPr>
        <w:t xml:space="preserve">, [1924-1941]. – 18 </w:t>
      </w:r>
      <w:proofErr w:type="gramStart"/>
      <w:r w:rsidRPr="00CA0CAC">
        <w:rPr>
          <w:sz w:val="24"/>
          <w:szCs w:val="24"/>
        </w:rPr>
        <w:t>volumi</w:t>
      </w:r>
      <w:r w:rsidRPr="00CA0CAC">
        <w:rPr>
          <w:sz w:val="24"/>
          <w:szCs w:val="24"/>
        </w:rPr>
        <w:t xml:space="preserve"> ;</w:t>
      </w:r>
      <w:proofErr w:type="gramEnd"/>
      <w:r w:rsidRPr="00CA0CAC">
        <w:rPr>
          <w:sz w:val="24"/>
          <w:szCs w:val="24"/>
        </w:rPr>
        <w:t xml:space="preserve"> 25</w:t>
      </w:r>
      <w:r w:rsidRPr="00CA0CAC">
        <w:rPr>
          <w:sz w:val="24"/>
          <w:szCs w:val="24"/>
        </w:rPr>
        <w:t xml:space="preserve"> cm. ((</w:t>
      </w:r>
      <w:r w:rsidR="00A306E3" w:rsidRPr="00CA0CAC">
        <w:rPr>
          <w:sz w:val="24"/>
          <w:szCs w:val="24"/>
        </w:rPr>
        <w:t xml:space="preserve">Mensile. - </w:t>
      </w:r>
      <w:r w:rsidRPr="00CA0CAC">
        <w:rPr>
          <w:sz w:val="24"/>
          <w:szCs w:val="24"/>
        </w:rPr>
        <w:t xml:space="preserve">Descrizione basata su: anno 10, n. 1 (maggio 1933). </w:t>
      </w:r>
    </w:p>
    <w:p w14:paraId="5B1A4517" w14:textId="51B7D58D" w:rsidR="00934942" w:rsidRPr="00CA0CAC" w:rsidRDefault="00934942" w:rsidP="00934942">
      <w:pPr>
        <w:spacing w:after="0" w:line="240" w:lineRule="auto"/>
        <w:rPr>
          <w:sz w:val="24"/>
          <w:szCs w:val="24"/>
        </w:rPr>
      </w:pPr>
      <w:r w:rsidRPr="00CA0CAC">
        <w:rPr>
          <w:sz w:val="24"/>
          <w:szCs w:val="24"/>
        </w:rPr>
        <w:t xml:space="preserve">Autore: </w:t>
      </w:r>
      <w:r w:rsidRPr="00CA0CAC">
        <w:rPr>
          <w:sz w:val="24"/>
          <w:szCs w:val="24"/>
        </w:rPr>
        <w:t>Parrocchia dei Santi Gervasio e Protasio &lt;Pieve di Budrio&gt;</w:t>
      </w:r>
    </w:p>
    <w:p w14:paraId="508B091A" w14:textId="060A8C93" w:rsidR="00934942" w:rsidRPr="00CA0CAC" w:rsidRDefault="00934942" w:rsidP="00934942">
      <w:pPr>
        <w:spacing w:after="0" w:line="240" w:lineRule="auto"/>
        <w:rPr>
          <w:sz w:val="24"/>
          <w:szCs w:val="24"/>
        </w:rPr>
      </w:pPr>
      <w:r w:rsidRPr="00CA0CAC">
        <w:rPr>
          <w:sz w:val="24"/>
          <w:szCs w:val="24"/>
        </w:rPr>
        <w:t xml:space="preserve">Soggetto: </w:t>
      </w:r>
      <w:r w:rsidRPr="00CA0CAC">
        <w:rPr>
          <w:sz w:val="24"/>
          <w:szCs w:val="24"/>
        </w:rPr>
        <w:t>B</w:t>
      </w:r>
      <w:r w:rsidRPr="00CA0CAC">
        <w:rPr>
          <w:sz w:val="24"/>
          <w:szCs w:val="24"/>
        </w:rPr>
        <w:t>udrio</w:t>
      </w:r>
      <w:r w:rsidRPr="00CA0CAC">
        <w:rPr>
          <w:sz w:val="24"/>
          <w:szCs w:val="24"/>
        </w:rPr>
        <w:t xml:space="preserve"> - </w:t>
      </w:r>
      <w:r w:rsidRPr="00CA0CAC">
        <w:rPr>
          <w:sz w:val="24"/>
          <w:szCs w:val="24"/>
        </w:rPr>
        <w:t>Parrocchia</w:t>
      </w:r>
      <w:r w:rsidRPr="00CA0CAC">
        <w:rPr>
          <w:sz w:val="24"/>
          <w:szCs w:val="24"/>
        </w:rPr>
        <w:t xml:space="preserve"> Santi Gervasio e Protasio</w:t>
      </w:r>
    </w:p>
    <w:p w14:paraId="2583EFE3" w14:textId="0963D82A" w:rsidR="00934942" w:rsidRPr="00CA0CAC" w:rsidRDefault="00934942" w:rsidP="00934942">
      <w:pPr>
        <w:spacing w:after="0" w:line="240" w:lineRule="auto"/>
        <w:rPr>
          <w:sz w:val="24"/>
          <w:szCs w:val="24"/>
        </w:rPr>
      </w:pPr>
      <w:r w:rsidRPr="00CA0CAC">
        <w:rPr>
          <w:sz w:val="24"/>
          <w:szCs w:val="24"/>
        </w:rPr>
        <w:t>Classe: D</w:t>
      </w:r>
      <w:r w:rsidRPr="00CA0CAC">
        <w:rPr>
          <w:sz w:val="24"/>
          <w:szCs w:val="24"/>
        </w:rPr>
        <w:t>282.4541105</w:t>
      </w:r>
    </w:p>
    <w:p w14:paraId="32B6290D" w14:textId="60EA0892" w:rsidR="00934942" w:rsidRPr="00CA0CAC" w:rsidRDefault="00A306E3" w:rsidP="003E5D1B">
      <w:pPr>
        <w:spacing w:after="0" w:line="240" w:lineRule="auto"/>
        <w:rPr>
          <w:color w:val="C00000"/>
          <w:sz w:val="24"/>
          <w:szCs w:val="24"/>
        </w:rPr>
      </w:pPr>
      <w:r w:rsidRPr="00CA0CAC">
        <w:rPr>
          <w:b/>
          <w:bCs/>
          <w:color w:val="C00000"/>
          <w:sz w:val="24"/>
          <w:szCs w:val="24"/>
        </w:rPr>
        <w:t>Volumi disponibili in rete</w:t>
      </w:r>
      <w:r w:rsidRPr="00CA0CAC">
        <w:rPr>
          <w:b/>
          <w:bCs/>
          <w:color w:val="C00000"/>
          <w:sz w:val="24"/>
          <w:szCs w:val="24"/>
        </w:rPr>
        <w:t xml:space="preserve"> </w:t>
      </w:r>
      <w:hyperlink r:id="rId9" w:history="1">
        <w:r w:rsidRPr="00CA0CAC">
          <w:rPr>
            <w:rStyle w:val="Collegamentoipertestuale"/>
            <w:sz w:val="24"/>
            <w:szCs w:val="24"/>
          </w:rPr>
          <w:t>1933-1941</w:t>
        </w:r>
      </w:hyperlink>
    </w:p>
    <w:p w14:paraId="58093675" w14:textId="77777777" w:rsidR="008C6DA3" w:rsidRDefault="008C6DA3" w:rsidP="003E5D1B">
      <w:pPr>
        <w:spacing w:after="0" w:line="240" w:lineRule="auto"/>
        <w:rPr>
          <w:color w:val="C00000"/>
        </w:rPr>
      </w:pPr>
    </w:p>
    <w:p w14:paraId="4FBF6737" w14:textId="77777777" w:rsidR="00CA0CAC" w:rsidRDefault="00CA0CAC" w:rsidP="003E5D1B">
      <w:pPr>
        <w:spacing w:after="0" w:line="240" w:lineRule="auto"/>
        <w:rPr>
          <w:color w:val="C00000"/>
        </w:rPr>
      </w:pPr>
    </w:p>
    <w:p w14:paraId="3063E3A3" w14:textId="31EF55F3" w:rsidR="008C6DA3" w:rsidRPr="00CA0CAC" w:rsidRDefault="008C6DA3" w:rsidP="008C6DA3">
      <w:pPr>
        <w:spacing w:after="0" w:line="240" w:lineRule="auto"/>
        <w:jc w:val="both"/>
        <w:rPr>
          <w:sz w:val="24"/>
          <w:szCs w:val="24"/>
        </w:rPr>
      </w:pPr>
      <w:r w:rsidRPr="00CA0CAC"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2EEBE6" wp14:editId="0966DA94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033200" cy="1440000"/>
            <wp:effectExtent l="0" t="0" r="0" b="8255"/>
            <wp:wrapSquare wrapText="bothSides"/>
            <wp:docPr id="1467331063" name="Immagine 1" descr="Immagine che contiene testo, libro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31063" name="Immagine 1" descr="Immagine che contiene testo, libro, Pubblicazione, car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CAC">
        <w:rPr>
          <w:sz w:val="24"/>
          <w:szCs w:val="24"/>
        </w:rPr>
        <w:t>*</w:t>
      </w:r>
      <w:r w:rsidRPr="00CA0CAC">
        <w:rPr>
          <w:b/>
          <w:bCs/>
          <w:sz w:val="24"/>
          <w:szCs w:val="24"/>
        </w:rPr>
        <w:t xml:space="preserve">Bollettino parrocchiale dei SS. Filippo e Giacomo Apostoli, Ca' de' </w:t>
      </w:r>
      <w:proofErr w:type="gramStart"/>
      <w:r w:rsidRPr="00CA0CAC">
        <w:rPr>
          <w:b/>
          <w:bCs/>
          <w:sz w:val="24"/>
          <w:szCs w:val="24"/>
        </w:rPr>
        <w:t xml:space="preserve">Fabbri </w:t>
      </w:r>
      <w:r w:rsidRPr="00CA0CAC">
        <w:rPr>
          <w:sz w:val="24"/>
          <w:szCs w:val="24"/>
        </w:rPr>
        <w:t>:</w:t>
      </w:r>
      <w:proofErr w:type="gramEnd"/>
      <w:r w:rsidRPr="00CA0CAC">
        <w:rPr>
          <w:sz w:val="24"/>
          <w:szCs w:val="24"/>
        </w:rPr>
        <w:t xml:space="preserve"> la voce del parroco</w:t>
      </w:r>
      <w:r w:rsidR="00CA0CAC" w:rsidRPr="00CA0CAC">
        <w:rPr>
          <w:sz w:val="24"/>
          <w:szCs w:val="24"/>
        </w:rPr>
        <w:t xml:space="preserve">. - </w:t>
      </w:r>
      <w:proofErr w:type="gramStart"/>
      <w:r w:rsidRPr="00CA0CAC">
        <w:rPr>
          <w:sz w:val="24"/>
          <w:szCs w:val="24"/>
        </w:rPr>
        <w:t>Bologna :</w:t>
      </w:r>
      <w:proofErr w:type="gramEnd"/>
      <w:r w:rsidRPr="00CA0CAC">
        <w:rPr>
          <w:sz w:val="24"/>
          <w:szCs w:val="24"/>
        </w:rPr>
        <w:t xml:space="preserve"> Tipografia Luigi Parma</w:t>
      </w:r>
      <w:r w:rsidRPr="00CA0CAC">
        <w:rPr>
          <w:sz w:val="24"/>
          <w:szCs w:val="24"/>
        </w:rPr>
        <w:t xml:space="preserve">, [1932-1947]. – 16 </w:t>
      </w:r>
      <w:proofErr w:type="gramStart"/>
      <w:r w:rsidRPr="00CA0CAC">
        <w:rPr>
          <w:sz w:val="24"/>
          <w:szCs w:val="24"/>
        </w:rPr>
        <w:t>volumi ;</w:t>
      </w:r>
      <w:proofErr w:type="gramEnd"/>
      <w:r w:rsidRPr="00CA0CAC">
        <w:rPr>
          <w:sz w:val="24"/>
          <w:szCs w:val="24"/>
        </w:rPr>
        <w:t xml:space="preserve"> 26</w:t>
      </w:r>
      <w:r w:rsidRPr="00CA0CAC">
        <w:rPr>
          <w:sz w:val="24"/>
          <w:szCs w:val="24"/>
        </w:rPr>
        <w:t xml:space="preserve"> cm. ((Mensile. – Descrizione basata su: anno 7, n. 1 (gennaio 1938). - </w:t>
      </w:r>
      <w:r w:rsidRPr="00CA0CAC">
        <w:rPr>
          <w:sz w:val="24"/>
          <w:szCs w:val="24"/>
        </w:rPr>
        <w:t>UBO4524996</w:t>
      </w:r>
    </w:p>
    <w:p w14:paraId="4B02596E" w14:textId="4422A74B" w:rsidR="008C6DA3" w:rsidRPr="00CA0CAC" w:rsidRDefault="008C6DA3" w:rsidP="003E5D1B">
      <w:pPr>
        <w:spacing w:after="0" w:line="240" w:lineRule="auto"/>
        <w:rPr>
          <w:sz w:val="24"/>
          <w:szCs w:val="24"/>
        </w:rPr>
      </w:pPr>
      <w:r w:rsidRPr="00CA0CAC">
        <w:rPr>
          <w:sz w:val="24"/>
          <w:szCs w:val="24"/>
        </w:rPr>
        <w:t xml:space="preserve">Autore: </w:t>
      </w:r>
      <w:r w:rsidRPr="00CA0CAC">
        <w:rPr>
          <w:sz w:val="24"/>
          <w:szCs w:val="24"/>
        </w:rPr>
        <w:t>Parrocchia dei Santi Filippo e Giacomo &lt;Ca' De' Fabbri&gt;</w:t>
      </w:r>
    </w:p>
    <w:p w14:paraId="327014ED" w14:textId="238A79E1" w:rsidR="008C6DA3" w:rsidRPr="00CA0CAC" w:rsidRDefault="008C6DA3" w:rsidP="003E5D1B">
      <w:pPr>
        <w:spacing w:after="0" w:line="240" w:lineRule="auto"/>
        <w:rPr>
          <w:sz w:val="24"/>
          <w:szCs w:val="24"/>
        </w:rPr>
      </w:pPr>
      <w:r w:rsidRPr="00CA0CAC">
        <w:rPr>
          <w:sz w:val="24"/>
          <w:szCs w:val="24"/>
        </w:rPr>
        <w:t xml:space="preserve">Soggetto: Ca' de' Fabbri &lt;Minerbio&gt; </w:t>
      </w:r>
      <w:r w:rsidRPr="00CA0CAC">
        <w:rPr>
          <w:sz w:val="24"/>
          <w:szCs w:val="24"/>
        </w:rPr>
        <w:t xml:space="preserve">- </w:t>
      </w:r>
      <w:r w:rsidRPr="00CA0CAC">
        <w:rPr>
          <w:sz w:val="24"/>
          <w:szCs w:val="24"/>
        </w:rPr>
        <w:t>Parrocchia</w:t>
      </w:r>
      <w:r w:rsidRPr="00CA0CAC">
        <w:rPr>
          <w:sz w:val="24"/>
          <w:szCs w:val="24"/>
        </w:rPr>
        <w:t xml:space="preserve"> dei Santi Filippo e Giacomo</w:t>
      </w:r>
      <w:r w:rsidRPr="00CA0CAC">
        <w:rPr>
          <w:sz w:val="24"/>
          <w:szCs w:val="24"/>
        </w:rPr>
        <w:t xml:space="preserve"> – 1938-1947</w:t>
      </w:r>
    </w:p>
    <w:p w14:paraId="35E117FE" w14:textId="512C0378" w:rsidR="008C6DA3" w:rsidRPr="00CA0CAC" w:rsidRDefault="008C6DA3" w:rsidP="003E5D1B">
      <w:pPr>
        <w:spacing w:after="0" w:line="240" w:lineRule="auto"/>
        <w:rPr>
          <w:color w:val="C00000"/>
          <w:sz w:val="24"/>
          <w:szCs w:val="24"/>
        </w:rPr>
      </w:pPr>
      <w:r w:rsidRPr="00CA0CAC">
        <w:rPr>
          <w:b/>
          <w:bCs/>
          <w:color w:val="C00000"/>
          <w:sz w:val="24"/>
          <w:szCs w:val="24"/>
        </w:rPr>
        <w:t>Volumi disponibili in rete</w:t>
      </w:r>
      <w:r w:rsidRPr="00CA0CAC">
        <w:rPr>
          <w:b/>
          <w:bCs/>
          <w:color w:val="C00000"/>
          <w:sz w:val="24"/>
          <w:szCs w:val="24"/>
        </w:rPr>
        <w:t xml:space="preserve"> </w:t>
      </w:r>
      <w:hyperlink r:id="rId11" w:history="1">
        <w:r w:rsidRPr="00CA0CAC">
          <w:rPr>
            <w:rStyle w:val="Collegamentoipertestuale"/>
            <w:sz w:val="24"/>
            <w:szCs w:val="24"/>
          </w:rPr>
          <w:t>1938-1947</w:t>
        </w:r>
      </w:hyperlink>
    </w:p>
    <w:sectPr w:rsidR="008C6DA3" w:rsidRPr="00CA0C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F0965"/>
    <w:rsid w:val="000F0F45"/>
    <w:rsid w:val="00196ED2"/>
    <w:rsid w:val="0031062F"/>
    <w:rsid w:val="003E5D1B"/>
    <w:rsid w:val="005C3ED1"/>
    <w:rsid w:val="008C6DA3"/>
    <w:rsid w:val="00934942"/>
    <w:rsid w:val="00A306E3"/>
    <w:rsid w:val="00B35E70"/>
    <w:rsid w:val="00CA0CAC"/>
    <w:rsid w:val="00CF096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36A5D"/>
  <w15:chartTrackingRefBased/>
  <w15:docId w15:val="{799E703E-9AC0-4DFF-9E32-16E62962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5D1B"/>
  </w:style>
  <w:style w:type="paragraph" w:styleId="Titolo1">
    <w:name w:val="heading 1"/>
    <w:basedOn w:val="Normale"/>
    <w:next w:val="Normale"/>
    <w:link w:val="Titolo1Carattere"/>
    <w:uiPriority w:val="9"/>
    <w:qFormat/>
    <w:rsid w:val="00CF09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F09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F096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F09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F096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F09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F09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F09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F09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F096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F09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F096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F096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F096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F096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F096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F096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F096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F09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F09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F096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F09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F09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F096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F096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F096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F096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F096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F0965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3E5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3E5D1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E5D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ub.unibo.it/it/bub-digitale/bollettini-parrocchiali/verita-e-vita-bollettino-mensile-della-parrocchia-della-mascarell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ub.unibo.it/it/bub-digitale/bollettini-parrocchiali/bollettino-parrocchiale-della-mascarella-parrocchia-di-s-maria-della-purificazione" TargetMode="External"/><Relationship Id="rId11" Type="http://schemas.openxmlformats.org/officeDocument/2006/relationships/hyperlink" Target="https://bub.unibo.it/it/bub-digitale/bollettini-parrocchiali/bollettino-parrocchiale-dei-ss-filippo-e-giacomo-apostoli-ca-de-fabbri-la-voce-del-parroco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bub.unibo.it/it/bub-digitale/bollettini-parrocchiali/bollettino-parrocchiale-dei-santi-gervasio-e-protasio-della-pieve-di-budri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2024-06-03T06:55:00Z</dcterms:created>
  <dcterms:modified xsi:type="dcterms:W3CDTF">2024-06-03T08:08:00Z</dcterms:modified>
</cp:coreProperties>
</file>