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892B9" w14:textId="5322100A" w:rsidR="00711D4C" w:rsidRPr="00292AB9" w:rsidRDefault="00711D4C" w:rsidP="00292AB9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292AB9">
        <w:rPr>
          <w:rFonts w:asciiTheme="minorHAnsi" w:hAnsiTheme="minorHAnsi" w:cstheme="minorHAnsi"/>
          <w:b/>
          <w:color w:val="C00000"/>
          <w:sz w:val="44"/>
          <w:szCs w:val="44"/>
        </w:rPr>
        <w:t>F3437</w:t>
      </w:r>
      <w:r w:rsidRPr="00292AB9">
        <w:rPr>
          <w:rFonts w:asciiTheme="minorHAnsi" w:hAnsiTheme="minorHAnsi" w:cstheme="minorHAnsi"/>
          <w:b/>
          <w:color w:val="C00000"/>
          <w:sz w:val="44"/>
          <w:szCs w:val="44"/>
        </w:rPr>
        <w:t>-B</w:t>
      </w:r>
      <w:r w:rsidRPr="00292AB9">
        <w:rPr>
          <w:rFonts w:asciiTheme="minorHAnsi" w:hAnsiTheme="minorHAnsi" w:cstheme="minorHAnsi"/>
          <w:b/>
          <w:sz w:val="32"/>
          <w:szCs w:val="32"/>
        </w:rPr>
        <w:tab/>
      </w:r>
      <w:r w:rsidRPr="00292AB9">
        <w:rPr>
          <w:rFonts w:asciiTheme="minorHAnsi" w:hAnsiTheme="minorHAnsi" w:cstheme="minorHAnsi"/>
          <w:b/>
          <w:sz w:val="32"/>
          <w:szCs w:val="32"/>
        </w:rPr>
        <w:tab/>
      </w:r>
      <w:r w:rsidRPr="00292AB9">
        <w:rPr>
          <w:rFonts w:asciiTheme="minorHAnsi" w:hAnsiTheme="minorHAnsi" w:cstheme="minorHAnsi"/>
          <w:b/>
          <w:sz w:val="32"/>
          <w:szCs w:val="32"/>
        </w:rPr>
        <w:tab/>
      </w:r>
      <w:r w:rsidRPr="00292AB9">
        <w:rPr>
          <w:rFonts w:asciiTheme="minorHAnsi" w:hAnsiTheme="minorHAnsi" w:cstheme="minorHAnsi"/>
          <w:b/>
          <w:sz w:val="32"/>
          <w:szCs w:val="32"/>
        </w:rPr>
        <w:tab/>
      </w:r>
      <w:r w:rsidRPr="00292AB9">
        <w:rPr>
          <w:rFonts w:asciiTheme="minorHAnsi" w:hAnsiTheme="minorHAnsi" w:cstheme="minorHAnsi"/>
          <w:b/>
          <w:sz w:val="32"/>
          <w:szCs w:val="32"/>
        </w:rPr>
        <w:tab/>
      </w:r>
      <w:r w:rsidRPr="00292AB9">
        <w:rPr>
          <w:rFonts w:asciiTheme="minorHAnsi" w:hAnsiTheme="minorHAnsi" w:cstheme="minorHAnsi"/>
          <w:b/>
          <w:sz w:val="32"/>
          <w:szCs w:val="32"/>
        </w:rPr>
        <w:tab/>
      </w:r>
      <w:r w:rsidRPr="00292AB9">
        <w:rPr>
          <w:rFonts w:asciiTheme="minorHAnsi" w:hAnsiTheme="minorHAnsi" w:cstheme="minorHAnsi"/>
          <w:b/>
          <w:sz w:val="32"/>
          <w:szCs w:val="32"/>
        </w:rPr>
        <w:tab/>
      </w:r>
      <w:r w:rsidRPr="00292AB9">
        <w:rPr>
          <w:rFonts w:asciiTheme="minorHAnsi" w:hAnsiTheme="minorHAnsi" w:cstheme="minorHAnsi"/>
          <w:b/>
          <w:sz w:val="32"/>
          <w:szCs w:val="32"/>
        </w:rPr>
        <w:tab/>
      </w:r>
      <w:r w:rsidRPr="00292AB9">
        <w:rPr>
          <w:rFonts w:asciiTheme="minorHAnsi" w:hAnsiTheme="minorHAnsi" w:cstheme="minorHAnsi"/>
          <w:bCs/>
          <w:i/>
          <w:iCs/>
          <w:sz w:val="16"/>
          <w:szCs w:val="16"/>
        </w:rPr>
        <w:t>Scheda creata il 12 luglio 2024</w:t>
      </w:r>
    </w:p>
    <w:p w14:paraId="140195A2" w14:textId="77777777" w:rsidR="00711D4C" w:rsidRPr="00292AB9" w:rsidRDefault="00711D4C" w:rsidP="00292AB9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92AB9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FF05767" w14:textId="1D83910B" w:rsidR="00711D4C" w:rsidRPr="00292AB9" w:rsidRDefault="00711D4C" w:rsidP="00292AB9">
      <w:pPr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  <w:b/>
        </w:rPr>
        <w:t xml:space="preserve">*Dimensione pulito </w:t>
      </w:r>
      <w:proofErr w:type="gramStart"/>
      <w:r w:rsidRPr="00292AB9">
        <w:rPr>
          <w:rFonts w:asciiTheme="minorHAnsi" w:hAnsiTheme="minorHAnsi" w:cstheme="minorHAnsi"/>
          <w:b/>
        </w:rPr>
        <w:t xml:space="preserve">speciale </w:t>
      </w:r>
      <w:r w:rsidRPr="00292AB9">
        <w:rPr>
          <w:rFonts w:asciiTheme="minorHAnsi" w:hAnsiTheme="minorHAnsi" w:cstheme="minorHAnsi"/>
        </w:rPr>
        <w:t>:</w:t>
      </w:r>
      <w:proofErr w:type="gramEnd"/>
      <w:r w:rsidRPr="00292AB9">
        <w:rPr>
          <w:rFonts w:asciiTheme="minorHAnsi" w:hAnsiTheme="minorHAnsi" w:cstheme="minorHAnsi"/>
        </w:rPr>
        <w:t xml:space="preserve"> bimestrale di pulizie industriali, sanificazione e igiene ambientale. - </w:t>
      </w:r>
      <w:proofErr w:type="gramStart"/>
      <w:r w:rsidRPr="00292AB9">
        <w:rPr>
          <w:rFonts w:asciiTheme="minorHAnsi" w:hAnsiTheme="minorHAnsi" w:cstheme="minorHAnsi"/>
        </w:rPr>
        <w:t>Milano :</w:t>
      </w:r>
      <w:proofErr w:type="gramEnd"/>
      <w:r w:rsidRPr="00292AB9">
        <w:rPr>
          <w:rFonts w:asciiTheme="minorHAnsi" w:hAnsiTheme="minorHAnsi" w:cstheme="minorHAnsi"/>
        </w:rPr>
        <w:t xml:space="preserve"> Spazio tre</w:t>
      </w:r>
      <w:r w:rsidRPr="00292AB9">
        <w:rPr>
          <w:rFonts w:asciiTheme="minorHAnsi" w:hAnsiTheme="minorHAnsi" w:cstheme="minorHAnsi"/>
        </w:rPr>
        <w:t xml:space="preserve">, 1996-    </w:t>
      </w:r>
      <w:r w:rsidRPr="00292AB9">
        <w:rPr>
          <w:rFonts w:asciiTheme="minorHAnsi" w:hAnsiTheme="minorHAnsi" w:cstheme="minorHAnsi"/>
        </w:rPr>
        <w:t xml:space="preserve">. - </w:t>
      </w:r>
      <w:proofErr w:type="gramStart"/>
      <w:r w:rsidRPr="00292AB9">
        <w:rPr>
          <w:rFonts w:asciiTheme="minorHAnsi" w:hAnsiTheme="minorHAnsi" w:cstheme="minorHAnsi"/>
        </w:rPr>
        <w:t>volumi :</w:t>
      </w:r>
      <w:proofErr w:type="gramEnd"/>
      <w:r w:rsidRPr="00292AB9">
        <w:rPr>
          <w:rFonts w:asciiTheme="minorHAnsi" w:hAnsiTheme="minorHAnsi" w:cstheme="minorHAnsi"/>
        </w:rPr>
        <w:t xml:space="preserve"> ill. ; 30 cm. ((Descrizione basata sul supplemento a: anno 5, n. 1 (gen.-feb. 1996). - BVE0137444</w:t>
      </w:r>
    </w:p>
    <w:p w14:paraId="3255C636" w14:textId="77777777" w:rsidR="00711D4C" w:rsidRDefault="00711D4C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t>Supplemento di: *Dimensione pulito</w:t>
      </w:r>
    </w:p>
    <w:p w14:paraId="7330A470" w14:textId="77777777" w:rsidR="0017482E" w:rsidRPr="0053109B" w:rsidRDefault="0017482E" w:rsidP="0017482E">
      <w:pPr>
        <w:jc w:val="both"/>
        <w:rPr>
          <w:rFonts w:asciiTheme="minorHAnsi" w:hAnsiTheme="minorHAnsi" w:cstheme="minorHAnsi"/>
        </w:rPr>
      </w:pPr>
      <w:r w:rsidRPr="0053109B">
        <w:rPr>
          <w:rFonts w:asciiTheme="minorHAnsi" w:hAnsiTheme="minorHAnsi" w:cstheme="minorHAnsi"/>
        </w:rPr>
        <w:t>Soggetto: Imprese di pulizia - Periodici</w:t>
      </w:r>
    </w:p>
    <w:p w14:paraId="3CE33337" w14:textId="77777777" w:rsidR="0017482E" w:rsidRPr="00292AB9" w:rsidRDefault="0017482E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0EB13873" w14:textId="4C047B5D" w:rsidR="00711D4C" w:rsidRPr="00292AB9" w:rsidRDefault="00711D4C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t>Comprende:</w:t>
      </w:r>
    </w:p>
    <w:p w14:paraId="7F1914AD" w14:textId="77777777" w:rsidR="00B976EC" w:rsidRPr="00292AB9" w:rsidRDefault="00B976EC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0560" behindDoc="0" locked="0" layoutInCell="1" allowOverlap="1" wp14:anchorId="2699E0A2" wp14:editId="3311953D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792000" cy="1080000"/>
            <wp:effectExtent l="0" t="0" r="8255" b="6350"/>
            <wp:wrapSquare wrapText="bothSides"/>
            <wp:docPr id="1698375574" name="Immagine 5" descr="speciale canti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eciale cantier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F3A8A" w14:textId="18C77879" w:rsidR="00B976EC" w:rsidRPr="00292AB9" w:rsidRDefault="00B976EC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t>*</w:t>
      </w:r>
      <w:r w:rsidRPr="00292AB9">
        <w:rPr>
          <w:rFonts w:asciiTheme="minorHAnsi" w:hAnsiTheme="minorHAnsi" w:cstheme="minorHAnsi"/>
          <w:b/>
          <w:bCs/>
        </w:rPr>
        <w:t xml:space="preserve">Speciale </w:t>
      </w:r>
      <w:proofErr w:type="gramStart"/>
      <w:r w:rsidRPr="00292AB9">
        <w:rPr>
          <w:rFonts w:asciiTheme="minorHAnsi" w:hAnsiTheme="minorHAnsi" w:cstheme="minorHAnsi"/>
          <w:b/>
          <w:bCs/>
        </w:rPr>
        <w:t>cantieri</w:t>
      </w:r>
      <w:r w:rsidRPr="00292AB9">
        <w:rPr>
          <w:rFonts w:asciiTheme="minorHAnsi" w:hAnsiTheme="minorHAnsi" w:cstheme="minorHAnsi"/>
        </w:rPr>
        <w:t xml:space="preserve"> :</w:t>
      </w:r>
      <w:proofErr w:type="gramEnd"/>
      <w:r w:rsidRPr="00292AB9">
        <w:rPr>
          <w:rFonts w:asciiTheme="minorHAnsi" w:hAnsiTheme="minorHAnsi" w:cstheme="minorHAnsi"/>
        </w:rPr>
        <w:t xml:space="preserve"> </w:t>
      </w:r>
      <w:r w:rsidR="00303F26" w:rsidRPr="00292AB9">
        <w:rPr>
          <w:rFonts w:asciiTheme="minorHAnsi" w:hAnsiTheme="minorHAnsi" w:cstheme="minorHAnsi"/>
        </w:rPr>
        <w:t xml:space="preserve">45 pagine di case history dedicate al </w:t>
      </w:r>
      <w:proofErr w:type="spellStart"/>
      <w:r w:rsidR="00303F26" w:rsidRPr="00292AB9">
        <w:rPr>
          <w:rFonts w:asciiTheme="minorHAnsi" w:hAnsiTheme="minorHAnsi" w:cstheme="minorHAnsi"/>
        </w:rPr>
        <w:t>cleaning</w:t>
      </w:r>
      <w:proofErr w:type="spellEnd"/>
      <w:r w:rsidR="00303F26" w:rsidRPr="00292AB9">
        <w:rPr>
          <w:rFonts w:asciiTheme="minorHAnsi" w:hAnsiTheme="minorHAnsi" w:cstheme="minorHAnsi"/>
        </w:rPr>
        <w:t xml:space="preserve"> professionale</w:t>
      </w:r>
      <w:r w:rsidRPr="00292AB9">
        <w:rPr>
          <w:rFonts w:asciiTheme="minorHAnsi" w:hAnsiTheme="minorHAnsi" w:cstheme="minorHAnsi"/>
        </w:rPr>
        <w:t xml:space="preserve">. - </w:t>
      </w:r>
      <w:proofErr w:type="gramStart"/>
      <w:r w:rsidRPr="00292AB9">
        <w:rPr>
          <w:rFonts w:asciiTheme="minorHAnsi" w:hAnsiTheme="minorHAnsi" w:cstheme="minorHAnsi"/>
        </w:rPr>
        <w:t>Milano :</w:t>
      </w:r>
      <w:proofErr w:type="gramEnd"/>
      <w:r w:rsidRPr="00292AB9">
        <w:rPr>
          <w:rFonts w:asciiTheme="minorHAnsi" w:hAnsiTheme="minorHAnsi" w:cstheme="minorHAnsi"/>
        </w:rPr>
        <w:t xml:space="preserve"> Spazio Tre, [2013]</w:t>
      </w:r>
      <w:r w:rsidR="00303F26" w:rsidRPr="00292AB9">
        <w:rPr>
          <w:rFonts w:asciiTheme="minorHAnsi" w:hAnsiTheme="minorHAnsi" w:cstheme="minorHAnsi"/>
        </w:rPr>
        <w:t xml:space="preserve">-    </w:t>
      </w:r>
      <w:r w:rsidRPr="00292AB9">
        <w:rPr>
          <w:rFonts w:asciiTheme="minorHAnsi" w:hAnsiTheme="minorHAnsi" w:cstheme="minorHAnsi"/>
        </w:rPr>
        <w:t xml:space="preserve">. – </w:t>
      </w:r>
      <w:proofErr w:type="gramStart"/>
      <w:r w:rsidRPr="00292AB9">
        <w:rPr>
          <w:rFonts w:asciiTheme="minorHAnsi" w:hAnsiTheme="minorHAnsi" w:cstheme="minorHAnsi"/>
        </w:rPr>
        <w:t>volumi :</w:t>
      </w:r>
      <w:proofErr w:type="gramEnd"/>
      <w:r w:rsidRPr="00292AB9">
        <w:rPr>
          <w:rFonts w:asciiTheme="minorHAnsi" w:hAnsiTheme="minorHAnsi" w:cstheme="minorHAnsi"/>
        </w:rPr>
        <w:t xml:space="preserve"> ill. ; 30 cm. ((Annuale. – Poi sottotitolo</w:t>
      </w:r>
      <w:proofErr w:type="gramStart"/>
      <w:r w:rsidRPr="00292AB9">
        <w:rPr>
          <w:rFonts w:asciiTheme="minorHAnsi" w:hAnsiTheme="minorHAnsi" w:cstheme="minorHAnsi"/>
        </w:rPr>
        <w:t>: :</w:t>
      </w:r>
      <w:proofErr w:type="gramEnd"/>
      <w:r w:rsidRPr="00292AB9">
        <w:rPr>
          <w:rFonts w:asciiTheme="minorHAnsi" w:hAnsiTheme="minorHAnsi" w:cstheme="minorHAnsi"/>
        </w:rPr>
        <w:t xml:space="preserve"> un percorso formativo per la cultura del pulito. – Poi editore: Quine. - Descrizione basata su: </w:t>
      </w:r>
      <w:proofErr w:type="spellStart"/>
      <w:r w:rsidR="00303F26" w:rsidRPr="00292AB9">
        <w:rPr>
          <w:rFonts w:asciiTheme="minorHAnsi" w:hAnsiTheme="minorHAnsi" w:cstheme="minorHAnsi"/>
        </w:rPr>
        <w:t>gen</w:t>
      </w:r>
      <w:proofErr w:type="spellEnd"/>
      <w:r w:rsidR="00303F26" w:rsidRPr="00292AB9">
        <w:rPr>
          <w:rFonts w:asciiTheme="minorHAnsi" w:hAnsiTheme="minorHAnsi" w:cstheme="minorHAnsi"/>
        </w:rPr>
        <w:t>/</w:t>
      </w:r>
      <w:proofErr w:type="spellStart"/>
      <w:r w:rsidR="00303F26" w:rsidRPr="00292AB9">
        <w:rPr>
          <w:rFonts w:asciiTheme="minorHAnsi" w:hAnsiTheme="minorHAnsi" w:cstheme="minorHAnsi"/>
        </w:rPr>
        <w:t>feb</w:t>
      </w:r>
      <w:proofErr w:type="spellEnd"/>
      <w:r w:rsidRPr="00292AB9">
        <w:rPr>
          <w:rFonts w:asciiTheme="minorHAnsi" w:hAnsiTheme="minorHAnsi" w:cstheme="minorHAnsi"/>
        </w:rPr>
        <w:t xml:space="preserve"> 2013. – Dal 2019 disponibile anche online.</w:t>
      </w:r>
    </w:p>
    <w:p w14:paraId="1F564DB9" w14:textId="77777777" w:rsidR="00292AB9" w:rsidRPr="00292AB9" w:rsidRDefault="00292AB9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5BBEAC18" w14:textId="77777777" w:rsidR="00B976EC" w:rsidRPr="00292AB9" w:rsidRDefault="00B976EC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1BC64EA0" w14:textId="663E4FBF" w:rsidR="00B976EC" w:rsidRPr="00292AB9" w:rsidRDefault="00B976EC" w:rsidP="00292AB9">
      <w:pPr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drawing>
          <wp:inline distT="0" distB="0" distL="0" distR="0" wp14:anchorId="4D96F815" wp14:editId="33B811A0">
            <wp:extent cx="1850400" cy="2520000"/>
            <wp:effectExtent l="0" t="0" r="0" b="0"/>
            <wp:docPr id="1227238852" name="Immagine 1" descr="Immagine che contiene testo, veicolo, automobile, Veicolo terrest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238852" name="Immagine 1" descr="Immagine che contiene testo, veicolo, automobile, Veicolo terrest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0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85E" w:rsidRPr="00292AB9">
        <w:rPr>
          <w:rFonts w:asciiTheme="minorHAnsi" w:hAnsiTheme="minorHAnsi" w:cstheme="minorHAnsi"/>
        </w:rPr>
        <w:drawing>
          <wp:inline distT="0" distB="0" distL="0" distR="0" wp14:anchorId="3F4B2D4D" wp14:editId="5E6064EF">
            <wp:extent cx="2016000" cy="2520000"/>
            <wp:effectExtent l="0" t="0" r="3810" b="0"/>
            <wp:docPr id="926492703" name="Immagine 1" descr="Immagine che contiene testo, vestiti, schermata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492703" name="Immagine 1" descr="Immagine che contiene testo, vestiti, schermata, Notizi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AB9">
        <w:rPr>
          <w:rFonts w:asciiTheme="minorHAnsi" w:hAnsiTheme="minorHAnsi" w:cstheme="minorHAnsi"/>
          <w:noProof/>
        </w:rPr>
        <w:drawing>
          <wp:inline distT="0" distB="0" distL="0" distR="0" wp14:anchorId="6D049426" wp14:editId="7F864DB7">
            <wp:extent cx="2054225" cy="2517775"/>
            <wp:effectExtent l="0" t="0" r="3175" b="0"/>
            <wp:docPr id="14222673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23F2AE" w14:textId="57F626B7" w:rsidR="00B976EC" w:rsidRPr="00292AB9" w:rsidRDefault="00B976EC" w:rsidP="00292AB9">
      <w:pPr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t>*</w:t>
      </w:r>
      <w:r w:rsidRPr="00292AB9">
        <w:rPr>
          <w:rFonts w:asciiTheme="minorHAnsi" w:hAnsiTheme="minorHAnsi" w:cstheme="minorHAnsi"/>
          <w:b/>
          <w:bCs/>
        </w:rPr>
        <w:t xml:space="preserve">Speciale servizi </w:t>
      </w:r>
      <w:proofErr w:type="gramStart"/>
      <w:r w:rsidRPr="00292AB9">
        <w:rPr>
          <w:rFonts w:asciiTheme="minorHAnsi" w:hAnsiTheme="minorHAnsi" w:cstheme="minorHAnsi"/>
          <w:b/>
          <w:bCs/>
        </w:rPr>
        <w:t>ambientali</w:t>
      </w:r>
      <w:r w:rsidRPr="00292AB9">
        <w:rPr>
          <w:rFonts w:asciiTheme="minorHAnsi" w:hAnsiTheme="minorHAnsi" w:cstheme="minorHAnsi"/>
        </w:rPr>
        <w:t xml:space="preserve"> :</w:t>
      </w:r>
      <w:proofErr w:type="gramEnd"/>
      <w:r w:rsidRPr="00292AB9">
        <w:rPr>
          <w:rFonts w:asciiTheme="minorHAnsi" w:hAnsiTheme="minorHAnsi" w:cstheme="minorHAnsi"/>
        </w:rPr>
        <w:t xml:space="preserve"> vademecum di ecologia urbana. - </w:t>
      </w:r>
      <w:r w:rsidR="00BF285E" w:rsidRPr="00292AB9">
        <w:rPr>
          <w:rFonts w:asciiTheme="minorHAnsi" w:hAnsiTheme="minorHAnsi" w:cstheme="minorHAnsi"/>
        </w:rPr>
        <w:t xml:space="preserve">   -marzo 2022. - </w:t>
      </w:r>
      <w:proofErr w:type="gramStart"/>
      <w:r w:rsidRPr="00292AB9">
        <w:rPr>
          <w:rFonts w:asciiTheme="minorHAnsi" w:hAnsiTheme="minorHAnsi" w:cstheme="minorHAnsi"/>
        </w:rPr>
        <w:t>Milano :</w:t>
      </w:r>
      <w:proofErr w:type="gramEnd"/>
      <w:r w:rsidRPr="00292AB9">
        <w:rPr>
          <w:rFonts w:asciiTheme="minorHAnsi" w:hAnsiTheme="minorHAnsi" w:cstheme="minorHAnsi"/>
        </w:rPr>
        <w:t xml:space="preserve"> Spazio Tre, [2013-202</w:t>
      </w:r>
      <w:r w:rsidR="00BF285E" w:rsidRPr="00292AB9">
        <w:rPr>
          <w:rFonts w:asciiTheme="minorHAnsi" w:hAnsiTheme="minorHAnsi" w:cstheme="minorHAnsi"/>
        </w:rPr>
        <w:t>2</w:t>
      </w:r>
      <w:r w:rsidRPr="00292AB9">
        <w:rPr>
          <w:rFonts w:asciiTheme="minorHAnsi" w:hAnsiTheme="minorHAnsi" w:cstheme="minorHAnsi"/>
        </w:rPr>
        <w:t xml:space="preserve">]. – </w:t>
      </w:r>
      <w:r w:rsidR="00BF285E" w:rsidRPr="00292AB9">
        <w:rPr>
          <w:rFonts w:asciiTheme="minorHAnsi" w:hAnsiTheme="minorHAnsi" w:cstheme="minorHAnsi"/>
        </w:rPr>
        <w:t>10</w:t>
      </w:r>
      <w:r w:rsidRPr="00292AB9">
        <w:rPr>
          <w:rFonts w:asciiTheme="minorHAnsi" w:hAnsiTheme="minorHAnsi" w:cstheme="minorHAnsi"/>
        </w:rPr>
        <w:t xml:space="preserve"> </w:t>
      </w:r>
      <w:proofErr w:type="gramStart"/>
      <w:r w:rsidRPr="00292AB9">
        <w:rPr>
          <w:rFonts w:asciiTheme="minorHAnsi" w:hAnsiTheme="minorHAnsi" w:cstheme="minorHAnsi"/>
        </w:rPr>
        <w:t>volumi :</w:t>
      </w:r>
      <w:proofErr w:type="gramEnd"/>
      <w:r w:rsidRPr="00292AB9">
        <w:rPr>
          <w:rFonts w:asciiTheme="minorHAnsi" w:hAnsiTheme="minorHAnsi" w:cstheme="minorHAnsi"/>
        </w:rPr>
        <w:t xml:space="preserve"> ill. ; 30 cm. ((Annuale. – Poi sottotitolo: un percorso formativo per la cultura del pulito. – Poi editore: Quine. - Descrizione basata su: </w:t>
      </w:r>
      <w:proofErr w:type="gramStart"/>
      <w:r w:rsidRPr="00292AB9">
        <w:rPr>
          <w:rFonts w:asciiTheme="minorHAnsi" w:hAnsiTheme="minorHAnsi" w:cstheme="minorHAnsi"/>
        </w:rPr>
        <w:t>Marzo</w:t>
      </w:r>
      <w:proofErr w:type="gramEnd"/>
      <w:r w:rsidRPr="00292AB9">
        <w:rPr>
          <w:rFonts w:asciiTheme="minorHAnsi" w:hAnsiTheme="minorHAnsi" w:cstheme="minorHAnsi"/>
        </w:rPr>
        <w:t xml:space="preserve"> 2013. – Dal 2019 disponibile anche online. - CFI0976950</w:t>
      </w:r>
    </w:p>
    <w:p w14:paraId="2921C751" w14:textId="6DA91F15" w:rsidR="00B976EC" w:rsidRPr="00292AB9" w:rsidRDefault="00B976EC" w:rsidP="00292AB9">
      <w:pPr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t>*</w:t>
      </w:r>
      <w:r w:rsidRPr="00292AB9">
        <w:rPr>
          <w:rFonts w:asciiTheme="minorHAnsi" w:hAnsiTheme="minorHAnsi" w:cstheme="minorHAnsi"/>
          <w:b/>
          <w:bCs/>
        </w:rPr>
        <w:t xml:space="preserve">Servizi </w:t>
      </w:r>
      <w:proofErr w:type="gramStart"/>
      <w:r w:rsidRPr="00292AB9">
        <w:rPr>
          <w:rFonts w:asciiTheme="minorHAnsi" w:hAnsiTheme="minorHAnsi" w:cstheme="minorHAnsi"/>
          <w:b/>
          <w:bCs/>
        </w:rPr>
        <w:t>ambientali</w:t>
      </w:r>
      <w:r w:rsidRPr="00292AB9">
        <w:rPr>
          <w:rFonts w:asciiTheme="minorHAnsi" w:hAnsiTheme="minorHAnsi" w:cstheme="minorHAnsi"/>
        </w:rPr>
        <w:t xml:space="preserve"> :</w:t>
      </w:r>
      <w:proofErr w:type="gramEnd"/>
      <w:r w:rsidRPr="00292AB9">
        <w:rPr>
          <w:rFonts w:asciiTheme="minorHAnsi" w:hAnsiTheme="minorHAnsi" w:cstheme="minorHAnsi"/>
        </w:rPr>
        <w:t xml:space="preserve"> un percorso formativo per il rispetto dell'ambiente. </w:t>
      </w:r>
      <w:r w:rsidR="005F60F4" w:rsidRPr="00292AB9">
        <w:rPr>
          <w:rFonts w:asciiTheme="minorHAnsi" w:hAnsiTheme="minorHAnsi" w:cstheme="minorHAnsi"/>
        </w:rPr>
        <w:t>–</w:t>
      </w:r>
      <w:r w:rsidRPr="00292AB9">
        <w:rPr>
          <w:rFonts w:asciiTheme="minorHAnsi" w:hAnsiTheme="minorHAnsi" w:cstheme="minorHAnsi"/>
        </w:rPr>
        <w:t xml:space="preserve"> </w:t>
      </w:r>
      <w:r w:rsidR="005F60F4" w:rsidRPr="00292AB9">
        <w:rPr>
          <w:rFonts w:asciiTheme="minorHAnsi" w:hAnsiTheme="minorHAnsi" w:cstheme="minorHAnsi"/>
        </w:rPr>
        <w:t xml:space="preserve">Ottobre 2022-  </w:t>
      </w:r>
      <w:proofErr w:type="gramStart"/>
      <w:r w:rsidR="005F60F4" w:rsidRPr="00292AB9">
        <w:rPr>
          <w:rFonts w:asciiTheme="minorHAnsi" w:hAnsiTheme="minorHAnsi" w:cstheme="minorHAnsi"/>
        </w:rPr>
        <w:t xml:space="preserve">  .</w:t>
      </w:r>
      <w:proofErr w:type="gramEnd"/>
      <w:r w:rsidR="005F60F4" w:rsidRPr="00292AB9">
        <w:rPr>
          <w:rFonts w:asciiTheme="minorHAnsi" w:hAnsiTheme="minorHAnsi" w:cstheme="minorHAnsi"/>
        </w:rPr>
        <w:t xml:space="preserve"> - </w:t>
      </w:r>
      <w:proofErr w:type="gramStart"/>
      <w:r w:rsidRPr="00292AB9">
        <w:rPr>
          <w:rFonts w:asciiTheme="minorHAnsi" w:hAnsiTheme="minorHAnsi" w:cstheme="minorHAnsi"/>
        </w:rPr>
        <w:t>Milano :</w:t>
      </w:r>
      <w:proofErr w:type="gramEnd"/>
      <w:r w:rsidRPr="00292AB9">
        <w:rPr>
          <w:rFonts w:asciiTheme="minorHAnsi" w:hAnsiTheme="minorHAnsi" w:cstheme="minorHAnsi"/>
        </w:rPr>
        <w:t xml:space="preserve"> Quine, [2022]-    . - </w:t>
      </w:r>
      <w:proofErr w:type="gramStart"/>
      <w:r w:rsidRPr="00292AB9">
        <w:rPr>
          <w:rFonts w:asciiTheme="minorHAnsi" w:hAnsiTheme="minorHAnsi" w:cstheme="minorHAnsi"/>
        </w:rPr>
        <w:t>volumi :</w:t>
      </w:r>
      <w:proofErr w:type="gramEnd"/>
      <w:r w:rsidRPr="00292AB9">
        <w:rPr>
          <w:rFonts w:asciiTheme="minorHAnsi" w:hAnsiTheme="minorHAnsi" w:cstheme="minorHAnsi"/>
        </w:rPr>
        <w:t xml:space="preserve"> ill. ; 29 cm. ((Annuale. - Supplemento a Dimensione pulito. – Disponibile </w:t>
      </w:r>
      <w:r w:rsidR="00BF285E" w:rsidRPr="00292AB9">
        <w:rPr>
          <w:rFonts w:asciiTheme="minorHAnsi" w:hAnsiTheme="minorHAnsi" w:cstheme="minorHAnsi"/>
        </w:rPr>
        <w:t xml:space="preserve">anche </w:t>
      </w:r>
      <w:r w:rsidRPr="00292AB9">
        <w:rPr>
          <w:rFonts w:asciiTheme="minorHAnsi" w:hAnsiTheme="minorHAnsi" w:cstheme="minorHAnsi"/>
        </w:rPr>
        <w:t>online. - CFI1128361</w:t>
      </w:r>
    </w:p>
    <w:p w14:paraId="32508B01" w14:textId="77777777" w:rsidR="00EB30AF" w:rsidRPr="00292AB9" w:rsidRDefault="00EB30AF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2A884832" w14:textId="740C0BF7" w:rsidR="00EB30AF" w:rsidRPr="00292AB9" w:rsidRDefault="00EB30AF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872" behindDoc="0" locked="0" layoutInCell="1" allowOverlap="1" wp14:anchorId="5821591D" wp14:editId="77DEA29F">
            <wp:simplePos x="0" y="0"/>
            <wp:positionH relativeFrom="column">
              <wp:posOffset>1270</wp:posOffset>
            </wp:positionH>
            <wp:positionV relativeFrom="paragraph">
              <wp:posOffset>125730</wp:posOffset>
            </wp:positionV>
            <wp:extent cx="799200" cy="1080000"/>
            <wp:effectExtent l="0" t="0" r="1270" b="6350"/>
            <wp:wrapSquare wrapText="bothSides"/>
            <wp:docPr id="2078755680" name="Immagine 2" descr="speciale hotel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ciale hoteller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49D50" w14:textId="1E136B10" w:rsidR="00EB30AF" w:rsidRPr="00292AB9" w:rsidRDefault="00EB30AF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t>*</w:t>
      </w:r>
      <w:r w:rsidRPr="00292AB9">
        <w:rPr>
          <w:rFonts w:asciiTheme="minorHAnsi" w:hAnsiTheme="minorHAnsi" w:cstheme="minorHAnsi"/>
          <w:b/>
          <w:bCs/>
        </w:rPr>
        <w:t xml:space="preserve">Speciale </w:t>
      </w:r>
      <w:proofErr w:type="spellStart"/>
      <w:proofErr w:type="gramStart"/>
      <w:r w:rsidRPr="00292AB9">
        <w:rPr>
          <w:rFonts w:asciiTheme="minorHAnsi" w:hAnsiTheme="minorHAnsi" w:cstheme="minorHAnsi"/>
          <w:b/>
          <w:bCs/>
        </w:rPr>
        <w:t>hotellerie</w:t>
      </w:r>
      <w:proofErr w:type="spellEnd"/>
      <w:r w:rsidRPr="00292AB9">
        <w:rPr>
          <w:rFonts w:asciiTheme="minorHAnsi" w:hAnsiTheme="minorHAnsi" w:cstheme="minorHAnsi"/>
        </w:rPr>
        <w:t xml:space="preserve"> :</w:t>
      </w:r>
      <w:proofErr w:type="gramEnd"/>
      <w:r w:rsidRPr="00292AB9">
        <w:rPr>
          <w:rFonts w:asciiTheme="minorHAnsi" w:hAnsiTheme="minorHAnsi" w:cstheme="minorHAnsi"/>
        </w:rPr>
        <w:t xml:space="preserve"> </w:t>
      </w:r>
      <w:r w:rsidRPr="00292AB9">
        <w:rPr>
          <w:rFonts w:asciiTheme="minorHAnsi" w:hAnsiTheme="minorHAnsi" w:cstheme="minorHAnsi"/>
        </w:rPr>
        <w:t>più di trenta pagine dedicate al mondo dell’Ho.re.ca</w:t>
      </w:r>
      <w:r w:rsidRPr="00292AB9">
        <w:rPr>
          <w:rFonts w:asciiTheme="minorHAnsi" w:hAnsiTheme="minorHAnsi" w:cstheme="minorHAnsi"/>
        </w:rPr>
        <w:t xml:space="preserve">. - </w:t>
      </w:r>
      <w:proofErr w:type="gramStart"/>
      <w:r w:rsidRPr="00292AB9">
        <w:rPr>
          <w:rFonts w:asciiTheme="minorHAnsi" w:hAnsiTheme="minorHAnsi" w:cstheme="minorHAnsi"/>
        </w:rPr>
        <w:t>Milano :</w:t>
      </w:r>
      <w:proofErr w:type="gramEnd"/>
      <w:r w:rsidRPr="00292AB9">
        <w:rPr>
          <w:rFonts w:asciiTheme="minorHAnsi" w:hAnsiTheme="minorHAnsi" w:cstheme="minorHAnsi"/>
        </w:rPr>
        <w:t xml:space="preserve"> Spazio Tre, [201</w:t>
      </w:r>
      <w:r w:rsidRPr="00292AB9">
        <w:rPr>
          <w:rFonts w:asciiTheme="minorHAnsi" w:hAnsiTheme="minorHAnsi" w:cstheme="minorHAnsi"/>
        </w:rPr>
        <w:t>3</w:t>
      </w:r>
      <w:r w:rsidRPr="00292AB9">
        <w:rPr>
          <w:rFonts w:asciiTheme="minorHAnsi" w:hAnsiTheme="minorHAnsi" w:cstheme="minorHAnsi"/>
        </w:rPr>
        <w:t>]</w:t>
      </w:r>
      <w:r w:rsidR="00B976EC" w:rsidRPr="00292AB9">
        <w:rPr>
          <w:rFonts w:asciiTheme="minorHAnsi" w:hAnsiTheme="minorHAnsi" w:cstheme="minorHAnsi"/>
        </w:rPr>
        <w:t xml:space="preserve">-    </w:t>
      </w:r>
      <w:r w:rsidRPr="00292AB9">
        <w:rPr>
          <w:rFonts w:asciiTheme="minorHAnsi" w:hAnsiTheme="minorHAnsi" w:cstheme="minorHAnsi"/>
        </w:rPr>
        <w:t xml:space="preserve">. – </w:t>
      </w:r>
      <w:proofErr w:type="gramStart"/>
      <w:r w:rsidRPr="00292AB9">
        <w:rPr>
          <w:rFonts w:asciiTheme="minorHAnsi" w:hAnsiTheme="minorHAnsi" w:cstheme="minorHAnsi"/>
        </w:rPr>
        <w:t>volumi :</w:t>
      </w:r>
      <w:proofErr w:type="gramEnd"/>
      <w:r w:rsidRPr="00292AB9">
        <w:rPr>
          <w:rFonts w:asciiTheme="minorHAnsi" w:hAnsiTheme="minorHAnsi" w:cstheme="minorHAnsi"/>
        </w:rPr>
        <w:t xml:space="preserve"> ill. ; 30 cm. ((</w:t>
      </w:r>
      <w:r w:rsidR="00B976EC" w:rsidRPr="00292AB9">
        <w:rPr>
          <w:rFonts w:asciiTheme="minorHAnsi" w:hAnsiTheme="minorHAnsi" w:cstheme="minorHAnsi"/>
        </w:rPr>
        <w:t>Irregolare</w:t>
      </w:r>
      <w:r w:rsidRPr="00292AB9">
        <w:rPr>
          <w:rFonts w:asciiTheme="minorHAnsi" w:hAnsiTheme="minorHAnsi" w:cstheme="minorHAnsi"/>
        </w:rPr>
        <w:t xml:space="preserve">. </w:t>
      </w:r>
      <w:r w:rsidR="00B976EC" w:rsidRPr="00292AB9">
        <w:rPr>
          <w:rFonts w:asciiTheme="minorHAnsi" w:hAnsiTheme="minorHAnsi" w:cstheme="minorHAnsi"/>
        </w:rPr>
        <w:t>–</w:t>
      </w:r>
      <w:r w:rsidRPr="00292AB9">
        <w:rPr>
          <w:rFonts w:asciiTheme="minorHAnsi" w:hAnsiTheme="minorHAnsi" w:cstheme="minorHAnsi"/>
        </w:rPr>
        <w:t xml:space="preserve"> </w:t>
      </w:r>
      <w:r w:rsidR="00B976EC" w:rsidRPr="00292AB9">
        <w:rPr>
          <w:rFonts w:asciiTheme="minorHAnsi" w:hAnsiTheme="minorHAnsi" w:cstheme="minorHAnsi"/>
        </w:rPr>
        <w:t xml:space="preserve">Il sottotitolo varia: </w:t>
      </w:r>
      <w:r w:rsidR="00B976EC" w:rsidRPr="00292AB9">
        <w:rPr>
          <w:rFonts w:asciiTheme="minorHAnsi" w:hAnsiTheme="minorHAnsi" w:cstheme="minorHAnsi"/>
        </w:rPr>
        <w:t>un percorso formativo per la cultura del pulito</w:t>
      </w:r>
      <w:r w:rsidR="00B976EC" w:rsidRPr="00292AB9">
        <w:rPr>
          <w:rFonts w:asciiTheme="minorHAnsi" w:hAnsiTheme="minorHAnsi" w:cstheme="minorHAnsi"/>
        </w:rPr>
        <w:t xml:space="preserve">. - Poi editore: Quine. - </w:t>
      </w:r>
      <w:r w:rsidRPr="00292AB9">
        <w:rPr>
          <w:rFonts w:asciiTheme="minorHAnsi" w:hAnsiTheme="minorHAnsi" w:cstheme="minorHAnsi"/>
        </w:rPr>
        <w:t xml:space="preserve">Descrizione basata su: </w:t>
      </w:r>
      <w:r w:rsidRPr="00292AB9">
        <w:rPr>
          <w:rFonts w:asciiTheme="minorHAnsi" w:hAnsiTheme="minorHAnsi" w:cstheme="minorHAnsi"/>
        </w:rPr>
        <w:t>ottobre</w:t>
      </w:r>
      <w:r w:rsidRPr="00292AB9">
        <w:rPr>
          <w:rFonts w:asciiTheme="minorHAnsi" w:hAnsiTheme="minorHAnsi" w:cstheme="minorHAnsi"/>
        </w:rPr>
        <w:t xml:space="preserve"> 201</w:t>
      </w:r>
      <w:r w:rsidRPr="00292AB9">
        <w:rPr>
          <w:rFonts w:asciiTheme="minorHAnsi" w:hAnsiTheme="minorHAnsi" w:cstheme="minorHAnsi"/>
        </w:rPr>
        <w:t>3</w:t>
      </w:r>
      <w:r w:rsidR="00B976EC" w:rsidRPr="00292AB9">
        <w:rPr>
          <w:rFonts w:asciiTheme="minorHAnsi" w:hAnsiTheme="minorHAnsi" w:cstheme="minorHAnsi"/>
        </w:rPr>
        <w:t>. – Dal 2019 disponibile anche online</w:t>
      </w:r>
    </w:p>
    <w:p w14:paraId="2DDB2C6C" w14:textId="77777777" w:rsidR="00B976EC" w:rsidRPr="00292AB9" w:rsidRDefault="00B976EC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0F926BD9" w14:textId="77777777" w:rsidR="00292AB9" w:rsidRDefault="00292AB9" w:rsidP="00292AB9">
      <w:pPr>
        <w:tabs>
          <w:tab w:val="right" w:pos="6660"/>
        </w:tabs>
        <w:jc w:val="both"/>
        <w:rPr>
          <w:rFonts w:asciiTheme="minorHAnsi" w:hAnsiTheme="minorHAnsi" w:cstheme="minorHAnsi"/>
          <w:noProof/>
        </w:rPr>
      </w:pPr>
    </w:p>
    <w:p w14:paraId="13914FA2" w14:textId="77777777" w:rsidR="0017482E" w:rsidRDefault="0017482E" w:rsidP="00292AB9">
      <w:pPr>
        <w:tabs>
          <w:tab w:val="right" w:pos="6660"/>
        </w:tabs>
        <w:jc w:val="both"/>
        <w:rPr>
          <w:rFonts w:asciiTheme="minorHAnsi" w:hAnsiTheme="minorHAnsi" w:cstheme="minorHAnsi"/>
          <w:noProof/>
        </w:rPr>
      </w:pPr>
    </w:p>
    <w:p w14:paraId="0D91F8B6" w14:textId="77777777" w:rsidR="0017482E" w:rsidRPr="00292AB9" w:rsidRDefault="0017482E" w:rsidP="00292AB9">
      <w:pPr>
        <w:tabs>
          <w:tab w:val="right" w:pos="6660"/>
        </w:tabs>
        <w:jc w:val="both"/>
        <w:rPr>
          <w:rFonts w:asciiTheme="minorHAnsi" w:hAnsiTheme="minorHAnsi" w:cstheme="minorHAnsi"/>
          <w:noProof/>
        </w:rPr>
      </w:pPr>
    </w:p>
    <w:p w14:paraId="51DF9045" w14:textId="7F40198D" w:rsidR="00E94F71" w:rsidRPr="00292AB9" w:rsidRDefault="00292AB9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59213F7D" wp14:editId="378EAF0F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799200" cy="1080000"/>
            <wp:effectExtent l="0" t="0" r="1270" b="6350"/>
            <wp:wrapSquare wrapText="bothSides"/>
            <wp:docPr id="1246299954" name="Immagine 8" descr="speciale industria aliment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eciale industria alimenta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F71" w:rsidRPr="00292AB9">
        <w:rPr>
          <w:rFonts w:asciiTheme="minorHAnsi" w:hAnsiTheme="minorHAnsi" w:cstheme="minorHAnsi"/>
        </w:rPr>
        <w:t xml:space="preserve"> </w:t>
      </w:r>
    </w:p>
    <w:p w14:paraId="66652720" w14:textId="0E1B8C3C" w:rsidR="00B976EC" w:rsidRDefault="00B976EC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t>*</w:t>
      </w:r>
      <w:r w:rsidRPr="00292AB9">
        <w:rPr>
          <w:rFonts w:asciiTheme="minorHAnsi" w:hAnsiTheme="minorHAnsi" w:cstheme="minorHAnsi"/>
          <w:b/>
          <w:bCs/>
        </w:rPr>
        <w:t xml:space="preserve">Speciale </w:t>
      </w:r>
      <w:r w:rsidRPr="00292AB9">
        <w:rPr>
          <w:rFonts w:asciiTheme="minorHAnsi" w:hAnsiTheme="minorHAnsi" w:cstheme="minorHAnsi"/>
          <w:b/>
          <w:bCs/>
        </w:rPr>
        <w:t xml:space="preserve">industria </w:t>
      </w:r>
      <w:proofErr w:type="gramStart"/>
      <w:r w:rsidRPr="00292AB9">
        <w:rPr>
          <w:rFonts w:asciiTheme="minorHAnsi" w:hAnsiTheme="minorHAnsi" w:cstheme="minorHAnsi"/>
          <w:b/>
          <w:bCs/>
        </w:rPr>
        <w:t>alimentare</w:t>
      </w:r>
      <w:r w:rsidRPr="00292AB9">
        <w:rPr>
          <w:rFonts w:asciiTheme="minorHAnsi" w:hAnsiTheme="minorHAnsi" w:cstheme="minorHAnsi"/>
        </w:rPr>
        <w:t xml:space="preserve"> :</w:t>
      </w:r>
      <w:proofErr w:type="gramEnd"/>
      <w:r w:rsidRPr="00292AB9">
        <w:rPr>
          <w:rFonts w:asciiTheme="minorHAnsi" w:hAnsiTheme="minorHAnsi" w:cstheme="minorHAnsi"/>
        </w:rPr>
        <w:t xml:space="preserve"> </w:t>
      </w:r>
      <w:r w:rsidRPr="00292AB9">
        <w:rPr>
          <w:rFonts w:asciiTheme="minorHAnsi" w:hAnsiTheme="minorHAnsi" w:cstheme="minorHAnsi"/>
        </w:rPr>
        <w:t>30</w:t>
      </w:r>
      <w:r w:rsidRPr="00292AB9">
        <w:rPr>
          <w:rFonts w:asciiTheme="minorHAnsi" w:hAnsiTheme="minorHAnsi" w:cstheme="minorHAnsi"/>
        </w:rPr>
        <w:t xml:space="preserve"> pagine dedicate al</w:t>
      </w:r>
      <w:r w:rsidRPr="00292AB9">
        <w:rPr>
          <w:rFonts w:asciiTheme="minorHAnsi" w:hAnsiTheme="minorHAnsi" w:cstheme="minorHAnsi"/>
        </w:rPr>
        <w:t>la sicurezza e alla prevenzione</w:t>
      </w:r>
      <w:r w:rsidRPr="00292AB9">
        <w:rPr>
          <w:rFonts w:asciiTheme="minorHAnsi" w:hAnsiTheme="minorHAnsi" w:cstheme="minorHAnsi"/>
        </w:rPr>
        <w:t xml:space="preserve">. - </w:t>
      </w:r>
      <w:proofErr w:type="gramStart"/>
      <w:r w:rsidRPr="00292AB9">
        <w:rPr>
          <w:rFonts w:asciiTheme="minorHAnsi" w:hAnsiTheme="minorHAnsi" w:cstheme="minorHAnsi"/>
        </w:rPr>
        <w:t>Milano :</w:t>
      </w:r>
      <w:proofErr w:type="gramEnd"/>
      <w:r w:rsidRPr="00292AB9">
        <w:rPr>
          <w:rFonts w:asciiTheme="minorHAnsi" w:hAnsiTheme="minorHAnsi" w:cstheme="minorHAnsi"/>
        </w:rPr>
        <w:t xml:space="preserve"> Spazio Tre, [2013]-    . – </w:t>
      </w:r>
      <w:proofErr w:type="gramStart"/>
      <w:r w:rsidRPr="00292AB9">
        <w:rPr>
          <w:rFonts w:asciiTheme="minorHAnsi" w:hAnsiTheme="minorHAnsi" w:cstheme="minorHAnsi"/>
        </w:rPr>
        <w:t>volumi :</w:t>
      </w:r>
      <w:proofErr w:type="gramEnd"/>
      <w:r w:rsidRPr="00292AB9">
        <w:rPr>
          <w:rFonts w:asciiTheme="minorHAnsi" w:hAnsiTheme="minorHAnsi" w:cstheme="minorHAnsi"/>
        </w:rPr>
        <w:t xml:space="preserve"> ill. ; 30 cm. ((Irregolare. – Il sottotitolo varia: un percorso formativo per la cultura del pulito. - Poi editore: Quine. - Descrizione basata su: </w:t>
      </w:r>
      <w:r w:rsidRPr="00292AB9">
        <w:rPr>
          <w:rFonts w:asciiTheme="minorHAnsi" w:hAnsiTheme="minorHAnsi" w:cstheme="minorHAnsi"/>
        </w:rPr>
        <w:t>settembre</w:t>
      </w:r>
      <w:r w:rsidRPr="00292AB9">
        <w:rPr>
          <w:rFonts w:asciiTheme="minorHAnsi" w:hAnsiTheme="minorHAnsi" w:cstheme="minorHAnsi"/>
        </w:rPr>
        <w:t xml:space="preserve"> 2013. – Dal 2019 disponibile anche online</w:t>
      </w:r>
    </w:p>
    <w:p w14:paraId="5D6C4DB5" w14:textId="77777777" w:rsidR="0017482E" w:rsidRPr="00292AB9" w:rsidRDefault="0017482E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4E8F759B" w14:textId="77777777" w:rsidR="00E94F71" w:rsidRPr="00292AB9" w:rsidRDefault="00E94F71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332016EA" w14:textId="77777777" w:rsidR="00E94F71" w:rsidRPr="00292AB9" w:rsidRDefault="00E94F71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776" behindDoc="0" locked="0" layoutInCell="1" allowOverlap="1" wp14:anchorId="643D196D" wp14:editId="2C4393ED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871200" cy="1080000"/>
            <wp:effectExtent l="0" t="0" r="5715" b="6350"/>
            <wp:wrapSquare wrapText="bothSides"/>
            <wp:docPr id="1763992401" name="Immagine 7" descr="speciale sanit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eciale sanità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289A6" w14:textId="508E7F97" w:rsidR="00E94F71" w:rsidRPr="00292AB9" w:rsidRDefault="00E94F71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bookmarkStart w:id="0" w:name="_Hlk171745760"/>
      <w:r w:rsidRPr="00292AB9">
        <w:rPr>
          <w:rFonts w:asciiTheme="minorHAnsi" w:hAnsiTheme="minorHAnsi" w:cstheme="minorHAnsi"/>
        </w:rPr>
        <w:t>*</w:t>
      </w:r>
      <w:r w:rsidRPr="00292AB9">
        <w:rPr>
          <w:rFonts w:asciiTheme="minorHAnsi" w:hAnsiTheme="minorHAnsi" w:cstheme="minorHAnsi"/>
          <w:b/>
          <w:bCs/>
        </w:rPr>
        <w:t xml:space="preserve">Speciale </w:t>
      </w:r>
      <w:proofErr w:type="gramStart"/>
      <w:r w:rsidRPr="00292AB9">
        <w:rPr>
          <w:rFonts w:asciiTheme="minorHAnsi" w:hAnsiTheme="minorHAnsi" w:cstheme="minorHAnsi"/>
          <w:b/>
          <w:bCs/>
        </w:rPr>
        <w:t>sanità</w:t>
      </w:r>
      <w:r w:rsidRPr="00292AB9">
        <w:rPr>
          <w:rFonts w:asciiTheme="minorHAnsi" w:hAnsiTheme="minorHAnsi" w:cstheme="minorHAnsi"/>
        </w:rPr>
        <w:t xml:space="preserve"> :</w:t>
      </w:r>
      <w:proofErr w:type="gramEnd"/>
      <w:r w:rsidRPr="00292AB9">
        <w:rPr>
          <w:rFonts w:asciiTheme="minorHAnsi" w:hAnsiTheme="minorHAnsi" w:cstheme="minorHAnsi"/>
        </w:rPr>
        <w:t xml:space="preserve"> un percorso formativo per la cultura del pulito. - </w:t>
      </w:r>
      <w:proofErr w:type="gramStart"/>
      <w:r w:rsidRPr="00292AB9">
        <w:rPr>
          <w:rFonts w:asciiTheme="minorHAnsi" w:hAnsiTheme="minorHAnsi" w:cstheme="minorHAnsi"/>
        </w:rPr>
        <w:t>Milano :</w:t>
      </w:r>
      <w:proofErr w:type="gramEnd"/>
      <w:r w:rsidRPr="00292AB9">
        <w:rPr>
          <w:rFonts w:asciiTheme="minorHAnsi" w:hAnsiTheme="minorHAnsi" w:cstheme="minorHAnsi"/>
        </w:rPr>
        <w:t xml:space="preserve"> Spazio Tre, [201</w:t>
      </w:r>
      <w:r w:rsidRPr="00292AB9">
        <w:rPr>
          <w:rFonts w:asciiTheme="minorHAnsi" w:hAnsiTheme="minorHAnsi" w:cstheme="minorHAnsi"/>
        </w:rPr>
        <w:t>4</w:t>
      </w:r>
      <w:r w:rsidRPr="00292AB9">
        <w:rPr>
          <w:rFonts w:asciiTheme="minorHAnsi" w:hAnsiTheme="minorHAnsi" w:cstheme="minorHAnsi"/>
        </w:rPr>
        <w:t xml:space="preserve">]-    . – </w:t>
      </w:r>
      <w:proofErr w:type="gramStart"/>
      <w:r w:rsidRPr="00292AB9">
        <w:rPr>
          <w:rFonts w:asciiTheme="minorHAnsi" w:hAnsiTheme="minorHAnsi" w:cstheme="minorHAnsi"/>
        </w:rPr>
        <w:t>volumi :</w:t>
      </w:r>
      <w:proofErr w:type="gramEnd"/>
      <w:r w:rsidRPr="00292AB9">
        <w:rPr>
          <w:rFonts w:asciiTheme="minorHAnsi" w:hAnsiTheme="minorHAnsi" w:cstheme="minorHAnsi"/>
        </w:rPr>
        <w:t xml:space="preserve"> ill. ; 30 cm. ((Irregolare. - Poi editore: Quine. - Descrizione basata su: </w:t>
      </w:r>
      <w:r w:rsidRPr="00292AB9">
        <w:rPr>
          <w:rFonts w:asciiTheme="minorHAnsi" w:hAnsiTheme="minorHAnsi" w:cstheme="minorHAnsi"/>
        </w:rPr>
        <w:t>aprile</w:t>
      </w:r>
      <w:r w:rsidRPr="00292AB9">
        <w:rPr>
          <w:rFonts w:asciiTheme="minorHAnsi" w:hAnsiTheme="minorHAnsi" w:cstheme="minorHAnsi"/>
        </w:rPr>
        <w:t xml:space="preserve"> 201</w:t>
      </w:r>
      <w:r w:rsidRPr="00292AB9">
        <w:rPr>
          <w:rFonts w:asciiTheme="minorHAnsi" w:hAnsiTheme="minorHAnsi" w:cstheme="minorHAnsi"/>
        </w:rPr>
        <w:t>4</w:t>
      </w:r>
      <w:r w:rsidRPr="00292AB9">
        <w:rPr>
          <w:rFonts w:asciiTheme="minorHAnsi" w:hAnsiTheme="minorHAnsi" w:cstheme="minorHAnsi"/>
        </w:rPr>
        <w:t>. – Dal 2019 disponibile anche online</w:t>
      </w:r>
    </w:p>
    <w:p w14:paraId="129D9375" w14:textId="77777777" w:rsidR="00292AB9" w:rsidRPr="00292AB9" w:rsidRDefault="00292AB9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bookmarkEnd w:id="0"/>
    <w:p w14:paraId="5FD00B68" w14:textId="77777777" w:rsidR="00E94F71" w:rsidRPr="00292AB9" w:rsidRDefault="00E94F71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0F9AD625" w14:textId="77777777" w:rsidR="00303F26" w:rsidRPr="00292AB9" w:rsidRDefault="00303F26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drawing>
          <wp:anchor distT="0" distB="0" distL="114300" distR="114300" simplePos="0" relativeHeight="251656704" behindDoc="0" locked="0" layoutInCell="1" allowOverlap="1" wp14:anchorId="742858CB" wp14:editId="7E0BF85A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871200" cy="1080000"/>
            <wp:effectExtent l="0" t="0" r="5715" b="6350"/>
            <wp:wrapSquare wrapText="bothSides"/>
            <wp:docPr id="1751198434" name="Immagine 1" descr="Immagine che contiene testo, schermata, Pubblicità onlin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198434" name="Immagine 1" descr="Immagine che contiene testo, schermata, Pubblicità online, design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56246" w14:textId="10365656" w:rsidR="00303F26" w:rsidRPr="00292AB9" w:rsidRDefault="00303F26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t>*</w:t>
      </w:r>
      <w:r w:rsidRPr="00292AB9">
        <w:rPr>
          <w:rFonts w:asciiTheme="minorHAnsi" w:hAnsiTheme="minorHAnsi" w:cstheme="minorHAnsi"/>
          <w:b/>
          <w:bCs/>
        </w:rPr>
        <w:t xml:space="preserve">Speciale </w:t>
      </w:r>
      <w:proofErr w:type="gramStart"/>
      <w:r w:rsidRPr="00292AB9">
        <w:rPr>
          <w:rFonts w:asciiTheme="minorHAnsi" w:hAnsiTheme="minorHAnsi" w:cstheme="minorHAnsi"/>
          <w:b/>
          <w:bCs/>
        </w:rPr>
        <w:t>HO.RE.CA</w:t>
      </w:r>
      <w:r w:rsidRPr="00292AB9">
        <w:rPr>
          <w:rFonts w:asciiTheme="minorHAnsi" w:hAnsiTheme="minorHAnsi" w:cstheme="minorHAnsi"/>
        </w:rPr>
        <w:t xml:space="preserve"> :</w:t>
      </w:r>
      <w:proofErr w:type="gramEnd"/>
      <w:r w:rsidRPr="00292AB9">
        <w:rPr>
          <w:rFonts w:asciiTheme="minorHAnsi" w:hAnsiTheme="minorHAnsi" w:cstheme="minorHAnsi"/>
        </w:rPr>
        <w:t xml:space="preserve"> un percorso formativo per la cultura del pulito. - </w:t>
      </w:r>
      <w:proofErr w:type="gramStart"/>
      <w:r w:rsidRPr="00292AB9">
        <w:rPr>
          <w:rFonts w:asciiTheme="minorHAnsi" w:hAnsiTheme="minorHAnsi" w:cstheme="minorHAnsi"/>
        </w:rPr>
        <w:t>Milano :</w:t>
      </w:r>
      <w:proofErr w:type="gramEnd"/>
      <w:r w:rsidRPr="00292AB9">
        <w:rPr>
          <w:rFonts w:asciiTheme="minorHAnsi" w:hAnsiTheme="minorHAnsi" w:cstheme="minorHAnsi"/>
        </w:rPr>
        <w:t xml:space="preserve"> Quine, [2014]-    . – 5 </w:t>
      </w:r>
      <w:proofErr w:type="gramStart"/>
      <w:r w:rsidRPr="00292AB9">
        <w:rPr>
          <w:rFonts w:asciiTheme="minorHAnsi" w:hAnsiTheme="minorHAnsi" w:cstheme="minorHAnsi"/>
        </w:rPr>
        <w:t>volumi :</w:t>
      </w:r>
      <w:proofErr w:type="gramEnd"/>
      <w:r w:rsidRPr="00292AB9">
        <w:rPr>
          <w:rFonts w:asciiTheme="minorHAnsi" w:hAnsiTheme="minorHAnsi" w:cstheme="minorHAnsi"/>
        </w:rPr>
        <w:t xml:space="preserve"> ill. ; 30 cm. ((Annuale. - Descrizione basata su: giugno 2014. – Dal 2019 disponibile anche online</w:t>
      </w:r>
    </w:p>
    <w:p w14:paraId="4F030F43" w14:textId="77777777" w:rsidR="005F60F4" w:rsidRPr="00292AB9" w:rsidRDefault="005F60F4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7FAC0D35" w14:textId="77777777" w:rsidR="005F60F4" w:rsidRPr="00292AB9" w:rsidRDefault="005F60F4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40A09D75" w14:textId="77777777" w:rsidR="00303F26" w:rsidRPr="00292AB9" w:rsidRDefault="00303F26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55783F1A" w14:textId="644ADB1F" w:rsidR="00303F26" w:rsidRPr="00292AB9" w:rsidRDefault="00E94F71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drawing>
          <wp:anchor distT="0" distB="0" distL="114300" distR="114300" simplePos="0" relativeHeight="251653632" behindDoc="0" locked="0" layoutInCell="1" allowOverlap="1" wp14:anchorId="3F0F7F1B" wp14:editId="493E81F2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871200" cy="1080000"/>
            <wp:effectExtent l="0" t="0" r="5715" b="6350"/>
            <wp:wrapSquare wrapText="bothSides"/>
            <wp:docPr id="285739324" name="Immagine 1" descr="Immagine che contiene testo, automobile, veicolo, Veicolo terrest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739324" name="Immagine 1" descr="Immagine che contiene testo, automobile, veicolo, Veicolo terrestre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766B9" w14:textId="3BB84F87" w:rsidR="00303F26" w:rsidRPr="00292AB9" w:rsidRDefault="00303F26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  <w:r w:rsidRPr="00292AB9">
        <w:rPr>
          <w:rFonts w:asciiTheme="minorHAnsi" w:hAnsiTheme="minorHAnsi" w:cstheme="minorHAnsi"/>
        </w:rPr>
        <w:t>*</w:t>
      </w:r>
      <w:r w:rsidRPr="00292AB9">
        <w:rPr>
          <w:rFonts w:asciiTheme="minorHAnsi" w:hAnsiTheme="minorHAnsi" w:cstheme="minorHAnsi"/>
          <w:b/>
          <w:bCs/>
        </w:rPr>
        <w:t>Speciale i</w:t>
      </w:r>
      <w:r w:rsidRPr="00292AB9">
        <w:rPr>
          <w:rFonts w:asciiTheme="minorHAnsi" w:hAnsiTheme="minorHAnsi" w:cstheme="minorHAnsi"/>
          <w:b/>
          <w:bCs/>
        </w:rPr>
        <w:t>giene</w:t>
      </w:r>
      <w:r w:rsidRPr="00292AB9">
        <w:rPr>
          <w:rFonts w:asciiTheme="minorHAnsi" w:hAnsiTheme="minorHAnsi" w:cstheme="minorHAnsi"/>
          <w:b/>
          <w:bCs/>
        </w:rPr>
        <w:t xml:space="preserve"> </w:t>
      </w:r>
      <w:proofErr w:type="gramStart"/>
      <w:r w:rsidRPr="00292AB9">
        <w:rPr>
          <w:rFonts w:asciiTheme="minorHAnsi" w:hAnsiTheme="minorHAnsi" w:cstheme="minorHAnsi"/>
          <w:b/>
          <w:bCs/>
        </w:rPr>
        <w:t>alimentare</w:t>
      </w:r>
      <w:r w:rsidRPr="00292AB9">
        <w:rPr>
          <w:rFonts w:asciiTheme="minorHAnsi" w:hAnsiTheme="minorHAnsi" w:cstheme="minorHAnsi"/>
        </w:rPr>
        <w:t xml:space="preserve"> :</w:t>
      </w:r>
      <w:proofErr w:type="gramEnd"/>
      <w:r w:rsidRPr="00292AB9">
        <w:rPr>
          <w:rFonts w:asciiTheme="minorHAnsi" w:hAnsiTheme="minorHAnsi" w:cstheme="minorHAnsi"/>
        </w:rPr>
        <w:t xml:space="preserve"> un percorso formativo per la cultura del pulito. - </w:t>
      </w:r>
      <w:proofErr w:type="gramStart"/>
      <w:r w:rsidRPr="00292AB9">
        <w:rPr>
          <w:rFonts w:asciiTheme="minorHAnsi" w:hAnsiTheme="minorHAnsi" w:cstheme="minorHAnsi"/>
        </w:rPr>
        <w:t>Milano :</w:t>
      </w:r>
      <w:proofErr w:type="gramEnd"/>
      <w:r w:rsidRPr="00292AB9">
        <w:rPr>
          <w:rFonts w:asciiTheme="minorHAnsi" w:hAnsiTheme="minorHAnsi" w:cstheme="minorHAnsi"/>
        </w:rPr>
        <w:t xml:space="preserve"> Spazio Tre, [201</w:t>
      </w:r>
      <w:r w:rsidRPr="00292AB9">
        <w:rPr>
          <w:rFonts w:asciiTheme="minorHAnsi" w:hAnsiTheme="minorHAnsi" w:cstheme="minorHAnsi"/>
        </w:rPr>
        <w:t>4</w:t>
      </w:r>
      <w:r w:rsidRPr="00292AB9">
        <w:rPr>
          <w:rFonts w:asciiTheme="minorHAnsi" w:hAnsiTheme="minorHAnsi" w:cstheme="minorHAnsi"/>
        </w:rPr>
        <w:t xml:space="preserve">]-    . – </w:t>
      </w:r>
      <w:proofErr w:type="gramStart"/>
      <w:r w:rsidRPr="00292AB9">
        <w:rPr>
          <w:rFonts w:asciiTheme="minorHAnsi" w:hAnsiTheme="minorHAnsi" w:cstheme="minorHAnsi"/>
        </w:rPr>
        <w:t>volumi :</w:t>
      </w:r>
      <w:proofErr w:type="gramEnd"/>
      <w:r w:rsidRPr="00292AB9">
        <w:rPr>
          <w:rFonts w:asciiTheme="minorHAnsi" w:hAnsiTheme="minorHAnsi" w:cstheme="minorHAnsi"/>
        </w:rPr>
        <w:t xml:space="preserve"> ill. ; 30 cm. ((Irregolare. –</w:t>
      </w:r>
      <w:r w:rsidRPr="00292AB9">
        <w:rPr>
          <w:rFonts w:asciiTheme="minorHAnsi" w:hAnsiTheme="minorHAnsi" w:cstheme="minorHAnsi"/>
        </w:rPr>
        <w:t xml:space="preserve"> </w:t>
      </w:r>
      <w:r w:rsidRPr="00292AB9">
        <w:rPr>
          <w:rFonts w:asciiTheme="minorHAnsi" w:hAnsiTheme="minorHAnsi" w:cstheme="minorHAnsi"/>
        </w:rPr>
        <w:t xml:space="preserve">Poi editore: Quine. - Descrizione basata su: </w:t>
      </w:r>
      <w:r w:rsidR="00E94F71" w:rsidRPr="00292AB9">
        <w:rPr>
          <w:rFonts w:asciiTheme="minorHAnsi" w:hAnsiTheme="minorHAnsi" w:cstheme="minorHAnsi"/>
        </w:rPr>
        <w:t>marzo</w:t>
      </w:r>
      <w:r w:rsidRPr="00292AB9">
        <w:rPr>
          <w:rFonts w:asciiTheme="minorHAnsi" w:hAnsiTheme="minorHAnsi" w:cstheme="minorHAnsi"/>
        </w:rPr>
        <w:t xml:space="preserve"> 201</w:t>
      </w:r>
      <w:r w:rsidRPr="00292AB9">
        <w:rPr>
          <w:rFonts w:asciiTheme="minorHAnsi" w:hAnsiTheme="minorHAnsi" w:cstheme="minorHAnsi"/>
        </w:rPr>
        <w:t>4</w:t>
      </w:r>
      <w:r w:rsidRPr="00292AB9">
        <w:rPr>
          <w:rFonts w:asciiTheme="minorHAnsi" w:hAnsiTheme="minorHAnsi" w:cstheme="minorHAnsi"/>
        </w:rPr>
        <w:t>. – Dal 2019 disponibile anche online</w:t>
      </w:r>
    </w:p>
    <w:p w14:paraId="55CCF93A" w14:textId="77777777" w:rsidR="00711D4C" w:rsidRPr="00292AB9" w:rsidRDefault="00711D4C" w:rsidP="00292AB9">
      <w:pPr>
        <w:jc w:val="both"/>
        <w:rPr>
          <w:rFonts w:asciiTheme="minorHAnsi" w:hAnsiTheme="minorHAnsi" w:cstheme="minorHAnsi"/>
        </w:rPr>
      </w:pPr>
    </w:p>
    <w:p w14:paraId="2FDF6841" w14:textId="77777777" w:rsidR="00292AB9" w:rsidRPr="00292AB9" w:rsidRDefault="00292AB9" w:rsidP="00292AB9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</w:p>
    <w:p w14:paraId="59426986" w14:textId="2C400A7F" w:rsidR="00711D4C" w:rsidRPr="00292AB9" w:rsidRDefault="00711D4C" w:rsidP="00292AB9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292AB9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3" w:history="1">
        <w:r w:rsidR="00BF285E" w:rsidRPr="00292AB9">
          <w:rPr>
            <w:rStyle w:val="Collegamentoipertestuale"/>
            <w:rFonts w:asciiTheme="minorHAnsi" w:hAnsiTheme="minorHAnsi" w:cstheme="minorHAnsi"/>
            <w:sz w:val="44"/>
            <w:szCs w:val="44"/>
          </w:rPr>
          <w:t>2019-</w:t>
        </w:r>
      </w:hyperlink>
    </w:p>
    <w:p w14:paraId="63D7250D" w14:textId="77777777" w:rsidR="00711D4C" w:rsidRPr="00292AB9" w:rsidRDefault="00711D4C" w:rsidP="00292AB9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694D65AC" w14:textId="77777777" w:rsidR="00711D4C" w:rsidRPr="00292AB9" w:rsidRDefault="00711D4C" w:rsidP="00292AB9">
      <w:pPr>
        <w:tabs>
          <w:tab w:val="right" w:pos="6660"/>
        </w:tabs>
        <w:jc w:val="both"/>
        <w:rPr>
          <w:rFonts w:asciiTheme="minorHAnsi" w:hAnsiTheme="minorHAnsi" w:cstheme="minorHAnsi"/>
        </w:rPr>
      </w:pPr>
    </w:p>
    <w:p w14:paraId="5481C631" w14:textId="77777777" w:rsidR="0031062F" w:rsidRPr="00292AB9" w:rsidRDefault="0031062F" w:rsidP="00292AB9">
      <w:pPr>
        <w:jc w:val="both"/>
        <w:rPr>
          <w:rFonts w:asciiTheme="minorHAnsi" w:hAnsiTheme="minorHAnsi" w:cstheme="minorHAnsi"/>
        </w:rPr>
      </w:pPr>
    </w:p>
    <w:sectPr w:rsidR="0031062F" w:rsidRPr="00292AB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D549F"/>
    <w:rsid w:val="0017482E"/>
    <w:rsid w:val="00292AB9"/>
    <w:rsid w:val="00303F26"/>
    <w:rsid w:val="0031062F"/>
    <w:rsid w:val="005F60F4"/>
    <w:rsid w:val="00711D4C"/>
    <w:rsid w:val="009D549F"/>
    <w:rsid w:val="00B976EC"/>
    <w:rsid w:val="00BF285E"/>
    <w:rsid w:val="00E32557"/>
    <w:rsid w:val="00E84EF4"/>
    <w:rsid w:val="00E94F71"/>
    <w:rsid w:val="00EB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13D6"/>
  <w15:chartTrackingRefBased/>
  <w15:docId w15:val="{B4127D76-955F-43A2-9969-ED7FABBB5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1D4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D54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D54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D549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D54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D549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D549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D549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D549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D549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D549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D54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D549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D549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D549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D549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D549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D549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D549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D549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D54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D549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D54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D549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D549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D549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D549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D549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D549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D549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11D4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28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dimensionepulito.it/archivio-pubblicazioni-speciali-dimensione-pulito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2024-07-12T15:28:00Z</dcterms:created>
  <dcterms:modified xsi:type="dcterms:W3CDTF">2024-07-13T05:42:00Z</dcterms:modified>
</cp:coreProperties>
</file>