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C7389" w14:textId="373417E0" w:rsidR="005743B9" w:rsidRPr="005743B9" w:rsidRDefault="005743B9" w:rsidP="005743B9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5743B9">
        <w:rPr>
          <w:rFonts w:asciiTheme="minorHAnsi" w:hAnsiTheme="minorHAnsi" w:cstheme="minorHAnsi"/>
          <w:b/>
          <w:color w:val="C00000"/>
          <w:sz w:val="44"/>
          <w:szCs w:val="44"/>
        </w:rPr>
        <w:t>XY70</w:t>
      </w:r>
      <w:r w:rsidRPr="005743B9">
        <w:rPr>
          <w:rFonts w:asciiTheme="minorHAnsi" w:hAnsiTheme="minorHAnsi" w:cstheme="minorHAnsi"/>
          <w:b/>
          <w:color w:val="C00000"/>
          <w:sz w:val="44"/>
          <w:szCs w:val="44"/>
        </w:rPr>
        <w:t>5</w:t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b/>
          <w:sz w:val="20"/>
          <w:szCs w:val="20"/>
        </w:rPr>
        <w:tab/>
      </w:r>
      <w:r w:rsidRPr="005743B9">
        <w:rPr>
          <w:rFonts w:asciiTheme="minorHAnsi" w:hAnsiTheme="minorHAnsi" w:cstheme="minorHAnsi"/>
          <w:i/>
          <w:sz w:val="16"/>
          <w:szCs w:val="16"/>
        </w:rPr>
        <w:t>Scheda creata il 12 luglio 2024</w:t>
      </w:r>
    </w:p>
    <w:p w14:paraId="6FAD7352" w14:textId="77777777" w:rsidR="005743B9" w:rsidRPr="005743B9" w:rsidRDefault="005743B9" w:rsidP="005743B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0543978" w14:textId="26F6D797" w:rsidR="005743B9" w:rsidRPr="005743B9" w:rsidRDefault="005743B9" w:rsidP="005743B9">
      <w:pPr>
        <w:jc w:val="both"/>
        <w:rPr>
          <w:rFonts w:asciiTheme="minorHAnsi" w:hAnsiTheme="minorHAnsi" w:cstheme="minorHAnsi"/>
          <w:sz w:val="44"/>
          <w:szCs w:val="44"/>
          <w:lang w:val="en-GB"/>
        </w:rPr>
      </w:pPr>
      <w:r w:rsidRPr="005743B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4D1D8013" wp14:editId="0381BBEB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876400" cy="2880000"/>
            <wp:effectExtent l="0" t="0" r="635" b="0"/>
            <wp:wrapSquare wrapText="bothSides"/>
            <wp:docPr id="408303809" name="Immagine 2" descr="La Lombardia si racconta al mondo con una brochure speci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Lombardia si racconta al mondo con una brochure specia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3B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5743B9">
        <w:rPr>
          <w:rFonts w:asciiTheme="minorHAnsi" w:hAnsiTheme="minorHAnsi" w:cstheme="minorHAnsi"/>
          <w:sz w:val="44"/>
          <w:szCs w:val="44"/>
          <w:lang w:val="en-GB"/>
        </w:rPr>
        <w:t xml:space="preserve"> </w:t>
      </w:r>
    </w:p>
    <w:p w14:paraId="396519D5" w14:textId="69D3E064" w:rsidR="0031062F" w:rsidRDefault="005743B9" w:rsidP="005743B9">
      <w:pPr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  <w:lang w:val="en-GB"/>
        </w:rPr>
        <w:t>*</w:t>
      </w:r>
      <w:r w:rsidRPr="005743B9">
        <w:rPr>
          <w:rFonts w:asciiTheme="minorHAnsi" w:hAnsiTheme="minorHAnsi" w:cstheme="minorHAnsi"/>
          <w:b/>
          <w:bCs/>
          <w:lang w:val="en-GB"/>
        </w:rPr>
        <w:t>Lombardia style</w:t>
      </w:r>
      <w:r w:rsidRPr="005743B9">
        <w:rPr>
          <w:rFonts w:asciiTheme="minorHAnsi" w:hAnsiTheme="minorHAnsi" w:cstheme="minorHAnsi"/>
          <w:lang w:val="en-GB"/>
        </w:rPr>
        <w:t xml:space="preserve"> : fashion, beauty, design, places, business, food &amp; wine, craftsmanship. - 01-</w:t>
      </w:r>
      <w:r w:rsidRPr="005743B9">
        <w:rPr>
          <w:rFonts w:asciiTheme="minorHAnsi" w:hAnsiTheme="minorHAnsi" w:cstheme="minorHAnsi"/>
          <w:lang w:val="en-GB"/>
        </w:rPr>
        <w:t xml:space="preserve">    </w:t>
      </w:r>
      <w:r w:rsidRPr="005743B9">
        <w:rPr>
          <w:rFonts w:asciiTheme="minorHAnsi" w:hAnsiTheme="minorHAnsi" w:cstheme="minorHAnsi"/>
          <w:lang w:val="en-GB"/>
        </w:rPr>
        <w:t>. - [Milano] : Regione Lombardia, [2024?]-</w:t>
      </w:r>
      <w:r w:rsidRPr="005743B9">
        <w:rPr>
          <w:rFonts w:asciiTheme="minorHAnsi" w:hAnsiTheme="minorHAnsi" w:cstheme="minorHAnsi"/>
          <w:lang w:val="en-GB"/>
        </w:rPr>
        <w:t xml:space="preserve">    </w:t>
      </w:r>
      <w:r w:rsidRPr="005743B9">
        <w:rPr>
          <w:rFonts w:asciiTheme="minorHAnsi" w:hAnsiTheme="minorHAnsi" w:cstheme="minorHAnsi"/>
        </w:rPr>
        <w:t xml:space="preserve">. - volumi : ill. ; 30 cm. </w:t>
      </w:r>
      <w:r w:rsidRPr="005743B9">
        <w:rPr>
          <w:rFonts w:asciiTheme="minorHAnsi" w:hAnsiTheme="minorHAnsi" w:cstheme="minorHAnsi"/>
        </w:rPr>
        <w:t>((</w:t>
      </w:r>
      <w:r w:rsidRPr="005743B9">
        <w:rPr>
          <w:rFonts w:asciiTheme="minorHAnsi" w:hAnsiTheme="minorHAnsi" w:cstheme="minorHAnsi"/>
        </w:rPr>
        <w:t>Semestrale. - In italiano e in inglese.</w:t>
      </w:r>
      <w:r w:rsidRPr="005743B9">
        <w:rPr>
          <w:rFonts w:asciiTheme="minorHAnsi" w:hAnsiTheme="minorHAnsi" w:cstheme="minorHAnsi"/>
        </w:rPr>
        <w:t xml:space="preserve"> - </w:t>
      </w:r>
      <w:r w:rsidRPr="005743B9">
        <w:rPr>
          <w:rFonts w:asciiTheme="minorHAnsi" w:hAnsiTheme="minorHAnsi" w:cstheme="minorHAnsi"/>
        </w:rPr>
        <w:t>CFI1128967</w:t>
      </w:r>
    </w:p>
    <w:p w14:paraId="3CDDDC1C" w14:textId="2AFAAC45" w:rsidR="005743B9" w:rsidRPr="005743B9" w:rsidRDefault="005743B9" w:rsidP="005743B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Lombardia - Periodici</w:t>
      </w:r>
    </w:p>
    <w:p w14:paraId="5DB550FA" w14:textId="77777777" w:rsidR="005743B9" w:rsidRPr="005743B9" w:rsidRDefault="005743B9" w:rsidP="005743B9">
      <w:pPr>
        <w:jc w:val="both"/>
        <w:rPr>
          <w:rFonts w:asciiTheme="minorHAnsi" w:hAnsiTheme="minorHAnsi" w:cstheme="minorHAnsi"/>
        </w:rPr>
      </w:pPr>
    </w:p>
    <w:p w14:paraId="3D4F8918" w14:textId="77777777" w:rsidR="005743B9" w:rsidRPr="005743B9" w:rsidRDefault="005743B9" w:rsidP="005743B9">
      <w:pPr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5743B9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2EDBA700" w14:textId="77777777" w:rsidR="005743B9" w:rsidRPr="005743B9" w:rsidRDefault="005743B9" w:rsidP="005743B9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5743B9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Nasce Lombardia Style, il network delle eccellenze lombarde</w:t>
      </w:r>
    </w:p>
    <w:p w14:paraId="2D8B3CB1" w14:textId="77777777" w:rsidR="005743B9" w:rsidRPr="005743B9" w:rsidRDefault="005743B9" w:rsidP="00574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</w:rPr>
        <w:t>La Lombardia è la regione italiana con il più alto numero di </w:t>
      </w:r>
      <w:r w:rsidRPr="005743B9">
        <w:rPr>
          <w:rFonts w:asciiTheme="minorHAnsi" w:hAnsiTheme="minorHAnsi" w:cstheme="minorHAnsi"/>
          <w:b/>
          <w:bCs/>
        </w:rPr>
        <w:t>Patrimoni UNESCO</w:t>
      </w:r>
      <w:r w:rsidRPr="005743B9">
        <w:rPr>
          <w:rFonts w:asciiTheme="minorHAnsi" w:hAnsiTheme="minorHAnsi" w:cstheme="minorHAnsi"/>
        </w:rPr>
        <w:t> ed è costellata da meravigliose città d'arte, borghi suggestivi dove il tempo sembra essersi fermato e incredibili paesaggi naturali che rivelano una bellezza senza confini. Il Lago di Como, il Lago di Garda, il Lago Maggiore e gli altri laghi aprono scenari che lasciano senza fiato, mentre il sontuoso profilo delle montagne avvolge in un caldo abbraccio che è anche un invito all'imperdibile evento delle Olimpiadi e Paralimpiadi Invernali di Milano Cortina del 2026.</w:t>
      </w:r>
    </w:p>
    <w:p w14:paraId="51A42D30" w14:textId="77777777" w:rsidR="005743B9" w:rsidRPr="005743B9" w:rsidRDefault="005743B9" w:rsidP="00574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  <w:b/>
          <w:bCs/>
        </w:rPr>
        <w:t>Un viaggio in Lombardia offre emozioni uniche</w:t>
      </w:r>
      <w:r w:rsidRPr="005743B9">
        <w:rPr>
          <w:rFonts w:asciiTheme="minorHAnsi" w:hAnsiTheme="minorHAnsi" w:cstheme="minorHAnsi"/>
        </w:rPr>
        <w:t>: dalla moda al design, dall'artigianato alla ristorazione di qualità, il tutto all'insegna del Lombardia style, che da oggi non identifica più solo quel riuscito connubio tra estro e disciplina con cui designer e chef, stilisti e imprenditori, fabbriche e atelier, si sono imposti nel mondo, ma diventa un vero e proprio brand.</w:t>
      </w:r>
    </w:p>
    <w:p w14:paraId="4F07939C" w14:textId="77777777" w:rsidR="005743B9" w:rsidRPr="005743B9" w:rsidRDefault="005743B9" w:rsidP="00574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</w:rPr>
        <w:t xml:space="preserve">Un </w:t>
      </w:r>
      <w:r w:rsidRPr="005743B9">
        <w:rPr>
          <w:rFonts w:asciiTheme="minorHAnsi" w:hAnsiTheme="minorHAnsi" w:cstheme="minorHAnsi"/>
          <w:b/>
          <w:bCs/>
        </w:rPr>
        <w:t>trademark</w:t>
      </w:r>
      <w:r w:rsidRPr="005743B9">
        <w:rPr>
          <w:rFonts w:asciiTheme="minorHAnsi" w:hAnsiTheme="minorHAnsi" w:cstheme="minorHAnsi"/>
        </w:rPr>
        <w:t>, fortemente voluto da Regione Lombardia, che identifica e certifica il meglio della produzione e della creatività made in Lombardia e un progetto di marketing territoriale che promuove tutte le eccellenze della regione.</w:t>
      </w:r>
    </w:p>
    <w:p w14:paraId="286A9B42" w14:textId="77777777" w:rsidR="005743B9" w:rsidRPr="005743B9" w:rsidRDefault="005743B9" w:rsidP="00574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</w:rPr>
        <w:t>Lo stile lombardo abbraccia l'ambito culturale, quello produttivo e artistico. Si legge nelle bellezze della nostra regione ma anche nello stile di vita, nella sua ricerca di unicità e di esperienze che diventano un elemento attrattivo di valore per il turista. È lo stile di un territorio unico e originale dove la creatività, il saper fare, la bellezza, la cultura, creano un circolo virtuoso di contaminazioni e di sempre nuove ispirazioni.</w:t>
      </w:r>
    </w:p>
    <w:p w14:paraId="6291F9CB" w14:textId="77777777" w:rsidR="005743B9" w:rsidRPr="005743B9" w:rsidRDefault="005743B9" w:rsidP="00574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</w:rPr>
        <w:t>Uno stile inconfondibile, immediatamente riconoscibile per la sua capacità ineguagliabile di unire genio e regolatezza, dando vita a un lifestyle dove la bellezza viaggia di pari passo con la passione e l'impegno di chi le dà vita ogni giorno.</w:t>
      </w:r>
    </w:p>
    <w:p w14:paraId="586DC870" w14:textId="77777777" w:rsidR="005743B9" w:rsidRPr="005743B9" w:rsidRDefault="005743B9" w:rsidP="005743B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743B9">
        <w:rPr>
          <w:rFonts w:asciiTheme="minorHAnsi" w:hAnsiTheme="minorHAnsi" w:cstheme="minorHAnsi"/>
        </w:rPr>
        <w:t xml:space="preserve">"Con Lombardia style - dichiara </w:t>
      </w:r>
      <w:r w:rsidRPr="005743B9">
        <w:rPr>
          <w:rFonts w:asciiTheme="minorHAnsi" w:hAnsiTheme="minorHAnsi" w:cstheme="minorHAnsi"/>
          <w:b/>
          <w:bCs/>
        </w:rPr>
        <w:t>Barbara Mazzali, l'Assessore al Turismo, Marketing Territoriale e Moda di Regione Lombardia</w:t>
      </w:r>
      <w:r w:rsidRPr="005743B9">
        <w:rPr>
          <w:rFonts w:asciiTheme="minorHAnsi" w:hAnsiTheme="minorHAnsi" w:cstheme="minorHAnsi"/>
        </w:rPr>
        <w:t xml:space="preserve"> - vogliamo mettere a sistema le tante e diverse eccellenze lombarde. Regione Lombardia ha fortemente voluto questo progetto che racchiude ed esalta tutti gli imprenditori, i territori, gli artigiani che contribuiscono ogni giorno a fare di questa Regione un'eccellenza riconosciuta nel mondo. Ora è tempo di creare un network che riunisca i protagonisti di questa storia unica, in modo da raccontarla al meglio anche all'estero".</w:t>
      </w:r>
    </w:p>
    <w:p w14:paraId="17C6B662" w14:textId="308771D4" w:rsidR="005743B9" w:rsidRPr="005743B9" w:rsidRDefault="005743B9" w:rsidP="005743B9">
      <w:pPr>
        <w:jc w:val="both"/>
        <w:rPr>
          <w:rFonts w:asciiTheme="minorHAnsi" w:hAnsiTheme="minorHAnsi" w:cstheme="minorHAnsi"/>
        </w:rPr>
      </w:pPr>
      <w:hyperlink r:id="rId5" w:history="1">
        <w:r w:rsidRPr="005743B9">
          <w:rPr>
            <w:rStyle w:val="Collegamentoipertestuale"/>
            <w:rFonts w:asciiTheme="minorHAnsi" w:hAnsiTheme="minorHAnsi" w:cstheme="minorHAnsi"/>
          </w:rPr>
          <w:t>http://www.bit.fieramilano.it/news0/news0/nasce-lombardia-style--il-network-delle-eccellenze-lombarde.html</w:t>
        </w:r>
      </w:hyperlink>
      <w:r w:rsidRPr="005743B9">
        <w:rPr>
          <w:rFonts w:asciiTheme="minorHAnsi" w:hAnsiTheme="minorHAnsi" w:cstheme="minorHAnsi"/>
        </w:rPr>
        <w:t xml:space="preserve">. </w:t>
      </w:r>
    </w:p>
    <w:sectPr w:rsidR="005743B9" w:rsidRPr="00574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799F"/>
    <w:rsid w:val="0031062F"/>
    <w:rsid w:val="005743B9"/>
    <w:rsid w:val="00695708"/>
    <w:rsid w:val="009B799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98B5"/>
  <w15:chartTrackingRefBased/>
  <w15:docId w15:val="{DE828C71-295B-4419-95F9-4FE5F5E8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43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7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799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7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99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79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9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9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9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79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79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799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799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799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799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799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799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799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9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79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7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79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799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799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799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799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799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799F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743B9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3B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4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t.fieramilano.it/news0/news0/nasce-lombardia-style--il-network-delle-eccellenze-lombard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2603</Characters>
  <Application>Microsoft Office Word</Application>
  <DocSecurity>0</DocSecurity>
  <Lines>21</Lines>
  <Paragraphs>6</Paragraphs>
  <ScaleCrop>false</ScaleCrop>
  <Company>HP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2024-07-12T04:40:00Z</dcterms:created>
  <dcterms:modified xsi:type="dcterms:W3CDTF">2024-07-12T04:49:00Z</dcterms:modified>
</cp:coreProperties>
</file>