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1C88" w14:textId="5D89FF5C" w:rsidR="00BC309E" w:rsidRPr="003C72DE" w:rsidRDefault="00BC309E" w:rsidP="00523D7E">
      <w:pPr>
        <w:spacing w:after="0" w:line="240" w:lineRule="auto"/>
        <w:jc w:val="both"/>
        <w:rPr>
          <w:b/>
        </w:rPr>
      </w:pPr>
      <w:r w:rsidRPr="001B3E5B">
        <w:rPr>
          <w:b/>
          <w:color w:val="C00000"/>
          <w:sz w:val="44"/>
          <w:szCs w:val="44"/>
        </w:rPr>
        <w:t>AC13</w:t>
      </w:r>
      <w:r w:rsidR="001B3E5B">
        <w:rPr>
          <w:b/>
        </w:rPr>
        <w:t xml:space="preserve"> </w:t>
      </w:r>
      <w:r w:rsidR="001B3E5B">
        <w:rPr>
          <w:b/>
        </w:rPr>
        <w:tab/>
      </w:r>
      <w:r w:rsidR="001B3E5B">
        <w:rPr>
          <w:b/>
        </w:rPr>
        <w:tab/>
      </w:r>
      <w:r w:rsidR="001B3E5B">
        <w:rPr>
          <w:b/>
        </w:rPr>
        <w:tab/>
      </w:r>
      <w:r w:rsidR="001B3E5B">
        <w:rPr>
          <w:b/>
        </w:rPr>
        <w:tab/>
      </w:r>
      <w:r w:rsidR="001B3E5B">
        <w:rPr>
          <w:b/>
        </w:rPr>
        <w:tab/>
      </w:r>
      <w:r w:rsidR="001B3E5B" w:rsidRPr="001B3E5B">
        <w:rPr>
          <w:bCs/>
          <w:i/>
          <w:iCs/>
          <w:sz w:val="16"/>
          <w:szCs w:val="16"/>
        </w:rPr>
        <w:t>scheda creata il 14 maggio 2021</w:t>
      </w:r>
      <w:r w:rsidR="001B3E5B">
        <w:rPr>
          <w:bCs/>
          <w:i/>
          <w:iCs/>
          <w:sz w:val="16"/>
          <w:szCs w:val="16"/>
        </w:rPr>
        <w:t>; Ultimo aggiornamento: 18 marzo 2026</w:t>
      </w:r>
    </w:p>
    <w:p w14:paraId="78E4E684" w14:textId="77777777" w:rsidR="00BC309E" w:rsidRPr="001B3E5B" w:rsidRDefault="00BC309E" w:rsidP="00523D7E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1B3E5B">
        <w:rPr>
          <w:b/>
          <w:color w:val="C00000"/>
          <w:sz w:val="44"/>
          <w:szCs w:val="44"/>
        </w:rPr>
        <w:t>Descrizione storico bibliografica</w:t>
      </w:r>
    </w:p>
    <w:p w14:paraId="3A7A6339" w14:textId="31E7F860" w:rsidR="00841D5B" w:rsidRDefault="00841D5B" w:rsidP="00523D7E">
      <w:pPr>
        <w:spacing w:after="0" w:line="240" w:lineRule="auto"/>
        <w:jc w:val="center"/>
        <w:rPr>
          <w:rFonts w:ascii="Calibri" w:hAnsi="Calibri" w:cs="Calibri"/>
          <w:bCs/>
        </w:rPr>
      </w:pPr>
      <w:r w:rsidRPr="00841D5B">
        <w:rPr>
          <w:rFonts w:ascii="Calibri" w:hAnsi="Calibri" w:cs="Calibri"/>
          <w:bCs/>
        </w:rPr>
        <w:drawing>
          <wp:inline distT="0" distB="0" distL="0" distR="0" wp14:anchorId="38CDAA2F" wp14:editId="0FF1CCCF">
            <wp:extent cx="2257200" cy="3600000"/>
            <wp:effectExtent l="0" t="0" r="0" b="635"/>
            <wp:docPr id="11849939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939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noProof/>
        </w:rPr>
        <w:drawing>
          <wp:inline distT="0" distB="0" distL="0" distR="0" wp14:anchorId="656F777F" wp14:editId="4A4AC803">
            <wp:extent cx="2343600" cy="3600000"/>
            <wp:effectExtent l="0" t="0" r="0" b="635"/>
            <wp:docPr id="12353757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DB4FC" w14:textId="2C8782B9" w:rsidR="001B3E5B" w:rsidRDefault="001B3E5B" w:rsidP="00523D7E">
      <w:pPr>
        <w:spacing w:after="0" w:line="240" w:lineRule="auto"/>
        <w:jc w:val="both"/>
        <w:rPr>
          <w:rFonts w:ascii="Calibri" w:hAnsi="Calibri" w:cs="Calibri"/>
          <w:bCs/>
        </w:rPr>
      </w:pPr>
      <w:r w:rsidRPr="001B3E5B">
        <w:rPr>
          <w:rFonts w:ascii="Calibri" w:hAnsi="Calibri" w:cs="Calibri"/>
          <w:bCs/>
        </w:rPr>
        <w:t>L'</w:t>
      </w:r>
      <w:r>
        <w:rPr>
          <w:rFonts w:ascii="Calibri" w:hAnsi="Calibri" w:cs="Calibri"/>
          <w:bCs/>
        </w:rPr>
        <w:t>*</w:t>
      </w:r>
      <w:proofErr w:type="spellStart"/>
      <w:r w:rsidRPr="001B3E5B">
        <w:rPr>
          <w:rFonts w:ascii="Calibri" w:hAnsi="Calibri" w:cs="Calibri"/>
          <w:b/>
        </w:rPr>
        <w:t>omiopatia</w:t>
      </w:r>
      <w:proofErr w:type="spellEnd"/>
      <w:r w:rsidRPr="001B3E5B">
        <w:rPr>
          <w:rFonts w:ascii="Calibri" w:hAnsi="Calibri" w:cs="Calibri"/>
          <w:b/>
        </w:rPr>
        <w:t xml:space="preserve"> in </w:t>
      </w:r>
      <w:proofErr w:type="gramStart"/>
      <w:r w:rsidRPr="001B3E5B">
        <w:rPr>
          <w:rFonts w:ascii="Calibri" w:hAnsi="Calibri" w:cs="Calibri"/>
          <w:b/>
        </w:rPr>
        <w:t>Italia</w:t>
      </w:r>
      <w:r w:rsidRPr="001B3E5B">
        <w:rPr>
          <w:rFonts w:ascii="Calibri" w:hAnsi="Calibri" w:cs="Calibri"/>
          <w:bCs/>
        </w:rPr>
        <w:t xml:space="preserve"> :</w:t>
      </w:r>
      <w:proofErr w:type="gramEnd"/>
      <w:r w:rsidRPr="001B3E5B">
        <w:rPr>
          <w:rFonts w:ascii="Calibri" w:hAnsi="Calibri" w:cs="Calibri"/>
          <w:bCs/>
        </w:rPr>
        <w:t xml:space="preserve"> rivista annuale di medicina </w:t>
      </w:r>
      <w:proofErr w:type="spellStart"/>
      <w:r w:rsidRPr="001B3E5B">
        <w:rPr>
          <w:rFonts w:ascii="Calibri" w:hAnsi="Calibri" w:cs="Calibri"/>
          <w:bCs/>
        </w:rPr>
        <w:t>omiopatica</w:t>
      </w:r>
      <w:proofErr w:type="spellEnd"/>
      <w:r w:rsidRPr="001B3E5B">
        <w:rPr>
          <w:rFonts w:ascii="Calibri" w:hAnsi="Calibri" w:cs="Calibri"/>
          <w:bCs/>
        </w:rPr>
        <w:t>. - A</w:t>
      </w:r>
      <w:r>
        <w:rPr>
          <w:rFonts w:ascii="Calibri" w:hAnsi="Calibri" w:cs="Calibri"/>
          <w:bCs/>
        </w:rPr>
        <w:t>nno</w:t>
      </w:r>
      <w:r w:rsidRPr="001B3E5B">
        <w:rPr>
          <w:rFonts w:ascii="Calibri" w:hAnsi="Calibri" w:cs="Calibri"/>
          <w:bCs/>
        </w:rPr>
        <w:t xml:space="preserve"> 1</w:t>
      </w:r>
      <w:r w:rsidR="00841D5B">
        <w:rPr>
          <w:rFonts w:ascii="Calibri" w:hAnsi="Calibri" w:cs="Calibri"/>
          <w:bCs/>
        </w:rPr>
        <w:t>.</w:t>
      </w:r>
      <w:r w:rsidRPr="001B3E5B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 xml:space="preserve">anno </w:t>
      </w:r>
      <w:r w:rsidRPr="001B3E5B">
        <w:rPr>
          <w:rFonts w:ascii="Calibri" w:hAnsi="Calibri" w:cs="Calibri"/>
          <w:bCs/>
        </w:rPr>
        <w:t xml:space="preserve">2. - </w:t>
      </w:r>
      <w:proofErr w:type="gramStart"/>
      <w:r w:rsidRPr="001B3E5B">
        <w:rPr>
          <w:rFonts w:ascii="Calibri" w:hAnsi="Calibri" w:cs="Calibri"/>
          <w:bCs/>
        </w:rPr>
        <w:t>Milano :</w:t>
      </w:r>
      <w:proofErr w:type="gramEnd"/>
      <w:r w:rsidRPr="001B3E5B">
        <w:rPr>
          <w:rFonts w:ascii="Calibri" w:hAnsi="Calibri" w:cs="Calibri"/>
          <w:bCs/>
        </w:rPr>
        <w:t xml:space="preserve"> G</w:t>
      </w:r>
      <w:r w:rsidR="00841D5B">
        <w:rPr>
          <w:rFonts w:ascii="Calibri" w:hAnsi="Calibri" w:cs="Calibri"/>
          <w:bCs/>
        </w:rPr>
        <w:t>aetano</w:t>
      </w:r>
      <w:r w:rsidRPr="001B3E5B">
        <w:rPr>
          <w:rFonts w:ascii="Calibri" w:hAnsi="Calibri" w:cs="Calibri"/>
          <w:bCs/>
        </w:rPr>
        <w:t xml:space="preserve"> Brigola, 1864-1867. </w:t>
      </w:r>
      <w:r>
        <w:rPr>
          <w:rFonts w:ascii="Calibri" w:hAnsi="Calibri" w:cs="Calibri"/>
          <w:bCs/>
        </w:rPr>
        <w:t>–</w:t>
      </w:r>
      <w:r w:rsidRPr="001B3E5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2 </w:t>
      </w:r>
      <w:proofErr w:type="gramStart"/>
      <w:r w:rsidRPr="001B3E5B">
        <w:rPr>
          <w:rFonts w:ascii="Calibri" w:hAnsi="Calibri" w:cs="Calibri"/>
          <w:bCs/>
        </w:rPr>
        <w:t>v</w:t>
      </w:r>
      <w:r>
        <w:rPr>
          <w:rFonts w:ascii="Calibri" w:hAnsi="Calibri" w:cs="Calibri"/>
          <w:bCs/>
        </w:rPr>
        <w:t>olumi</w:t>
      </w:r>
      <w:r w:rsidRPr="001B3E5B">
        <w:rPr>
          <w:rFonts w:ascii="Calibri" w:hAnsi="Calibri" w:cs="Calibri"/>
          <w:bCs/>
        </w:rPr>
        <w:t xml:space="preserve"> ;</w:t>
      </w:r>
      <w:proofErr w:type="gramEnd"/>
      <w:r w:rsidRPr="001B3E5B">
        <w:rPr>
          <w:rFonts w:ascii="Calibri" w:hAnsi="Calibri" w:cs="Calibri"/>
          <w:bCs/>
        </w:rPr>
        <w:t xml:space="preserve"> 19 cm. </w:t>
      </w:r>
      <w:r>
        <w:rPr>
          <w:rFonts w:ascii="Calibri" w:hAnsi="Calibri" w:cs="Calibri"/>
          <w:bCs/>
        </w:rPr>
        <w:t xml:space="preserve">((Triennale. - </w:t>
      </w:r>
      <w:r w:rsidRPr="001B3E5B">
        <w:rPr>
          <w:rFonts w:ascii="Calibri" w:hAnsi="Calibri" w:cs="Calibri"/>
          <w:bCs/>
        </w:rPr>
        <w:t xml:space="preserve">A cura di Paolo Brentano. </w:t>
      </w:r>
      <w:r w:rsidR="00841D5B">
        <w:rPr>
          <w:rFonts w:ascii="Calibri" w:hAnsi="Calibri" w:cs="Calibri"/>
          <w:bCs/>
        </w:rPr>
        <w:t>–</w:t>
      </w:r>
      <w:r w:rsidRPr="001B3E5B">
        <w:rPr>
          <w:rFonts w:ascii="Calibri" w:hAnsi="Calibri" w:cs="Calibri"/>
          <w:bCs/>
        </w:rPr>
        <w:t xml:space="preserve"> </w:t>
      </w:r>
      <w:r w:rsidR="00841D5B">
        <w:rPr>
          <w:rFonts w:ascii="Calibri" w:hAnsi="Calibri" w:cs="Calibri"/>
          <w:bCs/>
        </w:rPr>
        <w:t xml:space="preserve">Editore </w:t>
      </w:r>
      <w:r w:rsidR="00523D7E">
        <w:rPr>
          <w:rFonts w:ascii="Calibri" w:hAnsi="Calibri" w:cs="Calibri"/>
          <w:bCs/>
        </w:rPr>
        <w:t xml:space="preserve">anno 2. (1867): Tip. Domenico Salvi e Comp. - </w:t>
      </w:r>
      <w:r w:rsidRPr="001B3E5B">
        <w:rPr>
          <w:rFonts w:ascii="Calibri" w:hAnsi="Calibri" w:cs="Calibri"/>
          <w:bCs/>
        </w:rPr>
        <w:t>NAP0202053</w:t>
      </w:r>
    </w:p>
    <w:p w14:paraId="36F54DE7" w14:textId="01059837" w:rsidR="001B3E5B" w:rsidRDefault="001B3E5B" w:rsidP="00523D7E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Autore: Brentano, Paolo</w:t>
      </w:r>
    </w:p>
    <w:p w14:paraId="4AE6933F" w14:textId="0F6B8B6D" w:rsidR="00841D5B" w:rsidRDefault="00841D5B" w:rsidP="00523D7E">
      <w:pPr>
        <w:jc w:val="both"/>
        <w:rPr>
          <w:rFonts w:ascii="Calibri" w:hAnsi="Calibri" w:cs="Calibri"/>
          <w:bCs/>
        </w:rPr>
      </w:pPr>
      <w:r w:rsidRPr="00841D5B">
        <w:rPr>
          <w:rFonts w:ascii="Calibri" w:hAnsi="Calibri" w:cs="Calibri"/>
          <w:b/>
          <w:color w:val="C00000"/>
        </w:rPr>
        <w:t>Copia digitale</w:t>
      </w:r>
      <w:r>
        <w:rPr>
          <w:rFonts w:ascii="Calibri" w:hAnsi="Calibri" w:cs="Calibri"/>
          <w:bCs/>
        </w:rPr>
        <w:t xml:space="preserve">: </w:t>
      </w:r>
      <w:hyperlink r:id="rId7" w:history="1">
        <w:r w:rsidRPr="00841D5B">
          <w:rPr>
            <w:rStyle w:val="Collegamentoipertestuale"/>
            <w:rFonts w:ascii="Calibri" w:hAnsi="Calibri" w:cs="Calibri"/>
            <w:bCs/>
          </w:rPr>
          <w:t>1(</w:t>
        </w:r>
        <w:proofErr w:type="gramStart"/>
        <w:r w:rsidRPr="00841D5B">
          <w:rPr>
            <w:rStyle w:val="Collegamentoipertestuale"/>
            <w:rFonts w:ascii="Calibri" w:hAnsi="Calibri" w:cs="Calibri"/>
            <w:bCs/>
          </w:rPr>
          <w:t>1864)-</w:t>
        </w:r>
        <w:proofErr w:type="gramEnd"/>
        <w:r w:rsidRPr="00841D5B">
          <w:rPr>
            <w:rStyle w:val="Collegamentoipertestuale"/>
            <w:rFonts w:ascii="Calibri" w:hAnsi="Calibri" w:cs="Calibri"/>
            <w:bCs/>
          </w:rPr>
          <w:t>2(1867)</w:t>
        </w:r>
      </w:hyperlink>
    </w:p>
    <w:p w14:paraId="7D04B818" w14:textId="6706A944" w:rsidR="001B3E5B" w:rsidRPr="001B3E5B" w:rsidRDefault="00523D7E" w:rsidP="00523D7E">
      <w:pPr>
        <w:spacing w:after="0" w:line="240" w:lineRule="auto"/>
        <w:jc w:val="both"/>
      </w:pPr>
      <w:r w:rsidRPr="00523D7E">
        <w:rPr>
          <w:rFonts w:ascii="Calibri" w:hAnsi="Calibri" w:cs="Calibri"/>
          <w:b/>
        </w:rPr>
        <w:drawing>
          <wp:anchor distT="0" distB="0" distL="114300" distR="114300" simplePos="0" relativeHeight="251657216" behindDoc="0" locked="0" layoutInCell="1" allowOverlap="1" wp14:anchorId="72251B50" wp14:editId="47B76546">
            <wp:simplePos x="0" y="0"/>
            <wp:positionH relativeFrom="column">
              <wp:posOffset>25527</wp:posOffset>
            </wp:positionH>
            <wp:positionV relativeFrom="paragraph">
              <wp:posOffset>30226</wp:posOffset>
            </wp:positionV>
            <wp:extent cx="2707200" cy="3960000"/>
            <wp:effectExtent l="0" t="0" r="0" b="2540"/>
            <wp:wrapSquare wrapText="bothSides"/>
            <wp:docPr id="4099442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4429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E5B" w:rsidRPr="001B3E5B">
        <w:rPr>
          <w:rFonts w:ascii="Calibri" w:hAnsi="Calibri" w:cs="Calibri"/>
          <w:b/>
        </w:rPr>
        <w:t xml:space="preserve">*Atti ufficiali dell'Istituto </w:t>
      </w:r>
      <w:proofErr w:type="spellStart"/>
      <w:r w:rsidR="001B3E5B" w:rsidRPr="001B3E5B">
        <w:rPr>
          <w:rFonts w:ascii="Calibri" w:hAnsi="Calibri" w:cs="Calibri"/>
          <w:b/>
        </w:rPr>
        <w:t>omiopatico</w:t>
      </w:r>
      <w:proofErr w:type="spellEnd"/>
      <w:r w:rsidR="001B3E5B" w:rsidRPr="001B3E5B">
        <w:rPr>
          <w:rFonts w:ascii="Calibri" w:hAnsi="Calibri" w:cs="Calibri"/>
          <w:b/>
        </w:rPr>
        <w:t xml:space="preserve"> italiano</w:t>
      </w:r>
      <w:r w:rsidR="001B3E5B" w:rsidRPr="001B3E5B">
        <w:rPr>
          <w:rFonts w:ascii="Calibri" w:hAnsi="Calibri" w:cs="Calibri"/>
        </w:rPr>
        <w:t>. - Fasc. 1 (</w:t>
      </w:r>
      <w:proofErr w:type="gramStart"/>
      <w:r w:rsidR="001B3E5B" w:rsidRPr="001B3E5B">
        <w:rPr>
          <w:rFonts w:ascii="Calibri" w:hAnsi="Calibri" w:cs="Calibri"/>
        </w:rPr>
        <w:t>1884)-</w:t>
      </w:r>
      <w:proofErr w:type="gramEnd"/>
      <w:r w:rsidR="001B3E5B" w:rsidRPr="001B3E5B">
        <w:rPr>
          <w:rFonts w:ascii="Calibri" w:hAnsi="Calibri" w:cs="Calibri"/>
        </w:rPr>
        <w:t xml:space="preserve">fasc. 3 (1886). - Roma; </w:t>
      </w:r>
      <w:proofErr w:type="gramStart"/>
      <w:r w:rsidR="001B3E5B" w:rsidRPr="001B3E5B">
        <w:rPr>
          <w:rFonts w:ascii="Calibri" w:hAnsi="Calibri" w:cs="Calibri"/>
        </w:rPr>
        <w:t>Torino :</w:t>
      </w:r>
      <w:proofErr w:type="gramEnd"/>
      <w:r w:rsidR="001B3E5B" w:rsidRPr="001B3E5B">
        <w:rPr>
          <w:rFonts w:ascii="Calibri" w:hAnsi="Calibri" w:cs="Calibri"/>
        </w:rPr>
        <w:t xml:space="preserve"> [s.n.], 1884-1886. – 3 volumi. ((Annuale. - BVE0249312</w:t>
      </w:r>
    </w:p>
    <w:p w14:paraId="50995ED5" w14:textId="0A29A095" w:rsidR="001B3E5B" w:rsidRPr="001B3E5B" w:rsidRDefault="001B3E5B" w:rsidP="00523D7E">
      <w:pPr>
        <w:spacing w:after="0" w:line="240" w:lineRule="auto"/>
        <w:jc w:val="both"/>
      </w:pPr>
      <w:r w:rsidRPr="001B3E5B">
        <w:rPr>
          <w:rFonts w:ascii="Calibri" w:hAnsi="Calibri" w:cs="Calibri"/>
        </w:rPr>
        <w:t>L'*</w:t>
      </w:r>
      <w:proofErr w:type="spellStart"/>
      <w:r w:rsidRPr="001B3E5B">
        <w:rPr>
          <w:rFonts w:ascii="Calibri" w:hAnsi="Calibri" w:cs="Calibri"/>
          <w:b/>
        </w:rPr>
        <w:t>omiopatia</w:t>
      </w:r>
      <w:proofErr w:type="spellEnd"/>
      <w:r w:rsidRPr="001B3E5B">
        <w:rPr>
          <w:rFonts w:ascii="Calibri" w:hAnsi="Calibri" w:cs="Calibri"/>
          <w:b/>
        </w:rPr>
        <w:t xml:space="preserve"> in Italia</w:t>
      </w:r>
      <w:r w:rsidRPr="001B3E5B">
        <w:rPr>
          <w:rFonts w:ascii="Calibri" w:hAnsi="Calibri" w:cs="Calibri"/>
        </w:rPr>
        <w:t xml:space="preserve"> / organo dell'Istituto </w:t>
      </w:r>
      <w:proofErr w:type="spellStart"/>
      <w:r w:rsidRPr="001B3E5B">
        <w:rPr>
          <w:rFonts w:ascii="Calibri" w:hAnsi="Calibri" w:cs="Calibri"/>
        </w:rPr>
        <w:t>omiopatico</w:t>
      </w:r>
      <w:proofErr w:type="spellEnd"/>
      <w:r w:rsidRPr="001B3E5B">
        <w:rPr>
          <w:rFonts w:ascii="Calibri" w:hAnsi="Calibri" w:cs="Calibri"/>
        </w:rPr>
        <w:t xml:space="preserve"> italiano. - Fasc. 4 (</w:t>
      </w:r>
      <w:proofErr w:type="gramStart"/>
      <w:r w:rsidRPr="001B3E5B">
        <w:rPr>
          <w:rFonts w:ascii="Calibri" w:hAnsi="Calibri" w:cs="Calibri"/>
        </w:rPr>
        <w:t>1886)-</w:t>
      </w:r>
      <w:proofErr w:type="gramEnd"/>
      <w:r w:rsidRPr="001B3E5B">
        <w:rPr>
          <w:rFonts w:ascii="Calibri" w:hAnsi="Calibri" w:cs="Calibri"/>
        </w:rPr>
        <w:t xml:space="preserve">  </w:t>
      </w:r>
      <w:proofErr w:type="gramStart"/>
      <w:r w:rsidRPr="001B3E5B">
        <w:rPr>
          <w:rFonts w:ascii="Calibri" w:hAnsi="Calibri" w:cs="Calibri"/>
        </w:rPr>
        <w:t xml:space="preserve">  .</w:t>
      </w:r>
      <w:proofErr w:type="gramEnd"/>
      <w:r w:rsidRPr="001B3E5B">
        <w:rPr>
          <w:rFonts w:ascii="Calibri" w:hAnsi="Calibri" w:cs="Calibri"/>
        </w:rPr>
        <w:t xml:space="preserve"> - </w:t>
      </w:r>
      <w:proofErr w:type="gramStart"/>
      <w:r w:rsidRPr="001B3E5B">
        <w:rPr>
          <w:rFonts w:ascii="Calibri" w:hAnsi="Calibri" w:cs="Calibri"/>
        </w:rPr>
        <w:t>Torino :</w:t>
      </w:r>
      <w:proofErr w:type="gramEnd"/>
      <w:r w:rsidRPr="001B3E5B">
        <w:rPr>
          <w:rFonts w:ascii="Calibri" w:hAnsi="Calibri" w:cs="Calibri"/>
        </w:rPr>
        <w:t xml:space="preserve"> [s.n.], 1886-1907. – 22 volumi. ((Periodicità non determinata. - BVE0249317</w:t>
      </w:r>
    </w:p>
    <w:p w14:paraId="5D50DE11" w14:textId="77777777" w:rsidR="00523D7E" w:rsidRDefault="00523D7E" w:rsidP="00523D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Autore: </w:t>
      </w:r>
      <w:r w:rsidRPr="00523D7E">
        <w:rPr>
          <w:rFonts w:ascii="Calibri" w:hAnsi="Calibri" w:cs="Calibri"/>
        </w:rPr>
        <w:t xml:space="preserve">Istituto </w:t>
      </w:r>
      <w:proofErr w:type="spellStart"/>
      <w:r w:rsidRPr="00523D7E">
        <w:rPr>
          <w:rFonts w:ascii="Calibri" w:hAnsi="Calibri" w:cs="Calibri"/>
        </w:rPr>
        <w:t>omiopatico</w:t>
      </w:r>
      <w:proofErr w:type="spellEnd"/>
      <w:r w:rsidRPr="00523D7E">
        <w:rPr>
          <w:rFonts w:ascii="Calibri" w:hAnsi="Calibri" w:cs="Calibri"/>
        </w:rPr>
        <w:t xml:space="preserve"> italiano</w:t>
      </w:r>
    </w:p>
    <w:p w14:paraId="39FB98D6" w14:textId="4A16C815" w:rsidR="00523D7E" w:rsidRDefault="00523D7E" w:rsidP="00523D7E">
      <w:pPr>
        <w:jc w:val="both"/>
        <w:rPr>
          <w:rFonts w:ascii="Calibri" w:hAnsi="Calibri" w:cs="Calibri"/>
          <w:b/>
        </w:rPr>
      </w:pPr>
      <w:r w:rsidRPr="00523D7E">
        <w:rPr>
          <w:rFonts w:ascii="Calibri" w:hAnsi="Calibri" w:cs="Calibri"/>
          <w:b/>
        </w:rPr>
        <w:t xml:space="preserve"> </w:t>
      </w:r>
    </w:p>
    <w:p w14:paraId="44EEAEF0" w14:textId="2B56BF74" w:rsidR="001B3E5B" w:rsidRPr="001B3E5B" w:rsidRDefault="001B3E5B" w:rsidP="00523D7E">
      <w:pPr>
        <w:spacing w:after="0" w:line="240" w:lineRule="auto"/>
        <w:jc w:val="both"/>
      </w:pPr>
      <w:r w:rsidRPr="001B3E5B">
        <w:rPr>
          <w:rFonts w:ascii="Calibri" w:hAnsi="Calibri" w:cs="Calibri"/>
          <w:b/>
        </w:rPr>
        <w:t xml:space="preserve">*Rivista </w:t>
      </w:r>
      <w:proofErr w:type="spellStart"/>
      <w:r w:rsidRPr="001B3E5B">
        <w:rPr>
          <w:rFonts w:ascii="Calibri" w:hAnsi="Calibri" w:cs="Calibri"/>
          <w:b/>
        </w:rPr>
        <w:t>omiopatica</w:t>
      </w:r>
      <w:proofErr w:type="spellEnd"/>
      <w:r w:rsidRPr="001B3E5B">
        <w:rPr>
          <w:rFonts w:ascii="Calibri" w:hAnsi="Calibri" w:cs="Calibri"/>
          <w:b/>
        </w:rPr>
        <w:t xml:space="preserve"> e l'</w:t>
      </w:r>
      <w:proofErr w:type="spellStart"/>
      <w:r w:rsidRPr="001B3E5B">
        <w:rPr>
          <w:rFonts w:ascii="Calibri" w:hAnsi="Calibri" w:cs="Calibri"/>
          <w:b/>
        </w:rPr>
        <w:t>omiopatia</w:t>
      </w:r>
      <w:proofErr w:type="spellEnd"/>
      <w:r w:rsidRPr="001B3E5B">
        <w:rPr>
          <w:rFonts w:ascii="Calibri" w:hAnsi="Calibri" w:cs="Calibri"/>
          <w:b/>
        </w:rPr>
        <w:t xml:space="preserve"> in </w:t>
      </w:r>
      <w:proofErr w:type="gramStart"/>
      <w:r w:rsidRPr="001B3E5B">
        <w:rPr>
          <w:rFonts w:ascii="Calibri" w:hAnsi="Calibri" w:cs="Calibri"/>
          <w:b/>
        </w:rPr>
        <w:t>Italia</w:t>
      </w:r>
      <w:r w:rsidRPr="001B3E5B">
        <w:rPr>
          <w:rFonts w:ascii="Calibri" w:hAnsi="Calibri" w:cs="Calibri"/>
        </w:rPr>
        <w:t xml:space="preserve"> :</w:t>
      </w:r>
      <w:proofErr w:type="gramEnd"/>
      <w:r w:rsidRPr="001B3E5B">
        <w:rPr>
          <w:rFonts w:ascii="Calibri" w:hAnsi="Calibri" w:cs="Calibri"/>
        </w:rPr>
        <w:t xml:space="preserve"> organo ufficiale dell'Istituto </w:t>
      </w:r>
      <w:proofErr w:type="spellStart"/>
      <w:r w:rsidRPr="001B3E5B">
        <w:rPr>
          <w:rFonts w:ascii="Calibri" w:hAnsi="Calibri" w:cs="Calibri"/>
        </w:rPr>
        <w:t>omiopatico</w:t>
      </w:r>
      <w:proofErr w:type="spellEnd"/>
      <w:r w:rsidRPr="001B3E5B">
        <w:rPr>
          <w:rFonts w:ascii="Calibri" w:hAnsi="Calibri" w:cs="Calibri"/>
        </w:rPr>
        <w:t xml:space="preserve"> italiano e della Società </w:t>
      </w:r>
      <w:proofErr w:type="spellStart"/>
      <w:r w:rsidRPr="001B3E5B">
        <w:rPr>
          <w:rFonts w:ascii="Calibri" w:hAnsi="Calibri" w:cs="Calibri"/>
        </w:rPr>
        <w:t>hahnemanniana</w:t>
      </w:r>
      <w:proofErr w:type="spellEnd"/>
      <w:r w:rsidRPr="001B3E5B">
        <w:rPr>
          <w:rFonts w:ascii="Calibri" w:hAnsi="Calibri" w:cs="Calibri"/>
        </w:rPr>
        <w:t xml:space="preserve"> italiana. - Anno 1, n. 1 (gen.-feb. </w:t>
      </w:r>
      <w:proofErr w:type="gramStart"/>
      <w:r w:rsidRPr="001B3E5B">
        <w:rPr>
          <w:rFonts w:ascii="Calibri" w:hAnsi="Calibri" w:cs="Calibri"/>
        </w:rPr>
        <w:t>1908)-</w:t>
      </w:r>
      <w:proofErr w:type="gramEnd"/>
      <w:r w:rsidRPr="001B3E5B">
        <w:rPr>
          <w:rFonts w:ascii="Calibri" w:hAnsi="Calibri" w:cs="Calibri"/>
        </w:rPr>
        <w:t xml:space="preserve">anno 12, n. 3 (giugno 1919). - </w:t>
      </w:r>
      <w:proofErr w:type="gramStart"/>
      <w:r w:rsidRPr="001B3E5B">
        <w:rPr>
          <w:rFonts w:ascii="Calibri" w:hAnsi="Calibri" w:cs="Calibri"/>
        </w:rPr>
        <w:t>Torino :</w:t>
      </w:r>
      <w:proofErr w:type="gramEnd"/>
      <w:r w:rsidRPr="001B3E5B">
        <w:rPr>
          <w:rFonts w:ascii="Calibri" w:hAnsi="Calibri" w:cs="Calibri"/>
        </w:rPr>
        <w:t xml:space="preserve"> Unione tipografico-editrice, 1908-1919. - 12 volumi in 8. ((Bimensile. - BNI 1908-1467. - CFI0364793</w:t>
      </w:r>
    </w:p>
    <w:p w14:paraId="13BA04B5" w14:textId="48BE812A" w:rsidR="001B3E5B" w:rsidRPr="001B3E5B" w:rsidRDefault="001B3E5B" w:rsidP="00523D7E">
      <w:pPr>
        <w:spacing w:after="0" w:line="240" w:lineRule="auto"/>
        <w:jc w:val="both"/>
      </w:pPr>
      <w:r w:rsidRPr="001B3E5B">
        <w:rPr>
          <w:rFonts w:ascii="Calibri" w:hAnsi="Calibri" w:cs="Calibri"/>
        </w:rPr>
        <w:t xml:space="preserve">Fusione di: *Rivista omeopatica </w:t>
      </w:r>
      <w:r w:rsidR="00DE46E7">
        <w:rPr>
          <w:rFonts w:ascii="Calibri" w:hAnsi="Calibri" w:cs="Calibri"/>
        </w:rPr>
        <w:t xml:space="preserve">[CC725] </w:t>
      </w:r>
      <w:r w:rsidRPr="001B3E5B">
        <w:rPr>
          <w:rFonts w:ascii="Calibri" w:hAnsi="Calibri" w:cs="Calibri"/>
        </w:rPr>
        <w:t>e L’*</w:t>
      </w:r>
      <w:proofErr w:type="spellStart"/>
      <w:r w:rsidRPr="001B3E5B">
        <w:rPr>
          <w:rFonts w:ascii="Calibri" w:hAnsi="Calibri" w:cs="Calibri"/>
        </w:rPr>
        <w:t>omiopatia</w:t>
      </w:r>
      <w:proofErr w:type="spellEnd"/>
      <w:r w:rsidRPr="001B3E5B">
        <w:rPr>
          <w:rFonts w:ascii="Calibri" w:hAnsi="Calibri" w:cs="Calibri"/>
        </w:rPr>
        <w:t xml:space="preserve"> in Italia</w:t>
      </w:r>
    </w:p>
    <w:p w14:paraId="18968ACE" w14:textId="03BDC039" w:rsidR="00BC309E" w:rsidRDefault="001B3E5B" w:rsidP="00523D7E">
      <w:pPr>
        <w:spacing w:after="0" w:line="240" w:lineRule="auto"/>
        <w:jc w:val="both"/>
        <w:rPr>
          <w:bCs/>
        </w:rPr>
      </w:pPr>
      <w:r w:rsidRPr="001B3E5B">
        <w:rPr>
          <w:b/>
          <w:color w:val="C00000"/>
        </w:rPr>
        <w:t xml:space="preserve">Copia digitale: </w:t>
      </w:r>
      <w:hyperlink r:id="rId9" w:anchor="v=onepage&amp;q=Atti%20ufficiali%20dell'Istituto%20omiopatico%20italiano&amp;f=false" w:history="1">
        <w:r w:rsidRPr="001B3E5B">
          <w:rPr>
            <w:rStyle w:val="Collegamentoipertestuale"/>
            <w:bCs/>
          </w:rPr>
          <w:t>1911-</w:t>
        </w:r>
        <w:r w:rsidRPr="001B3E5B">
          <w:rPr>
            <w:rStyle w:val="Collegamentoipertestuale"/>
            <w:bCs/>
          </w:rPr>
          <w:t>1914</w:t>
        </w:r>
      </w:hyperlink>
      <w:r>
        <w:rPr>
          <w:bCs/>
        </w:rPr>
        <w:t xml:space="preserve">; </w:t>
      </w:r>
      <w:hyperlink r:id="rId10" w:anchor="v=onepage&amp;q&amp;f=false" w:history="1">
        <w:r w:rsidRPr="001B3E5B">
          <w:rPr>
            <w:rStyle w:val="Collegamentoipertestuale"/>
            <w:bCs/>
          </w:rPr>
          <w:t>1911-1914</w:t>
        </w:r>
      </w:hyperlink>
    </w:p>
    <w:p w14:paraId="6778B68F" w14:textId="77777777" w:rsidR="001B3E5B" w:rsidRPr="001B3E5B" w:rsidRDefault="001B3E5B" w:rsidP="00523D7E">
      <w:pPr>
        <w:spacing w:after="0" w:line="240" w:lineRule="auto"/>
        <w:jc w:val="both"/>
        <w:rPr>
          <w:bCs/>
        </w:rPr>
      </w:pPr>
    </w:p>
    <w:p w14:paraId="5758DC30" w14:textId="1124291F" w:rsidR="001B3E5B" w:rsidRPr="001B3E5B" w:rsidRDefault="001B3E5B" w:rsidP="00523D7E">
      <w:pPr>
        <w:spacing w:after="0" w:line="240" w:lineRule="auto"/>
        <w:jc w:val="both"/>
        <w:rPr>
          <w:bCs/>
        </w:rPr>
      </w:pPr>
      <w:r w:rsidRPr="001B3E5B">
        <w:rPr>
          <w:bCs/>
        </w:rPr>
        <w:t xml:space="preserve">Soggetto: </w:t>
      </w:r>
      <w:r w:rsidRPr="001B3E5B">
        <w:rPr>
          <w:bCs/>
        </w:rPr>
        <w:t xml:space="preserve">Medicina omeopatica </w:t>
      </w:r>
      <w:r w:rsidRPr="001B3E5B">
        <w:rPr>
          <w:bCs/>
        </w:rPr>
        <w:t>–</w:t>
      </w:r>
      <w:r w:rsidRPr="001B3E5B">
        <w:rPr>
          <w:bCs/>
        </w:rPr>
        <w:t xml:space="preserve"> Periodici</w:t>
      </w:r>
    </w:p>
    <w:p w14:paraId="3E21A028" w14:textId="77777777" w:rsidR="00DE46E7" w:rsidRDefault="00DE46E7" w:rsidP="00523D7E">
      <w:pPr>
        <w:spacing w:after="0" w:line="240" w:lineRule="auto"/>
        <w:jc w:val="both"/>
        <w:rPr>
          <w:rFonts w:ascii="Calibri" w:hAnsi="Calibri" w:cs="Calibri"/>
        </w:rPr>
      </w:pPr>
      <w:r w:rsidRPr="00ED07EE">
        <w:rPr>
          <w:rFonts w:ascii="Calibri" w:hAnsi="Calibri" w:cs="Calibri"/>
        </w:rPr>
        <w:t>Classe: D615.53205</w:t>
      </w:r>
    </w:p>
    <w:p w14:paraId="527AC3EA" w14:textId="77777777" w:rsidR="00523D7E" w:rsidRPr="00ED07EE" w:rsidRDefault="00523D7E" w:rsidP="00523D7E">
      <w:pPr>
        <w:spacing w:after="0" w:line="240" w:lineRule="auto"/>
        <w:jc w:val="both"/>
        <w:rPr>
          <w:rFonts w:ascii="Calibri" w:hAnsi="Calibri" w:cs="Calibri"/>
        </w:rPr>
      </w:pPr>
    </w:p>
    <w:p w14:paraId="540D96F9" w14:textId="0664E382" w:rsidR="00BC309E" w:rsidRPr="001B3E5B" w:rsidRDefault="00BC309E" w:rsidP="00523D7E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1B3E5B">
        <w:rPr>
          <w:b/>
          <w:color w:val="C00000"/>
          <w:sz w:val="44"/>
          <w:szCs w:val="44"/>
        </w:rPr>
        <w:t>Informazioni storico bibliografiche</w:t>
      </w:r>
    </w:p>
    <w:p w14:paraId="2C767DBD" w14:textId="77777777" w:rsidR="001B3E5B" w:rsidRPr="001B3E5B" w:rsidRDefault="001B3E5B" w:rsidP="00523D7E">
      <w:pPr>
        <w:spacing w:after="0" w:line="240" w:lineRule="auto"/>
        <w:jc w:val="both"/>
      </w:pPr>
      <w:r w:rsidRPr="001B3E5B">
        <w:t>…così narrava un documento del 1° dicembre 1938 a firma del dott. Fulvio Bonino allora Presidente dell’ISTITUTO OMIOPATICO ITALIANO “Nel desiderio di rendere più diffusa la scuola medico-</w:t>
      </w:r>
      <w:proofErr w:type="spellStart"/>
      <w:r w:rsidRPr="001B3E5B">
        <w:t>omiopatica</w:t>
      </w:r>
      <w:proofErr w:type="spellEnd"/>
      <w:r w:rsidRPr="001B3E5B">
        <w:t xml:space="preserve">, un gruppo di medici </w:t>
      </w:r>
      <w:proofErr w:type="spellStart"/>
      <w:r w:rsidRPr="001B3E5B">
        <w:t>omiopatici</w:t>
      </w:r>
      <w:proofErr w:type="spellEnd"/>
      <w:r w:rsidRPr="001B3E5B">
        <w:t xml:space="preserve">, sotto la presidenza del </w:t>
      </w:r>
      <w:proofErr w:type="spellStart"/>
      <w:r w:rsidRPr="001B3E5B">
        <w:t>Dott.Giuseppe</w:t>
      </w:r>
      <w:proofErr w:type="spellEnd"/>
      <w:r w:rsidRPr="001B3E5B">
        <w:t xml:space="preserve"> BONINO di Torino, si riuniva in Roma verso la fine di ottobre dell’anno 1883 allo scopo di fondare un’Associazione medico-</w:t>
      </w:r>
      <w:proofErr w:type="spellStart"/>
      <w:r w:rsidRPr="001B3E5B">
        <w:t>omiopatica</w:t>
      </w:r>
      <w:proofErr w:type="spellEnd"/>
      <w:r w:rsidRPr="001B3E5B">
        <w:t xml:space="preserve"> dal titolo di “ISTITUTO OMIOPATICO ITALIANO”, la cui attività veniva definita nel proposito di aprire dei pubblici dispensari </w:t>
      </w:r>
      <w:proofErr w:type="spellStart"/>
      <w:r w:rsidRPr="001B3E5B">
        <w:t>omiopatici</w:t>
      </w:r>
      <w:proofErr w:type="spellEnd"/>
      <w:r w:rsidRPr="001B3E5B">
        <w:t xml:space="preserve"> nelle principali città del Regno, di provvedere alla pubblicazione di un periodico trimestrale e di stabilire dei premi annuali per incoraggiare le cognizioni </w:t>
      </w:r>
      <w:proofErr w:type="spellStart"/>
      <w:r w:rsidRPr="001B3E5B">
        <w:t>omiopatiche</w:t>
      </w:r>
      <w:proofErr w:type="spellEnd"/>
      <w:r w:rsidRPr="001B3E5B">
        <w:t xml:space="preserve"> e dimostrative.</w:t>
      </w:r>
    </w:p>
    <w:p w14:paraId="3C3BBDAE" w14:textId="77777777" w:rsidR="001B3E5B" w:rsidRPr="001B3E5B" w:rsidRDefault="001B3E5B" w:rsidP="00523D7E">
      <w:pPr>
        <w:spacing w:after="0" w:line="240" w:lineRule="auto"/>
        <w:jc w:val="both"/>
      </w:pPr>
      <w:r w:rsidRPr="001B3E5B">
        <w:t>Nel Congresso tenutosi a Firenze il 20 settembre 1885 si approvava la proposta di aprire al più presto dei dispensari a Roma, Napoli, Milano e Venezia continuando a funzionare quelli già esistenti a Torino, Genova, Voltri e Forlì; veniva inoltre approvata la pubblicazione della Rivista “L’</w:t>
      </w:r>
      <w:proofErr w:type="spellStart"/>
      <w:r w:rsidRPr="001B3E5B">
        <w:t>Omiopatia</w:t>
      </w:r>
      <w:proofErr w:type="spellEnd"/>
      <w:r w:rsidRPr="001B3E5B">
        <w:t xml:space="preserve"> in Italia”, organo ufficiale dell’Istituto. Con R.D. del 24 </w:t>
      </w:r>
      <w:proofErr w:type="gramStart"/>
      <w:r w:rsidRPr="001B3E5B">
        <w:t>Gennaio</w:t>
      </w:r>
      <w:proofErr w:type="gramEnd"/>
      <w:r w:rsidRPr="001B3E5B">
        <w:t xml:space="preserve"> 1886 l’Istituto veniva eretto in Ente orale acquistando così la facoltà di possedere e di accettare donazioni, lasciti, ecc.</w:t>
      </w:r>
    </w:p>
    <w:p w14:paraId="2A056814" w14:textId="28529C94" w:rsidR="001B3E5B" w:rsidRPr="001B3E5B" w:rsidRDefault="001B3E5B" w:rsidP="00523D7E">
      <w:pPr>
        <w:spacing w:after="0" w:line="240" w:lineRule="auto"/>
        <w:jc w:val="both"/>
      </w:pPr>
      <w:r w:rsidRPr="001B3E5B">
        <w:t xml:space="preserve">Cominciava così la vita dell’Istituto Omeopatico Italiano con un numero cospicuo di Soci, fra i quali si annoveravano personalità del mondo scientifico, </w:t>
      </w:r>
      <w:proofErr w:type="gramStart"/>
      <w:r w:rsidRPr="001B3E5B">
        <w:t>dell’ aristocrazia</w:t>
      </w:r>
      <w:proofErr w:type="gramEnd"/>
      <w:r w:rsidRPr="001B3E5B">
        <w:t xml:space="preserve">, della politica, e sotto la guida di un Comitato Direttivo a capo del quale si trovava, acceso da giovanile entusiasmo, il Dott. Giuseppe Bonino. Egli aveva compreso che il mezzo più efficace per dimostrare le verità </w:t>
      </w:r>
      <w:proofErr w:type="spellStart"/>
      <w:r w:rsidRPr="001B3E5B">
        <w:t>hahnemanniane</w:t>
      </w:r>
      <w:proofErr w:type="spellEnd"/>
      <w:r w:rsidRPr="001B3E5B">
        <w:t xml:space="preserve"> e poterle diffondere e volgarizzare consisteva nella fondazione e nel buon funzionamento di un ospedale Omeopatico: al raggiungimento di questo scopo egli dedicò le sue preziose energie e la sua non comune intelligenza.</w:t>
      </w:r>
    </w:p>
    <w:p w14:paraId="58B02DD4" w14:textId="77777777" w:rsidR="001B3E5B" w:rsidRDefault="001B3E5B" w:rsidP="00523D7E">
      <w:pPr>
        <w:spacing w:after="0" w:line="240" w:lineRule="auto"/>
        <w:jc w:val="both"/>
        <w:rPr>
          <w:sz w:val="16"/>
          <w:szCs w:val="16"/>
        </w:rPr>
      </w:pPr>
    </w:p>
    <w:p w14:paraId="3B75BABA" w14:textId="77777777" w:rsidR="00BC309E" w:rsidRPr="001B3E5B" w:rsidRDefault="00BC309E" w:rsidP="00523D7E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1B3E5B">
        <w:rPr>
          <w:b/>
          <w:color w:val="C00000"/>
          <w:sz w:val="44"/>
          <w:szCs w:val="44"/>
        </w:rPr>
        <w:t>Note e riferimenti bibliografici</w:t>
      </w:r>
    </w:p>
    <w:p w14:paraId="0E5E2477" w14:textId="77777777" w:rsidR="001B3E5B" w:rsidRDefault="001B3E5B" w:rsidP="00523D7E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1" w:anchor="v=onepage&amp;q=omiopatia%20in%20Italia%20%2F%20organo%20dell'Istituto%20omiopatico%20italiano&amp;f=false" w:history="1">
        <w:r w:rsidRPr="001B3E5B">
          <w:rPr>
            <w:rStyle w:val="Collegamentoipertestuale"/>
          </w:rPr>
          <w:t>Alberto Lodispoto, Storia dell’omeopatia in Italia, 1987.</w:t>
        </w:r>
      </w:hyperlink>
    </w:p>
    <w:p w14:paraId="3108500D" w14:textId="77777777" w:rsidR="001B3E5B" w:rsidRDefault="001B3E5B" w:rsidP="00523D7E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2" w:anchor="v=onepage&amp;q=omiopatia%20in%20Italia%20%2F%20organo%20dell'Istituto%20omiopatico%20italiano&amp;f=false" w:history="1">
        <w:r w:rsidRPr="001B3E5B">
          <w:rPr>
            <w:rStyle w:val="Collegamentoipertestuale"/>
          </w:rPr>
          <w:t>Antonio Negro, Francesco Eugenio Negro, Bibliografia omeopatica italiana, 1822-1914, 2007</w:t>
        </w:r>
      </w:hyperlink>
    </w:p>
    <w:p w14:paraId="7064AFD4" w14:textId="690E40E7" w:rsidR="001B3E5B" w:rsidRPr="001B3E5B" w:rsidRDefault="001B3E5B" w:rsidP="00523D7E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3" w:history="1">
        <w:r w:rsidRPr="001B3E5B">
          <w:rPr>
            <w:rStyle w:val="Collegamentoipertestuale"/>
          </w:rPr>
          <w:t xml:space="preserve">L’Istituto </w:t>
        </w:r>
        <w:proofErr w:type="spellStart"/>
        <w:r w:rsidRPr="001B3E5B">
          <w:rPr>
            <w:rStyle w:val="Collegamentoipertestuale"/>
          </w:rPr>
          <w:t>Omiopatico</w:t>
        </w:r>
        <w:proofErr w:type="spellEnd"/>
        <w:r w:rsidRPr="001B3E5B">
          <w:rPr>
            <w:rStyle w:val="Collegamentoipertestuale"/>
          </w:rPr>
          <w:t xml:space="preserve"> Italiano 1883-2013: i 150 anni della storica istituzione torinese</w:t>
        </w:r>
      </w:hyperlink>
    </w:p>
    <w:sectPr w:rsidR="001B3E5B" w:rsidRPr="001B3E5B" w:rsidSect="001B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45F68"/>
    <w:multiLevelType w:val="hybridMultilevel"/>
    <w:tmpl w:val="EDC4221A"/>
    <w:lvl w:ilvl="0" w:tplc="B9C40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D0C"/>
    <w:rsid w:val="000234C2"/>
    <w:rsid w:val="001B3E5B"/>
    <w:rsid w:val="00280861"/>
    <w:rsid w:val="003C72DE"/>
    <w:rsid w:val="00523D7E"/>
    <w:rsid w:val="006314F3"/>
    <w:rsid w:val="00841D5B"/>
    <w:rsid w:val="0094125F"/>
    <w:rsid w:val="009A4D0C"/>
    <w:rsid w:val="00BC309E"/>
    <w:rsid w:val="00D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E0A1"/>
  <w15:docId w15:val="{6CE66F81-947B-4F47-B5DA-B411731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09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C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C309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E5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3E5B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B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omeovet.it/index.php/omeopatia/storia2/139-listituto-omiopatico-italiano-1883-2013-i-150-anni-della-storica-istituzione-torines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hathitrust.org/Record/002088448" TargetMode="External"/><Relationship Id="rId12" Type="http://schemas.openxmlformats.org/officeDocument/2006/relationships/hyperlink" Target="https://books.google.it/books?id=iyXND0Nq9BQC&amp;pg=PA82&amp;lpg=PA82&amp;dq=omiopatia+in+Italia+/+organo+dell%27Istituto+omiopatico+italiano&amp;source=bl&amp;ots=DX3wwMg3Rb&amp;sig=ACfU3U13670Rkgzob4u_3QnInymGSMWaug&amp;hl=it&amp;sa=X&amp;ved=2ahUKEwj8jsicu8PwAhUnPewKHYDZDsQQ6AEwCXoECAcQ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ooks.google.it/books?id=sAZLMmfrc6EC&amp;pg=PA160&amp;lpg=PA160&amp;dq=omiopatia+in+Italia+/+organo+dell%27Istituto+omiopatico+italiano&amp;source=bl&amp;ots=M7TpyX0z_n&amp;sig=ACfU3U11abIGizKH2sm-dkJDenvfg6rh2g&amp;hl=it&amp;sa=X&amp;ved=2ahUKEwj8jsicu8PwAhUnPewKHYDZDsQQ6AEwCHoECAkQAw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ooks.google.it/books?id=S2_AK8fKo3wC&amp;printsec=frontcover&amp;hl=it&amp;source=gbs_ge_summary_r&amp;ca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S2_AK8fKo3wC&amp;pg=RA2-PT18&amp;lpg=RA2-PT18&amp;dq=Atti+ufficiali+dell%27Istituto+omiopatico+italiano&amp;source=bl&amp;ots=uH6Sv9MRh3&amp;sig=ACfU3U2kIbxvtQyEW9x5r2ryHXsdbn3-Pg&amp;hl=it&amp;sa=X&amp;ved=2ahUKEwjJrd7DwcHwAhUnuaQKHeJLCXkQ6AEwCHoECA4QA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7</cp:revision>
  <dcterms:created xsi:type="dcterms:W3CDTF">2021-05-12T05:56:00Z</dcterms:created>
  <dcterms:modified xsi:type="dcterms:W3CDTF">2026-03-18T16:48:00Z</dcterms:modified>
</cp:coreProperties>
</file>