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EFCEC" w14:textId="1101EDA6" w:rsidR="001B74BE" w:rsidRDefault="001B74BE" w:rsidP="001B74BE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210798871"/>
      <w:r>
        <w:rPr>
          <w:rFonts w:cstheme="minorHAnsi"/>
          <w:b/>
          <w:color w:val="C00000"/>
          <w:sz w:val="44"/>
          <w:szCs w:val="44"/>
        </w:rPr>
        <w:t>AC3250</w:t>
      </w:r>
      <w:r>
        <w:rPr>
          <w:rFonts w:cstheme="minorHAnsi"/>
          <w:b/>
          <w:color w:val="C00000"/>
          <w:sz w:val="44"/>
          <w:szCs w:val="44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 xml:space="preserve">scheda creata il </w:t>
      </w:r>
      <w:r>
        <w:rPr>
          <w:rFonts w:cstheme="minorHAnsi"/>
          <w:bCs/>
          <w:i/>
          <w:iCs/>
          <w:sz w:val="16"/>
          <w:szCs w:val="16"/>
        </w:rPr>
        <w:t>18 maggio 2026</w:t>
      </w:r>
    </w:p>
    <w:bookmarkEnd w:id="0"/>
    <w:p w14:paraId="5C69ACCB" w14:textId="77777777" w:rsidR="001B74BE" w:rsidRDefault="001B74BE" w:rsidP="001B74BE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7F5A35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4B762B4F" w14:textId="612816DE" w:rsidR="0031062F" w:rsidRDefault="001B74BE">
      <w:r w:rsidRPr="001B74BE">
        <w:rPr>
          <w:noProof/>
        </w:rPr>
        <w:drawing>
          <wp:inline distT="0" distB="0" distL="0" distR="0" wp14:anchorId="5A022028" wp14:editId="4B1365AE">
            <wp:extent cx="1569600" cy="2160000"/>
            <wp:effectExtent l="0" t="0" r="0" b="0"/>
            <wp:docPr id="66993357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93357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69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4BEA28" wp14:editId="42309DC0">
            <wp:extent cx="4024800" cy="1980000"/>
            <wp:effectExtent l="0" t="0" r="0" b="1270"/>
            <wp:docPr id="86087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D5437" w14:textId="32FC590B" w:rsidR="001B74BE" w:rsidRPr="005860B7" w:rsidRDefault="001B74BE" w:rsidP="001B74BE">
      <w:pPr>
        <w:spacing w:after="0" w:line="240" w:lineRule="auto"/>
        <w:jc w:val="both"/>
        <w:rPr>
          <w:sz w:val="24"/>
          <w:szCs w:val="24"/>
        </w:rPr>
      </w:pPr>
      <w:r w:rsidRPr="005860B7">
        <w:rPr>
          <w:sz w:val="24"/>
          <w:szCs w:val="24"/>
        </w:rPr>
        <w:t>La *</w:t>
      </w:r>
      <w:proofErr w:type="gramStart"/>
      <w:r w:rsidRPr="005860B7">
        <w:rPr>
          <w:b/>
          <w:bCs/>
          <w:sz w:val="24"/>
          <w:szCs w:val="24"/>
        </w:rPr>
        <w:t>rana</w:t>
      </w:r>
      <w:r w:rsidRPr="005860B7">
        <w:rPr>
          <w:sz w:val="24"/>
          <w:szCs w:val="24"/>
        </w:rPr>
        <w:t xml:space="preserve"> :</w:t>
      </w:r>
      <w:proofErr w:type="gramEnd"/>
      <w:r w:rsidRPr="005860B7">
        <w:rPr>
          <w:sz w:val="24"/>
          <w:szCs w:val="24"/>
        </w:rPr>
        <w:t xml:space="preserve"> organo interno del Liceo Galvani. – Anno 1, n. 1 (ottobre </w:t>
      </w:r>
      <w:proofErr w:type="gramStart"/>
      <w:r w:rsidRPr="005860B7">
        <w:rPr>
          <w:sz w:val="24"/>
          <w:szCs w:val="24"/>
        </w:rPr>
        <w:t>1960)-</w:t>
      </w:r>
      <w:proofErr w:type="gramEnd"/>
      <w:r w:rsidRPr="005860B7">
        <w:rPr>
          <w:sz w:val="24"/>
          <w:szCs w:val="24"/>
        </w:rPr>
        <w:t xml:space="preserve">1968; n. unico 1985. - </w:t>
      </w:r>
      <w:proofErr w:type="gramStart"/>
      <w:r w:rsidRPr="005860B7">
        <w:rPr>
          <w:sz w:val="24"/>
          <w:szCs w:val="24"/>
        </w:rPr>
        <w:t>Bologna :</w:t>
      </w:r>
      <w:proofErr w:type="gramEnd"/>
      <w:r w:rsidRPr="005860B7">
        <w:rPr>
          <w:sz w:val="24"/>
          <w:szCs w:val="24"/>
        </w:rPr>
        <w:t xml:space="preserve"> Tipografia San Francesco, [1960-1985]. – 9 </w:t>
      </w:r>
      <w:proofErr w:type="gramStart"/>
      <w:r w:rsidRPr="005860B7">
        <w:rPr>
          <w:sz w:val="24"/>
          <w:szCs w:val="24"/>
        </w:rPr>
        <w:t>volumi ;</w:t>
      </w:r>
      <w:proofErr w:type="gramEnd"/>
      <w:r w:rsidRPr="005860B7">
        <w:rPr>
          <w:sz w:val="24"/>
          <w:szCs w:val="24"/>
        </w:rPr>
        <w:t xml:space="preserve"> 44. ((Periodicità non determinata. – Il sottotitolo varia: organo ufficiale dell’O.R. del Liceo Galvani. – Tra i redattori: Marco Biagi. - Poi stampatore: Arti grafiche Tamari. - Non pubblicato dal 1969 al 1984. - Il formato varia. - ACNP P000083924. - CFI0420128</w:t>
      </w:r>
    </w:p>
    <w:p w14:paraId="7CD4C04E" w14:textId="77777777" w:rsidR="001B74BE" w:rsidRPr="005860B7" w:rsidRDefault="001B74BE" w:rsidP="001B74BE">
      <w:pPr>
        <w:spacing w:after="0" w:line="240" w:lineRule="auto"/>
        <w:jc w:val="both"/>
        <w:rPr>
          <w:sz w:val="24"/>
          <w:szCs w:val="24"/>
        </w:rPr>
      </w:pPr>
      <w:r w:rsidRPr="005860B7">
        <w:rPr>
          <w:sz w:val="24"/>
          <w:szCs w:val="24"/>
        </w:rPr>
        <w:t>Autori: Biagi, Marco</w:t>
      </w:r>
    </w:p>
    <w:p w14:paraId="3D3CBD0B" w14:textId="6856B7C7" w:rsidR="001B74BE" w:rsidRPr="005860B7" w:rsidRDefault="001B74BE" w:rsidP="001B74BE">
      <w:pPr>
        <w:spacing w:after="0" w:line="240" w:lineRule="auto"/>
        <w:jc w:val="both"/>
        <w:rPr>
          <w:sz w:val="24"/>
          <w:szCs w:val="24"/>
        </w:rPr>
      </w:pPr>
      <w:r w:rsidRPr="005860B7">
        <w:rPr>
          <w:rFonts w:ascii="Calibri" w:hAnsi="Calibri" w:cs="Calibri"/>
          <w:sz w:val="24"/>
          <w:szCs w:val="24"/>
        </w:rPr>
        <w:t>Soggetto: Bologna - Liceo ginnasio Luigi Galvani – 1960-1985</w:t>
      </w:r>
    </w:p>
    <w:p w14:paraId="736E5F95" w14:textId="5F255350" w:rsidR="001B74BE" w:rsidRPr="005860B7" w:rsidRDefault="001B74BE" w:rsidP="001B74BE">
      <w:pPr>
        <w:spacing w:after="0" w:line="240" w:lineRule="auto"/>
        <w:jc w:val="both"/>
        <w:rPr>
          <w:sz w:val="24"/>
          <w:szCs w:val="24"/>
        </w:rPr>
      </w:pPr>
      <w:r w:rsidRPr="005860B7">
        <w:rPr>
          <w:b/>
          <w:bCs/>
          <w:color w:val="C00000"/>
          <w:sz w:val="24"/>
          <w:szCs w:val="24"/>
        </w:rPr>
        <w:t>Copia digitale</w:t>
      </w:r>
      <w:r w:rsidRPr="005860B7">
        <w:rPr>
          <w:sz w:val="24"/>
          <w:szCs w:val="24"/>
        </w:rPr>
        <w:t xml:space="preserve">: </w:t>
      </w:r>
      <w:hyperlink r:id="rId7" w:history="1">
        <w:r w:rsidRPr="005860B7">
          <w:rPr>
            <w:rStyle w:val="Collegamentoipertestuale"/>
            <w:sz w:val="24"/>
            <w:szCs w:val="24"/>
          </w:rPr>
          <w:t>1960-1985. Lac.</w:t>
        </w:r>
      </w:hyperlink>
    </w:p>
    <w:p w14:paraId="69821B6A" w14:textId="77777777" w:rsidR="005860B7" w:rsidRPr="005860B7" w:rsidRDefault="005860B7" w:rsidP="001B74BE">
      <w:pPr>
        <w:spacing w:after="0" w:line="240" w:lineRule="auto"/>
        <w:jc w:val="both"/>
        <w:rPr>
          <w:sz w:val="24"/>
          <w:szCs w:val="24"/>
        </w:rPr>
      </w:pPr>
    </w:p>
    <w:p w14:paraId="67EBC2C3" w14:textId="11015625" w:rsidR="001B74BE" w:rsidRPr="005860B7" w:rsidRDefault="008F347F" w:rsidP="001B74BE">
      <w:pPr>
        <w:spacing w:after="0" w:line="240" w:lineRule="auto"/>
        <w:jc w:val="both"/>
        <w:rPr>
          <w:sz w:val="24"/>
          <w:szCs w:val="24"/>
        </w:rPr>
      </w:pPr>
      <w:r w:rsidRPr="005860B7">
        <w:rPr>
          <w:noProof/>
          <w:sz w:val="24"/>
          <w:szCs w:val="24"/>
        </w:rPr>
        <w:drawing>
          <wp:inline distT="0" distB="0" distL="0" distR="0" wp14:anchorId="642771D6" wp14:editId="16AAEF65">
            <wp:extent cx="1501200" cy="2160000"/>
            <wp:effectExtent l="0" t="0" r="3810" b="0"/>
            <wp:docPr id="10283553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60B7">
        <w:rPr>
          <w:noProof/>
          <w:sz w:val="24"/>
          <w:szCs w:val="24"/>
        </w:rPr>
        <w:drawing>
          <wp:inline distT="0" distB="0" distL="0" distR="0" wp14:anchorId="61CFAAFC" wp14:editId="118782A0">
            <wp:extent cx="1519200" cy="2160000"/>
            <wp:effectExtent l="0" t="0" r="5080" b="0"/>
            <wp:docPr id="138509810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60B7" w:rsidRPr="005860B7">
        <w:rPr>
          <w:noProof/>
          <w:sz w:val="24"/>
          <w:szCs w:val="24"/>
        </w:rPr>
        <w:drawing>
          <wp:inline distT="0" distB="0" distL="0" distR="0" wp14:anchorId="5664F40D" wp14:editId="4CA8213D">
            <wp:extent cx="2880000" cy="1962000"/>
            <wp:effectExtent l="0" t="0" r="0" b="635"/>
            <wp:docPr id="171789935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0FCF25" w14:textId="3719E49D" w:rsidR="001B74BE" w:rsidRPr="005860B7" w:rsidRDefault="001B74BE" w:rsidP="001B74BE">
      <w:pPr>
        <w:spacing w:after="0" w:line="240" w:lineRule="auto"/>
        <w:jc w:val="both"/>
        <w:rPr>
          <w:sz w:val="24"/>
          <w:szCs w:val="24"/>
        </w:rPr>
      </w:pPr>
      <w:r w:rsidRPr="005860B7">
        <w:rPr>
          <w:rFonts w:ascii="Calibri" w:hAnsi="Calibri" w:cs="Calibri"/>
          <w:sz w:val="24"/>
          <w:szCs w:val="24"/>
        </w:rPr>
        <w:t xml:space="preserve">I </w:t>
      </w:r>
      <w:r w:rsidRPr="005860B7">
        <w:rPr>
          <w:rFonts w:ascii="Calibri" w:hAnsi="Calibri" w:cs="Calibri"/>
          <w:b/>
          <w:sz w:val="24"/>
          <w:szCs w:val="24"/>
        </w:rPr>
        <w:t>*quaderni di cultura del Liceo-ginnasio Galvani</w:t>
      </w:r>
      <w:r w:rsidRPr="005860B7">
        <w:rPr>
          <w:rFonts w:ascii="Calibri" w:hAnsi="Calibri" w:cs="Calibri"/>
          <w:sz w:val="24"/>
          <w:szCs w:val="24"/>
        </w:rPr>
        <w:t>. - N. 1 (</w:t>
      </w:r>
      <w:proofErr w:type="gramStart"/>
      <w:r w:rsidRPr="005860B7">
        <w:rPr>
          <w:rFonts w:ascii="Calibri" w:hAnsi="Calibri" w:cs="Calibri"/>
          <w:sz w:val="24"/>
          <w:szCs w:val="24"/>
        </w:rPr>
        <w:t>1964)-</w:t>
      </w:r>
      <w:proofErr w:type="gramEnd"/>
      <w:r w:rsidRPr="005860B7">
        <w:rPr>
          <w:rFonts w:ascii="Calibri" w:hAnsi="Calibri" w:cs="Calibri"/>
          <w:sz w:val="24"/>
          <w:szCs w:val="24"/>
        </w:rPr>
        <w:t>n. 5 (1967); nuova serie, n. 1 (</w:t>
      </w:r>
      <w:proofErr w:type="gramStart"/>
      <w:r w:rsidRPr="005860B7">
        <w:rPr>
          <w:rFonts w:ascii="Calibri" w:hAnsi="Calibri" w:cs="Calibri"/>
          <w:sz w:val="24"/>
          <w:szCs w:val="24"/>
        </w:rPr>
        <w:t>1968)-</w:t>
      </w:r>
      <w:proofErr w:type="gramEnd"/>
      <w:r w:rsidRPr="005860B7">
        <w:rPr>
          <w:rFonts w:ascii="Calibri" w:hAnsi="Calibri" w:cs="Calibri"/>
          <w:sz w:val="24"/>
          <w:szCs w:val="24"/>
        </w:rPr>
        <w:t xml:space="preserve">n. 3 (1971); 1989. - </w:t>
      </w:r>
      <w:proofErr w:type="gramStart"/>
      <w:r w:rsidRPr="005860B7">
        <w:rPr>
          <w:rFonts w:ascii="Calibri" w:hAnsi="Calibri" w:cs="Calibri"/>
          <w:sz w:val="24"/>
          <w:szCs w:val="24"/>
        </w:rPr>
        <w:t>Bologna :</w:t>
      </w:r>
      <w:proofErr w:type="gramEnd"/>
      <w:r w:rsidRPr="005860B7">
        <w:rPr>
          <w:rFonts w:ascii="Calibri" w:hAnsi="Calibri" w:cs="Calibri"/>
          <w:sz w:val="24"/>
          <w:szCs w:val="24"/>
        </w:rPr>
        <w:t xml:space="preserve"> A cura del Liceo-ginnasio Galvani, 1964-1989. – 9 </w:t>
      </w:r>
      <w:proofErr w:type="gramStart"/>
      <w:r w:rsidRPr="005860B7">
        <w:rPr>
          <w:rFonts w:ascii="Calibri" w:hAnsi="Calibri" w:cs="Calibri"/>
          <w:sz w:val="24"/>
          <w:szCs w:val="24"/>
        </w:rPr>
        <w:t>volumi ;</w:t>
      </w:r>
      <w:proofErr w:type="gramEnd"/>
      <w:r w:rsidRPr="005860B7">
        <w:rPr>
          <w:rFonts w:ascii="Calibri" w:hAnsi="Calibri" w:cs="Calibri"/>
          <w:sz w:val="24"/>
          <w:szCs w:val="24"/>
        </w:rPr>
        <w:t xml:space="preserve"> 24 cm. - BNI 64-3994. - SBL0145851</w:t>
      </w:r>
      <w:r w:rsidR="005860B7" w:rsidRPr="005860B7">
        <w:rPr>
          <w:rFonts w:ascii="Calibri" w:hAnsi="Calibri" w:cs="Calibri"/>
          <w:sz w:val="24"/>
          <w:szCs w:val="24"/>
        </w:rPr>
        <w:t xml:space="preserve">; </w:t>
      </w:r>
      <w:r w:rsidR="005860B7" w:rsidRPr="005860B7">
        <w:rPr>
          <w:rFonts w:ascii="Calibri" w:hAnsi="Calibri" w:cs="Calibri"/>
          <w:sz w:val="24"/>
          <w:szCs w:val="24"/>
        </w:rPr>
        <w:t>UBO3851575</w:t>
      </w:r>
    </w:p>
    <w:p w14:paraId="0AD363D7" w14:textId="36C2A4BE" w:rsidR="001B74BE" w:rsidRPr="005860B7" w:rsidRDefault="001B74BE" w:rsidP="001B74BE">
      <w:pPr>
        <w:spacing w:after="0" w:line="240" w:lineRule="auto"/>
        <w:jc w:val="both"/>
        <w:rPr>
          <w:sz w:val="24"/>
          <w:szCs w:val="24"/>
        </w:rPr>
      </w:pPr>
      <w:r w:rsidRPr="005860B7">
        <w:rPr>
          <w:rFonts w:ascii="Calibri" w:hAnsi="Calibri" w:cs="Calibri"/>
          <w:b/>
          <w:sz w:val="24"/>
          <w:szCs w:val="24"/>
        </w:rPr>
        <w:t xml:space="preserve">*Quaderni di cultura del </w:t>
      </w:r>
      <w:proofErr w:type="gramStart"/>
      <w:r w:rsidRPr="005860B7">
        <w:rPr>
          <w:rFonts w:ascii="Calibri" w:hAnsi="Calibri" w:cs="Calibri"/>
          <w:b/>
          <w:sz w:val="24"/>
          <w:szCs w:val="24"/>
        </w:rPr>
        <w:t xml:space="preserve">Galvani </w:t>
      </w:r>
      <w:r w:rsidRPr="005860B7">
        <w:rPr>
          <w:rFonts w:ascii="Calibri" w:hAnsi="Calibri" w:cs="Calibri"/>
          <w:sz w:val="24"/>
          <w:szCs w:val="24"/>
        </w:rPr>
        <w:t>:</w:t>
      </w:r>
      <w:proofErr w:type="gramEnd"/>
      <w:r w:rsidRPr="005860B7">
        <w:rPr>
          <w:rFonts w:ascii="Calibri" w:hAnsi="Calibri" w:cs="Calibri"/>
          <w:sz w:val="24"/>
          <w:szCs w:val="24"/>
        </w:rPr>
        <w:t xml:space="preserve"> rivista semestrale del Liceo-ginnasio Luigi Galvani in Bologna. </w:t>
      </w:r>
      <w:r w:rsidR="008F347F" w:rsidRPr="005860B7">
        <w:rPr>
          <w:rFonts w:ascii="Calibri" w:hAnsi="Calibri" w:cs="Calibri"/>
          <w:sz w:val="24"/>
          <w:szCs w:val="24"/>
        </w:rPr>
        <w:t>–</w:t>
      </w:r>
      <w:r w:rsidRPr="005860B7">
        <w:rPr>
          <w:rFonts w:ascii="Calibri" w:hAnsi="Calibri" w:cs="Calibri"/>
          <w:sz w:val="24"/>
          <w:szCs w:val="24"/>
        </w:rPr>
        <w:t xml:space="preserve"> </w:t>
      </w:r>
      <w:r w:rsidR="008F347F" w:rsidRPr="005860B7">
        <w:rPr>
          <w:rFonts w:ascii="Calibri" w:hAnsi="Calibri" w:cs="Calibri"/>
          <w:sz w:val="24"/>
          <w:szCs w:val="24"/>
        </w:rPr>
        <w:t>Nuova serie, anno 1</w:t>
      </w:r>
      <w:r w:rsidR="005860B7" w:rsidRPr="005860B7">
        <w:rPr>
          <w:rFonts w:ascii="Calibri" w:hAnsi="Calibri" w:cs="Calibri"/>
          <w:sz w:val="24"/>
          <w:szCs w:val="24"/>
        </w:rPr>
        <w:t>, n. 1</w:t>
      </w:r>
      <w:r w:rsidR="008F347F" w:rsidRPr="005860B7">
        <w:rPr>
          <w:rFonts w:ascii="Calibri" w:hAnsi="Calibri" w:cs="Calibri"/>
          <w:sz w:val="24"/>
          <w:szCs w:val="24"/>
        </w:rPr>
        <w:t xml:space="preserve"> (nov. </w:t>
      </w:r>
      <w:proofErr w:type="gramStart"/>
      <w:r w:rsidR="008F347F" w:rsidRPr="005860B7">
        <w:rPr>
          <w:rFonts w:ascii="Calibri" w:hAnsi="Calibri" w:cs="Calibri"/>
          <w:sz w:val="24"/>
          <w:szCs w:val="24"/>
        </w:rPr>
        <w:t>1994)-</w:t>
      </w:r>
      <w:proofErr w:type="gramEnd"/>
      <w:r w:rsidR="005860B7" w:rsidRPr="005860B7">
        <w:rPr>
          <w:rFonts w:ascii="Calibri" w:hAnsi="Calibri" w:cs="Calibri"/>
          <w:sz w:val="24"/>
          <w:szCs w:val="24"/>
        </w:rPr>
        <w:t xml:space="preserve">  </w:t>
      </w:r>
      <w:proofErr w:type="gramStart"/>
      <w:r w:rsidR="005860B7" w:rsidRPr="005860B7">
        <w:rPr>
          <w:rFonts w:ascii="Calibri" w:hAnsi="Calibri" w:cs="Calibri"/>
          <w:sz w:val="24"/>
          <w:szCs w:val="24"/>
        </w:rPr>
        <w:t xml:space="preserve">  </w:t>
      </w:r>
      <w:r w:rsidR="008F347F" w:rsidRPr="005860B7">
        <w:rPr>
          <w:rFonts w:ascii="Calibri" w:hAnsi="Calibri" w:cs="Calibri"/>
          <w:sz w:val="24"/>
          <w:szCs w:val="24"/>
        </w:rPr>
        <w:t>.</w:t>
      </w:r>
      <w:proofErr w:type="gramEnd"/>
      <w:r w:rsidR="008F347F" w:rsidRPr="005860B7">
        <w:rPr>
          <w:rFonts w:ascii="Calibri" w:hAnsi="Calibri" w:cs="Calibri"/>
          <w:sz w:val="24"/>
          <w:szCs w:val="24"/>
        </w:rPr>
        <w:t xml:space="preserve"> - </w:t>
      </w:r>
      <w:proofErr w:type="gramStart"/>
      <w:r w:rsidRPr="005860B7">
        <w:rPr>
          <w:rFonts w:ascii="Calibri" w:hAnsi="Calibri" w:cs="Calibri"/>
          <w:sz w:val="24"/>
          <w:szCs w:val="24"/>
        </w:rPr>
        <w:t>Bologna :</w:t>
      </w:r>
      <w:proofErr w:type="gramEnd"/>
      <w:r w:rsidRPr="005860B7">
        <w:rPr>
          <w:rFonts w:ascii="Calibri" w:hAnsi="Calibri" w:cs="Calibri"/>
          <w:sz w:val="24"/>
          <w:szCs w:val="24"/>
        </w:rPr>
        <w:t xml:space="preserve"> Re Enzo</w:t>
      </w:r>
      <w:r w:rsidR="005860B7" w:rsidRPr="005860B7">
        <w:rPr>
          <w:rFonts w:ascii="Calibri" w:hAnsi="Calibri" w:cs="Calibri"/>
          <w:sz w:val="24"/>
          <w:szCs w:val="24"/>
        </w:rPr>
        <w:t xml:space="preserve">, 1994-  </w:t>
      </w:r>
      <w:proofErr w:type="gramStart"/>
      <w:r w:rsidR="005860B7" w:rsidRPr="005860B7">
        <w:rPr>
          <w:rFonts w:ascii="Calibri" w:hAnsi="Calibri" w:cs="Calibri"/>
          <w:sz w:val="24"/>
          <w:szCs w:val="24"/>
        </w:rPr>
        <w:t xml:space="preserve">  </w:t>
      </w:r>
      <w:r w:rsidRPr="005860B7">
        <w:rPr>
          <w:rFonts w:ascii="Calibri" w:hAnsi="Calibri" w:cs="Calibri"/>
          <w:sz w:val="24"/>
          <w:szCs w:val="24"/>
        </w:rPr>
        <w:t>.</w:t>
      </w:r>
      <w:proofErr w:type="gramEnd"/>
      <w:r w:rsidRPr="005860B7">
        <w:rPr>
          <w:rFonts w:ascii="Calibri" w:hAnsi="Calibri" w:cs="Calibri"/>
          <w:sz w:val="24"/>
          <w:szCs w:val="24"/>
        </w:rPr>
        <w:t xml:space="preserve"> </w:t>
      </w:r>
      <w:r w:rsidR="005860B7" w:rsidRPr="005860B7">
        <w:rPr>
          <w:rFonts w:ascii="Calibri" w:hAnsi="Calibri" w:cs="Calibri"/>
          <w:sz w:val="24"/>
          <w:szCs w:val="24"/>
        </w:rPr>
        <w:t>–</w:t>
      </w:r>
      <w:r w:rsidRPr="005860B7">
        <w:rPr>
          <w:rFonts w:ascii="Calibri" w:hAnsi="Calibri" w:cs="Calibri"/>
          <w:sz w:val="24"/>
          <w:szCs w:val="24"/>
        </w:rPr>
        <w:t xml:space="preserve"> </w:t>
      </w:r>
      <w:proofErr w:type="gramStart"/>
      <w:r w:rsidRPr="005860B7">
        <w:rPr>
          <w:rFonts w:ascii="Calibri" w:hAnsi="Calibri" w:cs="Calibri"/>
          <w:sz w:val="24"/>
          <w:szCs w:val="24"/>
        </w:rPr>
        <w:t>volumi :</w:t>
      </w:r>
      <w:proofErr w:type="gramEnd"/>
      <w:r w:rsidRPr="005860B7">
        <w:rPr>
          <w:rFonts w:ascii="Calibri" w:hAnsi="Calibri" w:cs="Calibri"/>
          <w:sz w:val="24"/>
          <w:szCs w:val="24"/>
        </w:rPr>
        <w:t xml:space="preserve"> </w:t>
      </w:r>
      <w:proofErr w:type="gramStart"/>
      <w:r w:rsidRPr="005860B7">
        <w:rPr>
          <w:rFonts w:ascii="Calibri" w:hAnsi="Calibri" w:cs="Calibri"/>
          <w:sz w:val="24"/>
          <w:szCs w:val="24"/>
        </w:rPr>
        <w:t>ill. ;</w:t>
      </w:r>
      <w:proofErr w:type="gramEnd"/>
      <w:r w:rsidRPr="005860B7">
        <w:rPr>
          <w:rFonts w:ascii="Calibri" w:hAnsi="Calibri" w:cs="Calibri"/>
          <w:sz w:val="24"/>
          <w:szCs w:val="24"/>
        </w:rPr>
        <w:t xml:space="preserve"> 24 cm.</w:t>
      </w:r>
      <w:r w:rsidR="005860B7" w:rsidRPr="005860B7">
        <w:rPr>
          <w:rFonts w:ascii="Calibri" w:hAnsi="Calibri" w:cs="Calibri"/>
          <w:sz w:val="24"/>
          <w:szCs w:val="24"/>
        </w:rPr>
        <w:t xml:space="preserve"> ((Precede n. 0. - L’editore varia. – ISSN </w:t>
      </w:r>
      <w:r w:rsidR="005860B7" w:rsidRPr="005860B7">
        <w:rPr>
          <w:rFonts w:ascii="Calibri" w:hAnsi="Calibri" w:cs="Calibri"/>
          <w:sz w:val="24"/>
          <w:szCs w:val="24"/>
        </w:rPr>
        <w:t>2281-082X</w:t>
      </w:r>
      <w:r w:rsidR="005860B7" w:rsidRPr="005860B7">
        <w:rPr>
          <w:rFonts w:ascii="Calibri" w:hAnsi="Calibri" w:cs="Calibri"/>
          <w:sz w:val="24"/>
          <w:szCs w:val="24"/>
        </w:rPr>
        <w:t xml:space="preserve">. - </w:t>
      </w:r>
      <w:r w:rsidRPr="005860B7">
        <w:rPr>
          <w:rFonts w:ascii="Calibri" w:hAnsi="Calibri" w:cs="Calibri"/>
          <w:sz w:val="24"/>
          <w:szCs w:val="24"/>
        </w:rPr>
        <w:t>CFI0388062</w:t>
      </w:r>
    </w:p>
    <w:p w14:paraId="6AA9F323" w14:textId="77777777" w:rsidR="001B74BE" w:rsidRPr="005860B7" w:rsidRDefault="001B74BE" w:rsidP="001B74BE">
      <w:pPr>
        <w:tabs>
          <w:tab w:val="right" w:pos="6660"/>
        </w:tabs>
        <w:spacing w:after="0" w:line="240" w:lineRule="auto"/>
        <w:jc w:val="both"/>
        <w:rPr>
          <w:sz w:val="24"/>
          <w:szCs w:val="24"/>
        </w:rPr>
      </w:pPr>
      <w:r w:rsidRPr="005860B7">
        <w:rPr>
          <w:rFonts w:ascii="Calibri" w:hAnsi="Calibri" w:cs="Calibri"/>
          <w:sz w:val="24"/>
          <w:szCs w:val="24"/>
        </w:rPr>
        <w:t>Autore: Liceo ginnasio Luigi Galvani &lt;Bologna&gt;</w:t>
      </w:r>
    </w:p>
    <w:p w14:paraId="33EA8D94" w14:textId="77777777" w:rsidR="001B74BE" w:rsidRPr="005860B7" w:rsidRDefault="001B74BE" w:rsidP="001B74BE">
      <w:pPr>
        <w:spacing w:after="0" w:line="240" w:lineRule="auto"/>
        <w:jc w:val="both"/>
        <w:rPr>
          <w:sz w:val="24"/>
          <w:szCs w:val="24"/>
        </w:rPr>
      </w:pPr>
      <w:r w:rsidRPr="005860B7">
        <w:rPr>
          <w:rFonts w:ascii="Calibri" w:hAnsi="Calibri" w:cs="Calibri"/>
          <w:sz w:val="24"/>
          <w:szCs w:val="24"/>
        </w:rPr>
        <w:t>Soggetto: Bologna - Liceo ginnasio Luigi Galvani – Annuari</w:t>
      </w:r>
    </w:p>
    <w:p w14:paraId="48463D3C" w14:textId="77777777" w:rsidR="001B74BE" w:rsidRPr="005860B7" w:rsidRDefault="001B74BE" w:rsidP="001B74BE">
      <w:pPr>
        <w:spacing w:after="0" w:line="240" w:lineRule="auto"/>
        <w:jc w:val="both"/>
        <w:rPr>
          <w:sz w:val="24"/>
          <w:szCs w:val="24"/>
        </w:rPr>
      </w:pPr>
      <w:r w:rsidRPr="005860B7">
        <w:rPr>
          <w:rFonts w:ascii="Calibri" w:hAnsi="Calibri" w:cs="Calibri"/>
          <w:sz w:val="24"/>
          <w:szCs w:val="24"/>
        </w:rPr>
        <w:t>Classe: D373.2420945411</w:t>
      </w:r>
    </w:p>
    <w:p w14:paraId="309A763C" w14:textId="77777777" w:rsidR="001B74BE" w:rsidRDefault="001B74BE" w:rsidP="001B74BE">
      <w:pPr>
        <w:spacing w:after="0" w:line="240" w:lineRule="auto"/>
        <w:jc w:val="both"/>
      </w:pPr>
    </w:p>
    <w:p w14:paraId="0D0A3C9F" w14:textId="77777777" w:rsidR="001B74BE" w:rsidRPr="004E7DAB" w:rsidRDefault="001B74BE" w:rsidP="001B74BE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4E7DAB">
        <w:rPr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4C33E102" w14:textId="747E228C" w:rsidR="001B74BE" w:rsidRPr="005860B7" w:rsidRDefault="008F347F" w:rsidP="005860B7">
      <w:pPr>
        <w:spacing w:after="0" w:line="240" w:lineRule="auto"/>
        <w:jc w:val="both"/>
        <w:rPr>
          <w:b/>
          <w:bCs/>
          <w:sz w:val="24"/>
          <w:szCs w:val="24"/>
        </w:rPr>
      </w:pPr>
      <w:r w:rsidRPr="005860B7">
        <w:rPr>
          <w:b/>
          <w:bCs/>
          <w:sz w:val="24"/>
          <w:szCs w:val="24"/>
        </w:rPr>
        <w:t xml:space="preserve">La RANA. </w:t>
      </w:r>
      <w:r w:rsidR="001B74BE" w:rsidRPr="005860B7">
        <w:rPr>
          <w:b/>
          <w:bCs/>
          <w:sz w:val="24"/>
          <w:szCs w:val="24"/>
        </w:rPr>
        <w:t>Il progetto</w:t>
      </w:r>
    </w:p>
    <w:p w14:paraId="7D4BD4A7" w14:textId="77777777" w:rsidR="001B74BE" w:rsidRPr="005860B7" w:rsidRDefault="001B74BE" w:rsidP="005860B7">
      <w:pPr>
        <w:spacing w:after="0" w:line="240" w:lineRule="auto"/>
        <w:jc w:val="both"/>
        <w:rPr>
          <w:sz w:val="24"/>
          <w:szCs w:val="24"/>
        </w:rPr>
      </w:pPr>
      <w:r w:rsidRPr="005860B7">
        <w:rPr>
          <w:sz w:val="24"/>
          <w:szCs w:val="24"/>
        </w:rPr>
        <w:t>Il progetto intende attivare la ricerca, archiviazione, digitalizzazione, metadatazione e creazione di una Digital library del giornalino scolastico “La Rana”, pubblicato dal 1961 al 1968 e conservato parzialmente nell’Archivio Storico del Galvani, ma implementabile nella collezione completa con copie provenienti dalla Biblioteca Universitaria di Bologna e dall’Archivio della biblioteca stessa.</w:t>
      </w:r>
    </w:p>
    <w:p w14:paraId="6129FD15" w14:textId="77777777" w:rsidR="001B74BE" w:rsidRPr="005860B7" w:rsidRDefault="001B74BE" w:rsidP="005860B7">
      <w:pPr>
        <w:spacing w:after="0" w:line="240" w:lineRule="auto"/>
        <w:jc w:val="both"/>
        <w:rPr>
          <w:sz w:val="24"/>
          <w:szCs w:val="24"/>
        </w:rPr>
      </w:pPr>
      <w:r w:rsidRPr="005860B7">
        <w:rPr>
          <w:sz w:val="24"/>
          <w:szCs w:val="24"/>
        </w:rPr>
        <w:t>L’avvio di una digitalizzazione dei materiali più interessanti dell’archivio e l’arricchimento della pagina Archivio Storico del Galvani serve ad assicurarne la conservazione e valorizzazione, ne consente l’accesso a classi di studenti e studiosi, emancipandosi da vincoli fisici e semplificando le modalità di fruizione grazie alle nuove tecnologie e permette agli studenti di sviluppare digitale una didattica ed esperienziale che:</w:t>
      </w:r>
    </w:p>
    <w:p w14:paraId="22DEF68E" w14:textId="77777777" w:rsidR="001B74BE" w:rsidRPr="005860B7" w:rsidRDefault="001B74BE" w:rsidP="005860B7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proofErr w:type="spellStart"/>
      <w:r w:rsidRPr="005860B7">
        <w:rPr>
          <w:sz w:val="24"/>
          <w:szCs w:val="24"/>
        </w:rPr>
        <w:t>li</w:t>
      </w:r>
      <w:proofErr w:type="spellEnd"/>
      <w:r w:rsidRPr="005860B7">
        <w:rPr>
          <w:sz w:val="24"/>
          <w:szCs w:val="24"/>
        </w:rPr>
        <w:t xml:space="preserve"> coinvolge in prima persona nell’attività di digitalizzazione e di valorizzazione dell’archivio, sensibilizzandoli alla storia della loro scuola e della loro realtà cittadina;</w:t>
      </w:r>
    </w:p>
    <w:p w14:paraId="5EA57CF3" w14:textId="77777777" w:rsidR="001B74BE" w:rsidRPr="005860B7" w:rsidRDefault="001B74BE" w:rsidP="005860B7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5860B7">
        <w:rPr>
          <w:sz w:val="24"/>
          <w:szCs w:val="24"/>
        </w:rPr>
        <w:t xml:space="preserve">consente loro di entrare in contatto con la realtà delle </w:t>
      </w:r>
      <w:proofErr w:type="spellStart"/>
      <w:r w:rsidRPr="005860B7">
        <w:rPr>
          <w:sz w:val="24"/>
          <w:szCs w:val="24"/>
        </w:rPr>
        <w:t>digital</w:t>
      </w:r>
      <w:proofErr w:type="spellEnd"/>
      <w:r w:rsidRPr="005860B7">
        <w:rPr>
          <w:sz w:val="24"/>
          <w:szCs w:val="24"/>
        </w:rPr>
        <w:t xml:space="preserve"> </w:t>
      </w:r>
      <w:proofErr w:type="spellStart"/>
      <w:r w:rsidRPr="005860B7">
        <w:rPr>
          <w:sz w:val="24"/>
          <w:szCs w:val="24"/>
        </w:rPr>
        <w:t>humanities</w:t>
      </w:r>
      <w:proofErr w:type="spellEnd"/>
      <w:r w:rsidRPr="005860B7">
        <w:rPr>
          <w:sz w:val="24"/>
          <w:szCs w:val="24"/>
        </w:rPr>
        <w:t xml:space="preserve"> e di comprendere come la tecnologia possa essere messa al servizio della promozione e valorizzazione dei beni culturali, acquisendo alcune competenze tecniche di base;</w:t>
      </w:r>
    </w:p>
    <w:p w14:paraId="0DB76E8A" w14:textId="77777777" w:rsidR="001B74BE" w:rsidRPr="005860B7" w:rsidRDefault="001B74BE" w:rsidP="005860B7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5860B7">
        <w:rPr>
          <w:sz w:val="24"/>
          <w:szCs w:val="24"/>
        </w:rPr>
        <w:t>consente loro di acquisire competenze nell’ambito della comunicazione culturale e valorizzazione dei beni culturali e della ricerca storica.</w:t>
      </w:r>
    </w:p>
    <w:p w14:paraId="51186C10" w14:textId="77777777" w:rsidR="001B74BE" w:rsidRPr="005860B7" w:rsidRDefault="001B74BE" w:rsidP="005860B7">
      <w:pPr>
        <w:spacing w:after="0" w:line="240" w:lineRule="auto"/>
        <w:jc w:val="both"/>
        <w:rPr>
          <w:sz w:val="24"/>
          <w:szCs w:val="24"/>
        </w:rPr>
      </w:pPr>
      <w:r w:rsidRPr="005860B7">
        <w:rPr>
          <w:sz w:val="24"/>
          <w:szCs w:val="24"/>
        </w:rPr>
        <w:t>Referenti: Prof.ssa Verena Gasperotti (</w:t>
      </w:r>
      <w:hyperlink r:id="rId11" w:history="1">
        <w:r w:rsidRPr="005860B7">
          <w:rPr>
            <w:rStyle w:val="Collegamentoipertestuale"/>
            <w:sz w:val="24"/>
            <w:szCs w:val="24"/>
          </w:rPr>
          <w:t>Liceo Galvani</w:t>
        </w:r>
      </w:hyperlink>
      <w:r w:rsidRPr="005860B7">
        <w:rPr>
          <w:sz w:val="24"/>
          <w:szCs w:val="24"/>
        </w:rPr>
        <w:t>) e Prof.ssa Paola Italia (</w:t>
      </w:r>
      <w:hyperlink r:id="rId12" w:history="1">
        <w:r w:rsidRPr="005860B7">
          <w:rPr>
            <w:rStyle w:val="Collegamentoipertestuale"/>
            <w:sz w:val="24"/>
            <w:szCs w:val="24"/>
          </w:rPr>
          <w:t>Dipartimento FICLIT</w:t>
        </w:r>
      </w:hyperlink>
      <w:r w:rsidRPr="005860B7">
        <w:rPr>
          <w:sz w:val="24"/>
          <w:szCs w:val="24"/>
        </w:rPr>
        <w:t xml:space="preserve">) in collaborazione con la </w:t>
      </w:r>
      <w:hyperlink r:id="rId13" w:history="1">
        <w:r w:rsidRPr="005860B7">
          <w:rPr>
            <w:rStyle w:val="Collegamentoipertestuale"/>
            <w:sz w:val="24"/>
            <w:szCs w:val="24"/>
          </w:rPr>
          <w:t>Biblioteca Universitaria di Bologna</w:t>
        </w:r>
      </w:hyperlink>
      <w:r w:rsidRPr="005860B7">
        <w:rPr>
          <w:sz w:val="24"/>
          <w:szCs w:val="24"/>
        </w:rPr>
        <w:t xml:space="preserve"> (Prof. Francesco Citti, Dott. Giacomo Nerozzi). Tutor: Dott.ssa Anna Sofia Lippolis (</w:t>
      </w:r>
      <w:hyperlink r:id="rId14" w:history="1">
        <w:r w:rsidRPr="005860B7">
          <w:rPr>
            <w:rStyle w:val="Collegamentoipertestuale"/>
            <w:sz w:val="24"/>
            <w:szCs w:val="24"/>
          </w:rPr>
          <w:t>Dipartimento FILCOM</w:t>
        </w:r>
      </w:hyperlink>
      <w:r w:rsidRPr="005860B7">
        <w:rPr>
          <w:sz w:val="24"/>
          <w:szCs w:val="24"/>
        </w:rPr>
        <w:t>).</w:t>
      </w:r>
    </w:p>
    <w:p w14:paraId="30F68A0A" w14:textId="77777777" w:rsidR="001B74BE" w:rsidRPr="005860B7" w:rsidRDefault="001B74BE" w:rsidP="005860B7">
      <w:pPr>
        <w:spacing w:after="0" w:line="240" w:lineRule="auto"/>
        <w:jc w:val="both"/>
        <w:rPr>
          <w:sz w:val="24"/>
          <w:szCs w:val="24"/>
        </w:rPr>
      </w:pPr>
      <w:r w:rsidRPr="005860B7">
        <w:rPr>
          <w:sz w:val="24"/>
          <w:szCs w:val="24"/>
        </w:rPr>
        <w:t>Si ringraziano, per la collaborazione, il Dott. Marco Serra, responsabile della produzione e del tirocinio all’interno dell’</w:t>
      </w:r>
      <w:proofErr w:type="spellStart"/>
      <w:r w:rsidRPr="005860B7">
        <w:rPr>
          <w:sz w:val="24"/>
          <w:szCs w:val="24"/>
        </w:rPr>
        <w:fldChar w:fldCharType="begin"/>
      </w:r>
      <w:r w:rsidRPr="005860B7">
        <w:rPr>
          <w:sz w:val="24"/>
          <w:szCs w:val="24"/>
        </w:rPr>
        <w:instrText>HYPERLINK "https://site.unibo.it/adlab/it"</w:instrText>
      </w:r>
      <w:r w:rsidRPr="005860B7">
        <w:rPr>
          <w:sz w:val="24"/>
          <w:szCs w:val="24"/>
        </w:rPr>
      </w:r>
      <w:r w:rsidRPr="005860B7">
        <w:rPr>
          <w:sz w:val="24"/>
          <w:szCs w:val="24"/>
        </w:rPr>
        <w:fldChar w:fldCharType="separate"/>
      </w:r>
      <w:r w:rsidRPr="005860B7">
        <w:rPr>
          <w:rStyle w:val="Collegamentoipertestuale"/>
          <w:sz w:val="24"/>
          <w:szCs w:val="24"/>
        </w:rPr>
        <w:t>ADLab</w:t>
      </w:r>
      <w:proofErr w:type="spellEnd"/>
      <w:r w:rsidRPr="005860B7">
        <w:rPr>
          <w:sz w:val="24"/>
          <w:szCs w:val="24"/>
        </w:rPr>
        <w:fldChar w:fldCharType="end"/>
      </w:r>
      <w:r w:rsidRPr="005860B7">
        <w:rPr>
          <w:sz w:val="24"/>
          <w:szCs w:val="24"/>
        </w:rPr>
        <w:t>, (</w:t>
      </w:r>
      <w:hyperlink r:id="rId15" w:history="1">
        <w:r w:rsidRPr="005860B7">
          <w:rPr>
            <w:rStyle w:val="Collegamentoipertestuale"/>
            <w:sz w:val="24"/>
            <w:szCs w:val="24"/>
          </w:rPr>
          <w:t>Dipartimento FICLIT</w:t>
        </w:r>
      </w:hyperlink>
      <w:r w:rsidRPr="005860B7">
        <w:rPr>
          <w:sz w:val="24"/>
          <w:szCs w:val="24"/>
        </w:rPr>
        <w:t xml:space="preserve">) e la Dott.ssa Francesca Fughelli, </w:t>
      </w:r>
      <w:hyperlink r:id="rId16" w:history="1">
        <w:r w:rsidRPr="005860B7">
          <w:rPr>
            <w:rStyle w:val="Collegamentoipertestuale"/>
            <w:sz w:val="24"/>
            <w:szCs w:val="24"/>
          </w:rPr>
          <w:t>BUB</w:t>
        </w:r>
      </w:hyperlink>
      <w:r w:rsidRPr="005860B7">
        <w:rPr>
          <w:sz w:val="24"/>
          <w:szCs w:val="24"/>
        </w:rPr>
        <w:t>.</w:t>
      </w:r>
    </w:p>
    <w:p w14:paraId="7D1A6E81" w14:textId="77777777" w:rsidR="001B74BE" w:rsidRPr="005860B7" w:rsidRDefault="001B74BE" w:rsidP="005860B7">
      <w:pPr>
        <w:spacing w:after="0" w:line="240" w:lineRule="auto"/>
        <w:jc w:val="both"/>
        <w:rPr>
          <w:b/>
          <w:bCs/>
          <w:sz w:val="24"/>
          <w:szCs w:val="24"/>
        </w:rPr>
      </w:pPr>
      <w:r w:rsidRPr="005860B7">
        <w:rPr>
          <w:b/>
          <w:bCs/>
          <w:sz w:val="24"/>
          <w:szCs w:val="24"/>
        </w:rPr>
        <w:t>Partecipanti</w:t>
      </w:r>
    </w:p>
    <w:p w14:paraId="7A0E5900" w14:textId="77777777" w:rsidR="001B74BE" w:rsidRPr="005860B7" w:rsidRDefault="001B74BE" w:rsidP="005860B7">
      <w:pPr>
        <w:spacing w:after="0" w:line="240" w:lineRule="auto"/>
        <w:jc w:val="both"/>
        <w:rPr>
          <w:sz w:val="24"/>
          <w:szCs w:val="24"/>
        </w:rPr>
      </w:pPr>
      <w:r w:rsidRPr="005860B7">
        <w:rPr>
          <w:sz w:val="24"/>
          <w:szCs w:val="24"/>
        </w:rPr>
        <w:t>Un gruppo di studenti provenienti da diverse classi del Liceo Galvani: Oussama Aitzaina, Sabrina Ahmed, Edoardo Basile, Carolina Castiello, Dora Giamperetti, Riccardo Giannini, Sara Pizzolo, Sofia Ruscigno, Carlotta Trevisan, Giorgia Zarri. Coordinati dalla Prof.ssa Verena Gasperotti.</w:t>
      </w:r>
    </w:p>
    <w:p w14:paraId="660EEA3F" w14:textId="32FB9733" w:rsidR="001B74BE" w:rsidRPr="005860B7" w:rsidRDefault="001B74BE" w:rsidP="005860B7">
      <w:pPr>
        <w:spacing w:after="0" w:line="240" w:lineRule="auto"/>
        <w:jc w:val="both"/>
        <w:rPr>
          <w:sz w:val="24"/>
          <w:szCs w:val="24"/>
        </w:rPr>
      </w:pPr>
      <w:hyperlink r:id="rId17" w:history="1">
        <w:r w:rsidRPr="005860B7">
          <w:rPr>
            <w:rStyle w:val="Collegamentoipertestuale"/>
            <w:sz w:val="24"/>
            <w:szCs w:val="24"/>
          </w:rPr>
          <w:t>https://dersuchendee.github.io/trovalarana-liceogalvani/about.html</w:t>
        </w:r>
      </w:hyperlink>
      <w:r w:rsidRPr="005860B7">
        <w:rPr>
          <w:sz w:val="24"/>
          <w:szCs w:val="24"/>
        </w:rPr>
        <w:t xml:space="preserve">. </w:t>
      </w:r>
    </w:p>
    <w:p w14:paraId="74A6E5BF" w14:textId="77777777" w:rsidR="008F347F" w:rsidRPr="005860B7" w:rsidRDefault="008F347F" w:rsidP="005860B7">
      <w:pPr>
        <w:spacing w:after="0" w:line="240" w:lineRule="auto"/>
        <w:jc w:val="both"/>
        <w:rPr>
          <w:sz w:val="24"/>
          <w:szCs w:val="24"/>
        </w:rPr>
      </w:pPr>
    </w:p>
    <w:p w14:paraId="0307B52A" w14:textId="5A9E59BE" w:rsidR="008F347F" w:rsidRPr="005860B7" w:rsidRDefault="008F347F" w:rsidP="005860B7">
      <w:pPr>
        <w:spacing w:after="0" w:line="240" w:lineRule="auto"/>
        <w:jc w:val="both"/>
        <w:rPr>
          <w:sz w:val="24"/>
          <w:szCs w:val="24"/>
        </w:rPr>
      </w:pPr>
      <w:r w:rsidRPr="005860B7">
        <w:rPr>
          <w:b/>
          <w:bCs/>
          <w:sz w:val="24"/>
          <w:szCs w:val="24"/>
        </w:rPr>
        <w:t>I QUADERNI DI CULTURA DEL GALVANI</w:t>
      </w:r>
      <w:r w:rsidR="005860B7" w:rsidRPr="005860B7">
        <w:rPr>
          <w:b/>
          <w:bCs/>
          <w:sz w:val="24"/>
          <w:szCs w:val="24"/>
        </w:rPr>
        <w:t xml:space="preserve"> </w:t>
      </w:r>
      <w:r w:rsidRPr="005860B7">
        <w:rPr>
          <w:sz w:val="24"/>
          <w:szCs w:val="24"/>
        </w:rPr>
        <w:t>RIVISTA SEMESTRALE</w:t>
      </w:r>
    </w:p>
    <w:p w14:paraId="786C014E" w14:textId="77777777" w:rsidR="005860B7" w:rsidRPr="005860B7" w:rsidRDefault="008F347F" w:rsidP="005860B7">
      <w:pPr>
        <w:spacing w:after="0" w:line="240" w:lineRule="auto"/>
        <w:jc w:val="both"/>
        <w:rPr>
          <w:sz w:val="24"/>
          <w:szCs w:val="24"/>
        </w:rPr>
      </w:pPr>
      <w:r w:rsidRPr="005860B7">
        <w:rPr>
          <w:sz w:val="24"/>
          <w:szCs w:val="24"/>
        </w:rPr>
        <w:t>DIRETTORE RESPONSABILE</w:t>
      </w:r>
      <w:r w:rsidR="005860B7" w:rsidRPr="005860B7">
        <w:rPr>
          <w:sz w:val="24"/>
          <w:szCs w:val="24"/>
        </w:rPr>
        <w:t xml:space="preserve"> </w:t>
      </w:r>
      <w:r w:rsidRPr="005860B7">
        <w:rPr>
          <w:sz w:val="24"/>
          <w:szCs w:val="24"/>
        </w:rPr>
        <w:t>Fabio Gambetti</w:t>
      </w:r>
    </w:p>
    <w:p w14:paraId="1F50A582" w14:textId="66DE3391" w:rsidR="008F347F" w:rsidRPr="005860B7" w:rsidRDefault="008F347F" w:rsidP="005860B7">
      <w:pPr>
        <w:spacing w:after="0" w:line="240" w:lineRule="auto"/>
        <w:jc w:val="both"/>
        <w:rPr>
          <w:sz w:val="24"/>
          <w:szCs w:val="24"/>
        </w:rPr>
      </w:pPr>
      <w:r w:rsidRPr="005860B7">
        <w:rPr>
          <w:sz w:val="24"/>
          <w:szCs w:val="24"/>
        </w:rPr>
        <w:t>COMITATO TECNICO SCIENTIFICO</w:t>
      </w:r>
    </w:p>
    <w:p w14:paraId="756D2900" w14:textId="77777777" w:rsidR="005860B7" w:rsidRPr="005860B7" w:rsidRDefault="005860B7" w:rsidP="005860B7">
      <w:pPr>
        <w:spacing w:after="0" w:line="240" w:lineRule="auto"/>
        <w:jc w:val="both"/>
        <w:rPr>
          <w:sz w:val="24"/>
          <w:szCs w:val="24"/>
        </w:rPr>
        <w:sectPr w:rsidR="005860B7" w:rsidRPr="005860B7" w:rsidSect="003811E4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73EA3E58" w14:textId="77777777" w:rsidR="008F347F" w:rsidRPr="005860B7" w:rsidRDefault="008F347F" w:rsidP="005860B7">
      <w:pPr>
        <w:spacing w:after="0" w:line="240" w:lineRule="auto"/>
        <w:jc w:val="both"/>
        <w:rPr>
          <w:sz w:val="24"/>
          <w:szCs w:val="24"/>
        </w:rPr>
      </w:pPr>
      <w:r w:rsidRPr="005860B7">
        <w:rPr>
          <w:sz w:val="24"/>
          <w:szCs w:val="24"/>
        </w:rPr>
        <w:t>Verena Gasperotti</w:t>
      </w:r>
    </w:p>
    <w:p w14:paraId="7C66B92A" w14:textId="77777777" w:rsidR="008F347F" w:rsidRPr="005860B7" w:rsidRDefault="008F347F" w:rsidP="005860B7">
      <w:pPr>
        <w:spacing w:after="0" w:line="240" w:lineRule="auto"/>
        <w:jc w:val="both"/>
        <w:rPr>
          <w:sz w:val="24"/>
          <w:szCs w:val="24"/>
        </w:rPr>
      </w:pPr>
      <w:r w:rsidRPr="005860B7">
        <w:rPr>
          <w:sz w:val="24"/>
          <w:szCs w:val="24"/>
        </w:rPr>
        <w:t>Magda Indiveri</w:t>
      </w:r>
    </w:p>
    <w:p w14:paraId="0BDA8290" w14:textId="77777777" w:rsidR="008F347F" w:rsidRPr="005860B7" w:rsidRDefault="008F347F" w:rsidP="005860B7">
      <w:pPr>
        <w:spacing w:after="0" w:line="240" w:lineRule="auto"/>
        <w:jc w:val="both"/>
        <w:rPr>
          <w:sz w:val="24"/>
          <w:szCs w:val="24"/>
        </w:rPr>
      </w:pPr>
      <w:r w:rsidRPr="005860B7">
        <w:rPr>
          <w:sz w:val="24"/>
          <w:szCs w:val="24"/>
        </w:rPr>
        <w:t>Gessica Linea</w:t>
      </w:r>
    </w:p>
    <w:p w14:paraId="58CF7CFE" w14:textId="77777777" w:rsidR="008F347F" w:rsidRPr="005860B7" w:rsidRDefault="008F347F" w:rsidP="005860B7">
      <w:pPr>
        <w:spacing w:after="0" w:line="240" w:lineRule="auto"/>
        <w:jc w:val="both"/>
        <w:rPr>
          <w:sz w:val="24"/>
          <w:szCs w:val="24"/>
        </w:rPr>
      </w:pPr>
      <w:r w:rsidRPr="005860B7">
        <w:rPr>
          <w:sz w:val="24"/>
          <w:szCs w:val="24"/>
        </w:rPr>
        <w:t>Benedetta Nanni</w:t>
      </w:r>
    </w:p>
    <w:p w14:paraId="2AFAFC55" w14:textId="77777777" w:rsidR="008F347F" w:rsidRPr="005860B7" w:rsidRDefault="008F347F" w:rsidP="005860B7">
      <w:pPr>
        <w:spacing w:after="0" w:line="240" w:lineRule="auto"/>
        <w:jc w:val="both"/>
        <w:rPr>
          <w:sz w:val="24"/>
          <w:szCs w:val="24"/>
        </w:rPr>
      </w:pPr>
      <w:r w:rsidRPr="005860B7">
        <w:rPr>
          <w:sz w:val="24"/>
          <w:szCs w:val="24"/>
        </w:rPr>
        <w:t>Andrea Velli</w:t>
      </w:r>
    </w:p>
    <w:p w14:paraId="79AF1D78" w14:textId="77777777" w:rsidR="008F347F" w:rsidRPr="005860B7" w:rsidRDefault="008F347F" w:rsidP="005860B7">
      <w:pPr>
        <w:spacing w:after="0" w:line="240" w:lineRule="auto"/>
        <w:jc w:val="both"/>
        <w:rPr>
          <w:sz w:val="24"/>
          <w:szCs w:val="24"/>
        </w:rPr>
      </w:pPr>
      <w:r w:rsidRPr="005860B7">
        <w:rPr>
          <w:sz w:val="24"/>
          <w:szCs w:val="24"/>
        </w:rPr>
        <w:t>Federica Viglietta</w:t>
      </w:r>
    </w:p>
    <w:p w14:paraId="4E0A8791" w14:textId="77777777" w:rsidR="008F347F" w:rsidRPr="005860B7" w:rsidRDefault="008F347F" w:rsidP="005860B7">
      <w:pPr>
        <w:spacing w:after="0" w:line="240" w:lineRule="auto"/>
        <w:jc w:val="both"/>
        <w:rPr>
          <w:sz w:val="24"/>
          <w:szCs w:val="24"/>
        </w:rPr>
      </w:pPr>
      <w:r w:rsidRPr="005860B7">
        <w:rPr>
          <w:sz w:val="24"/>
          <w:szCs w:val="24"/>
        </w:rPr>
        <w:t> </w:t>
      </w:r>
    </w:p>
    <w:p w14:paraId="04FFB300" w14:textId="77777777" w:rsidR="008F347F" w:rsidRPr="005860B7" w:rsidRDefault="008F347F" w:rsidP="005860B7">
      <w:pPr>
        <w:spacing w:after="0" w:line="240" w:lineRule="auto"/>
        <w:jc w:val="both"/>
        <w:rPr>
          <w:sz w:val="24"/>
          <w:szCs w:val="24"/>
        </w:rPr>
      </w:pPr>
      <w:r w:rsidRPr="005860B7">
        <w:rPr>
          <w:sz w:val="24"/>
          <w:szCs w:val="24"/>
        </w:rPr>
        <w:t>SEGRETARIA DI REDAZIONE</w:t>
      </w:r>
    </w:p>
    <w:p w14:paraId="6082BB00" w14:textId="77777777" w:rsidR="008F347F" w:rsidRPr="005860B7" w:rsidRDefault="008F347F" w:rsidP="005860B7">
      <w:pPr>
        <w:spacing w:after="0" w:line="240" w:lineRule="auto"/>
        <w:jc w:val="both"/>
        <w:rPr>
          <w:sz w:val="24"/>
          <w:szCs w:val="24"/>
        </w:rPr>
      </w:pPr>
      <w:r w:rsidRPr="005860B7">
        <w:rPr>
          <w:sz w:val="24"/>
          <w:szCs w:val="24"/>
        </w:rPr>
        <w:t>Federica Viglietta</w:t>
      </w:r>
    </w:p>
    <w:p w14:paraId="124CCB17" w14:textId="77777777" w:rsidR="008F347F" w:rsidRPr="005860B7" w:rsidRDefault="008F347F" w:rsidP="005860B7">
      <w:pPr>
        <w:spacing w:after="0" w:line="240" w:lineRule="auto"/>
        <w:jc w:val="both"/>
        <w:rPr>
          <w:sz w:val="24"/>
          <w:szCs w:val="24"/>
        </w:rPr>
      </w:pPr>
      <w:r w:rsidRPr="005860B7">
        <w:rPr>
          <w:sz w:val="24"/>
          <w:szCs w:val="24"/>
        </w:rPr>
        <w:t>ISSN 2281 – 082X</w:t>
      </w:r>
    </w:p>
    <w:p w14:paraId="77CAD158" w14:textId="77777777" w:rsidR="005860B7" w:rsidRPr="005860B7" w:rsidRDefault="005860B7" w:rsidP="005860B7">
      <w:pPr>
        <w:spacing w:after="0" w:line="240" w:lineRule="auto"/>
        <w:jc w:val="both"/>
        <w:rPr>
          <w:sz w:val="24"/>
          <w:szCs w:val="24"/>
        </w:rPr>
        <w:sectPr w:rsidR="005860B7" w:rsidRPr="005860B7" w:rsidSect="005860B7">
          <w:type w:val="continuous"/>
          <w:pgSz w:w="11906" w:h="16838" w:code="9"/>
          <w:pgMar w:top="1418" w:right="1418" w:bottom="1418" w:left="1134" w:header="709" w:footer="709" w:gutter="0"/>
          <w:cols w:num="3" w:space="708"/>
          <w:docGrid w:linePitch="360"/>
        </w:sectPr>
      </w:pPr>
    </w:p>
    <w:p w14:paraId="2EBB85E2" w14:textId="26E3E97B" w:rsidR="008F347F" w:rsidRPr="005860B7" w:rsidRDefault="008F347F" w:rsidP="005860B7">
      <w:pPr>
        <w:spacing w:after="0" w:line="240" w:lineRule="auto"/>
        <w:jc w:val="both"/>
        <w:rPr>
          <w:sz w:val="24"/>
          <w:szCs w:val="24"/>
        </w:rPr>
      </w:pPr>
      <w:r w:rsidRPr="005860B7">
        <w:rPr>
          <w:sz w:val="24"/>
          <w:szCs w:val="24"/>
        </w:rPr>
        <w:t>Abbonamento annuo € 31 (studenti del liceo € 25)</w:t>
      </w:r>
      <w:r w:rsidR="005860B7" w:rsidRPr="005860B7">
        <w:rPr>
          <w:sz w:val="24"/>
          <w:szCs w:val="24"/>
        </w:rPr>
        <w:t xml:space="preserve"> </w:t>
      </w:r>
      <w:r w:rsidRPr="005860B7">
        <w:rPr>
          <w:sz w:val="24"/>
          <w:szCs w:val="24"/>
        </w:rPr>
        <w:t>sul c.c.p. 15382403 intestato a Liceo Galvani, Tesoreria.</w:t>
      </w:r>
    </w:p>
    <w:p w14:paraId="470D9F3E" w14:textId="3BA9906C" w:rsidR="008F347F" w:rsidRPr="005860B7" w:rsidRDefault="008F347F" w:rsidP="005860B7">
      <w:pPr>
        <w:spacing w:after="0" w:line="240" w:lineRule="auto"/>
        <w:jc w:val="both"/>
        <w:rPr>
          <w:sz w:val="24"/>
          <w:szCs w:val="24"/>
        </w:rPr>
      </w:pPr>
      <w:r w:rsidRPr="005860B7">
        <w:rPr>
          <w:sz w:val="24"/>
          <w:szCs w:val="24"/>
        </w:rPr>
        <w:t>Due uscite annuali, normalmente</w:t>
      </w:r>
      <w:r w:rsidR="005860B7" w:rsidRPr="005860B7">
        <w:rPr>
          <w:sz w:val="24"/>
          <w:szCs w:val="24"/>
        </w:rPr>
        <w:t xml:space="preserve"> </w:t>
      </w:r>
      <w:proofErr w:type="gramStart"/>
      <w:r w:rsidRPr="005860B7">
        <w:rPr>
          <w:sz w:val="24"/>
          <w:szCs w:val="24"/>
        </w:rPr>
        <w:t>a  fine</w:t>
      </w:r>
      <w:proofErr w:type="gramEnd"/>
      <w:r w:rsidRPr="005860B7">
        <w:rPr>
          <w:sz w:val="24"/>
          <w:szCs w:val="24"/>
        </w:rPr>
        <w:t xml:space="preserve"> dicembre e a fine maggio.</w:t>
      </w:r>
    </w:p>
    <w:p w14:paraId="328D43BD" w14:textId="77777777" w:rsidR="008F347F" w:rsidRPr="005860B7" w:rsidRDefault="008F347F" w:rsidP="005860B7">
      <w:pPr>
        <w:spacing w:after="0" w:line="240" w:lineRule="auto"/>
        <w:jc w:val="both"/>
        <w:rPr>
          <w:sz w:val="24"/>
          <w:szCs w:val="24"/>
        </w:rPr>
      </w:pPr>
      <w:hyperlink r:id="rId18" w:tgtFrame="_blank" w:history="1">
        <w:r w:rsidRPr="005860B7">
          <w:rPr>
            <w:rStyle w:val="Collegamentoipertestuale"/>
            <w:b/>
            <w:bCs/>
            <w:sz w:val="24"/>
            <w:szCs w:val="24"/>
          </w:rPr>
          <w:t>Storia dei Quaderni</w:t>
        </w:r>
        <w:r w:rsidRPr="005860B7">
          <w:rPr>
            <w:rStyle w:val="Collegamentoipertestuale"/>
            <w:sz w:val="24"/>
            <w:szCs w:val="24"/>
          </w:rPr>
          <w:t xml:space="preserve"> (a cura della professoressa Borgognoni).pdf</w:t>
        </w:r>
      </w:hyperlink>
    </w:p>
    <w:p w14:paraId="706C69B9" w14:textId="77777777" w:rsidR="008F347F" w:rsidRPr="005860B7" w:rsidRDefault="008F347F" w:rsidP="005860B7">
      <w:pPr>
        <w:spacing w:after="0" w:line="240" w:lineRule="auto"/>
        <w:jc w:val="both"/>
        <w:rPr>
          <w:sz w:val="24"/>
          <w:szCs w:val="24"/>
        </w:rPr>
      </w:pPr>
      <w:hyperlink r:id="rId19" w:tgtFrame="_blank" w:history="1">
        <w:r w:rsidRPr="005860B7">
          <w:rPr>
            <w:rStyle w:val="Collegamentoipertestuale"/>
            <w:b/>
            <w:bCs/>
            <w:sz w:val="24"/>
            <w:szCs w:val="24"/>
          </w:rPr>
          <w:t>Indici dei Quaderni di cultura del Galvani fino al numero speciale 150</w:t>
        </w:r>
        <w:r w:rsidRPr="005860B7">
          <w:rPr>
            <w:rStyle w:val="Collegamentoipertestuale"/>
            <w:sz w:val="24"/>
            <w:szCs w:val="24"/>
          </w:rPr>
          <w:t xml:space="preserve"> (a cura della professoressa Gaspari).pdf</w:t>
        </w:r>
      </w:hyperlink>
    </w:p>
    <w:p w14:paraId="0A20C3AA" w14:textId="77777777" w:rsidR="008F347F" w:rsidRPr="005860B7" w:rsidRDefault="008F347F" w:rsidP="005860B7">
      <w:pPr>
        <w:spacing w:after="0" w:line="240" w:lineRule="auto"/>
        <w:jc w:val="both"/>
        <w:rPr>
          <w:sz w:val="24"/>
          <w:szCs w:val="24"/>
        </w:rPr>
      </w:pPr>
      <w:hyperlink r:id="rId20" w:tgtFrame="_blank" w:history="1">
        <w:r w:rsidRPr="005860B7">
          <w:rPr>
            <w:rStyle w:val="Collegamentoipertestuale"/>
            <w:b/>
            <w:bCs/>
            <w:sz w:val="24"/>
            <w:szCs w:val="24"/>
          </w:rPr>
          <w:t xml:space="preserve">INDICI dei </w:t>
        </w:r>
        <w:proofErr w:type="spellStart"/>
        <w:r w:rsidRPr="005860B7">
          <w:rPr>
            <w:rStyle w:val="Collegamentoipertestuale"/>
            <w:b/>
            <w:bCs/>
            <w:sz w:val="24"/>
            <w:szCs w:val="24"/>
          </w:rPr>
          <w:t>QdG</w:t>
        </w:r>
        <w:proofErr w:type="spellEnd"/>
        <w:r w:rsidRPr="005860B7">
          <w:rPr>
            <w:rStyle w:val="Collegamentoipertestuale"/>
            <w:b/>
            <w:bCs/>
            <w:sz w:val="24"/>
            <w:szCs w:val="24"/>
          </w:rPr>
          <w:t xml:space="preserve"> dal 2011 al 2021</w:t>
        </w:r>
        <w:r w:rsidRPr="005860B7">
          <w:rPr>
            <w:rStyle w:val="Collegamentoipertestuale"/>
            <w:sz w:val="24"/>
            <w:szCs w:val="24"/>
          </w:rPr>
          <w:t xml:space="preserve"> (a cura della prof. Magda Indiveri).pdf</w:t>
        </w:r>
      </w:hyperlink>
    </w:p>
    <w:p w14:paraId="4301C717" w14:textId="77777777" w:rsidR="008F347F" w:rsidRPr="005860B7" w:rsidRDefault="008F347F" w:rsidP="005860B7">
      <w:pPr>
        <w:spacing w:after="0" w:line="240" w:lineRule="auto"/>
        <w:jc w:val="both"/>
        <w:rPr>
          <w:sz w:val="24"/>
          <w:szCs w:val="24"/>
        </w:rPr>
      </w:pPr>
      <w:r w:rsidRPr="005860B7">
        <w:rPr>
          <w:b/>
          <w:bCs/>
          <w:sz w:val="24"/>
          <w:szCs w:val="24"/>
        </w:rPr>
        <w:t>SCELTA DI ARTICOLI PUBBLICATI</w:t>
      </w:r>
    </w:p>
    <w:p w14:paraId="363F970C" w14:textId="77777777" w:rsidR="008F347F" w:rsidRPr="005860B7" w:rsidRDefault="008F347F" w:rsidP="005860B7">
      <w:pPr>
        <w:spacing w:after="0" w:line="240" w:lineRule="auto"/>
        <w:jc w:val="both"/>
        <w:rPr>
          <w:sz w:val="24"/>
          <w:szCs w:val="24"/>
        </w:rPr>
      </w:pPr>
      <w:hyperlink r:id="rId21" w:tgtFrame="_blank" w:history="1">
        <w:r w:rsidRPr="005860B7">
          <w:rPr>
            <w:rStyle w:val="Collegamentoipertestuale"/>
            <w:sz w:val="24"/>
            <w:szCs w:val="24"/>
          </w:rPr>
          <w:t>Storie di ragazze: la presenza femminile nelle aule del liceo ginnasio Galvani Meris Gaspari (I Le studentesse).pdf</w:t>
        </w:r>
      </w:hyperlink>
    </w:p>
    <w:p w14:paraId="40926B18" w14:textId="77777777" w:rsidR="008F347F" w:rsidRPr="005860B7" w:rsidRDefault="008F347F" w:rsidP="005860B7">
      <w:pPr>
        <w:spacing w:after="0" w:line="240" w:lineRule="auto"/>
        <w:jc w:val="both"/>
        <w:rPr>
          <w:sz w:val="24"/>
          <w:szCs w:val="24"/>
        </w:rPr>
      </w:pPr>
      <w:hyperlink r:id="rId22" w:tgtFrame="_blank" w:history="1">
        <w:r w:rsidRPr="005860B7">
          <w:rPr>
            <w:rStyle w:val="Collegamentoipertestuale"/>
            <w:sz w:val="24"/>
            <w:szCs w:val="24"/>
          </w:rPr>
          <w:t>Storie di ragazze: la presenza femminile nelle aule del liceo ginnasio Galvani Meris Gaspari (II Le professoresse).pdf</w:t>
        </w:r>
      </w:hyperlink>
    </w:p>
    <w:p w14:paraId="4C23595A" w14:textId="77777777" w:rsidR="008F347F" w:rsidRPr="005860B7" w:rsidRDefault="008F347F" w:rsidP="005860B7">
      <w:pPr>
        <w:spacing w:after="0" w:line="240" w:lineRule="auto"/>
        <w:jc w:val="both"/>
        <w:rPr>
          <w:sz w:val="24"/>
          <w:szCs w:val="24"/>
        </w:rPr>
      </w:pPr>
      <w:hyperlink r:id="rId23" w:tgtFrame="_blank" w:history="1">
        <w:r w:rsidRPr="005860B7">
          <w:rPr>
            <w:rStyle w:val="Collegamentoipertestuale"/>
            <w:sz w:val="24"/>
            <w:szCs w:val="24"/>
          </w:rPr>
          <w:t>I tempi e i luoghi delle Muse: Saffo e Merini a confronto (Sofia Gallo).pdf</w:t>
        </w:r>
      </w:hyperlink>
    </w:p>
    <w:p w14:paraId="03279F2D" w14:textId="77777777" w:rsidR="008F347F" w:rsidRPr="005860B7" w:rsidRDefault="008F347F" w:rsidP="005860B7">
      <w:pPr>
        <w:spacing w:after="0" w:line="240" w:lineRule="auto"/>
        <w:jc w:val="both"/>
        <w:rPr>
          <w:sz w:val="24"/>
          <w:szCs w:val="24"/>
        </w:rPr>
      </w:pPr>
      <w:hyperlink r:id="rId24" w:tgtFrame="_blank" w:history="1">
        <w:r w:rsidRPr="005860B7">
          <w:rPr>
            <w:rStyle w:val="Collegamentoipertestuale"/>
            <w:sz w:val="24"/>
            <w:szCs w:val="24"/>
          </w:rPr>
          <w:t>Due nuove acquisizioni per la Quadreria del Galvani (Michele Tosi).pdf</w:t>
        </w:r>
      </w:hyperlink>
    </w:p>
    <w:p w14:paraId="2E73207C" w14:textId="77777777" w:rsidR="008F347F" w:rsidRPr="005860B7" w:rsidRDefault="008F347F" w:rsidP="005860B7">
      <w:pPr>
        <w:spacing w:after="0" w:line="240" w:lineRule="auto"/>
        <w:jc w:val="both"/>
        <w:rPr>
          <w:sz w:val="24"/>
          <w:szCs w:val="24"/>
        </w:rPr>
      </w:pPr>
      <w:r w:rsidRPr="005860B7">
        <w:rPr>
          <w:sz w:val="24"/>
          <w:szCs w:val="24"/>
        </w:rPr>
        <w:t>SEGNALAZIONE:</w:t>
      </w:r>
    </w:p>
    <w:p w14:paraId="11B202D3" w14:textId="77777777" w:rsidR="008F347F" w:rsidRPr="005860B7" w:rsidRDefault="008F347F" w:rsidP="005860B7">
      <w:pPr>
        <w:spacing w:after="0" w:line="240" w:lineRule="auto"/>
        <w:jc w:val="both"/>
        <w:rPr>
          <w:sz w:val="24"/>
          <w:szCs w:val="24"/>
        </w:rPr>
      </w:pPr>
      <w:r w:rsidRPr="005860B7">
        <w:rPr>
          <w:sz w:val="24"/>
          <w:szCs w:val="24"/>
        </w:rPr>
        <w:t xml:space="preserve">ALESSANDRO FERIOLI, docente, I.S.S.S J. M. Keynes di Castel Maggiore (BO) ha vinto il </w:t>
      </w:r>
      <w:proofErr w:type="gramStart"/>
      <w:r w:rsidRPr="005860B7">
        <w:rPr>
          <w:b/>
          <w:bCs/>
          <w:sz w:val="24"/>
          <w:szCs w:val="24"/>
        </w:rPr>
        <w:t>PREMIO  INTERNAZIONALE</w:t>
      </w:r>
      <w:proofErr w:type="gramEnd"/>
      <w:r w:rsidRPr="005860B7">
        <w:rPr>
          <w:b/>
          <w:bCs/>
          <w:sz w:val="24"/>
          <w:szCs w:val="24"/>
        </w:rPr>
        <w:t xml:space="preserve"> EUGENIO CORTI 2022 </w:t>
      </w:r>
      <w:r w:rsidRPr="005860B7">
        <w:rPr>
          <w:sz w:val="24"/>
          <w:szCs w:val="24"/>
        </w:rPr>
        <w:t>PER L’ARTICOLO “Guerra e cammino nella neve di Russia. Le opere d’esordio di Eugenio Corti e Mario Rigoni Stern, nel centenario della loro nascita (1921-2021) “, pubblicato nel numero </w:t>
      </w:r>
      <w:r w:rsidRPr="005860B7">
        <w:rPr>
          <w:b/>
          <w:bCs/>
          <w:sz w:val="24"/>
          <w:szCs w:val="24"/>
        </w:rPr>
        <w:t>26.2</w:t>
      </w:r>
      <w:r w:rsidRPr="005860B7">
        <w:rPr>
          <w:sz w:val="24"/>
          <w:szCs w:val="24"/>
        </w:rPr>
        <w:t xml:space="preserve"> de </w:t>
      </w:r>
      <w:r w:rsidRPr="005860B7">
        <w:rPr>
          <w:b/>
          <w:bCs/>
          <w:sz w:val="24"/>
          <w:szCs w:val="24"/>
        </w:rPr>
        <w:t xml:space="preserve">I QUADERNI DI CULTURA DEL GALVANI, </w:t>
      </w:r>
      <w:r w:rsidRPr="005860B7">
        <w:rPr>
          <w:sz w:val="24"/>
          <w:szCs w:val="24"/>
        </w:rPr>
        <w:t>con la seguente motivazione: </w:t>
      </w:r>
    </w:p>
    <w:p w14:paraId="5FB43BB5" w14:textId="11C570EF" w:rsidR="008F347F" w:rsidRPr="005860B7" w:rsidRDefault="008F347F" w:rsidP="005860B7">
      <w:pPr>
        <w:spacing w:after="0" w:line="240" w:lineRule="auto"/>
        <w:jc w:val="both"/>
        <w:rPr>
          <w:sz w:val="24"/>
          <w:szCs w:val="24"/>
        </w:rPr>
      </w:pPr>
      <w:r w:rsidRPr="005860B7">
        <w:rPr>
          <w:sz w:val="24"/>
          <w:szCs w:val="24"/>
        </w:rPr>
        <w:t>Il prof. Alessandro Fenoli, storiografo, autore di numerosi saggi e articoli di storia militare, nella sua pubblicazione Guerra e </w:t>
      </w:r>
      <w:proofErr w:type="spellStart"/>
      <w:r w:rsidRPr="005860B7">
        <w:rPr>
          <w:sz w:val="24"/>
          <w:szCs w:val="24"/>
        </w:rPr>
        <w:t>catììiììino</w:t>
      </w:r>
      <w:proofErr w:type="spellEnd"/>
      <w:r w:rsidRPr="005860B7">
        <w:rPr>
          <w:sz w:val="24"/>
          <w:szCs w:val="24"/>
        </w:rPr>
        <w:t> nella neve di Russia fornisce un’accurata descrizione del</w:t>
      </w:r>
      <w:r w:rsidR="005860B7" w:rsidRPr="005860B7">
        <w:rPr>
          <w:sz w:val="24"/>
          <w:szCs w:val="24"/>
        </w:rPr>
        <w:t xml:space="preserve"> </w:t>
      </w:r>
      <w:r w:rsidRPr="005860B7">
        <w:rPr>
          <w:sz w:val="24"/>
          <w:szCs w:val="24"/>
        </w:rPr>
        <w:t xml:space="preserve">contesto editoriale del s e c o n d o dopoguerra, nel quale inserisce il s u o pregevole confronto stilistico e antropologico tra la testimonianza bellica di Eugenio Corti e quella di Mario Rìgoni Stern, contribuendo ad approfondire le peculiarità dello stile </w:t>
      </w:r>
      <w:proofErr w:type="spellStart"/>
      <w:r w:rsidRPr="005860B7">
        <w:rPr>
          <w:sz w:val="24"/>
          <w:szCs w:val="24"/>
        </w:rPr>
        <w:t>cortiano</w:t>
      </w:r>
      <w:proofErr w:type="spellEnd"/>
      <w:r w:rsidRPr="005860B7">
        <w:rPr>
          <w:sz w:val="24"/>
          <w:szCs w:val="24"/>
        </w:rPr>
        <w:t xml:space="preserve"> “asciutto, tutto cose” e le caratteristiche specifiche del s u o Itinerario formativo della disfatta”, m e s </w:t>
      </w:r>
      <w:proofErr w:type="spellStart"/>
      <w:r w:rsidRPr="005860B7">
        <w:rPr>
          <w:sz w:val="24"/>
          <w:szCs w:val="24"/>
        </w:rPr>
        <w:t>s</w:t>
      </w:r>
      <w:proofErr w:type="spellEnd"/>
      <w:r w:rsidRPr="005860B7">
        <w:rPr>
          <w:sz w:val="24"/>
          <w:szCs w:val="24"/>
        </w:rPr>
        <w:t xml:space="preserve"> e maggiormente in luce proprio grazie al confronto c o n i diversi sviluppi di Rigoni Stern. Ne emerge un’analisi letteraria, storiografica e d esistenziale nuova, doviziosamente documentata e brillantemente espressa.</w:t>
      </w:r>
      <w:r w:rsidR="005860B7" w:rsidRPr="005860B7">
        <w:rPr>
          <w:sz w:val="24"/>
          <w:szCs w:val="24"/>
        </w:rPr>
        <w:t xml:space="preserve"> </w:t>
      </w:r>
      <w:r w:rsidRPr="005860B7">
        <w:rPr>
          <w:sz w:val="24"/>
          <w:szCs w:val="24"/>
        </w:rPr>
        <w:t xml:space="preserve">Definita dal preside Angelo Campanelli “palestra permanente di cultura”, la prestigiosa </w:t>
      </w:r>
      <w:proofErr w:type="gramStart"/>
      <w:r w:rsidRPr="005860B7">
        <w:rPr>
          <w:sz w:val="24"/>
          <w:szCs w:val="24"/>
        </w:rPr>
        <w:t>rivista  </w:t>
      </w:r>
      <w:r w:rsidRPr="005860B7">
        <w:rPr>
          <w:b/>
          <w:bCs/>
          <w:sz w:val="24"/>
          <w:szCs w:val="24"/>
        </w:rPr>
        <w:t>I</w:t>
      </w:r>
      <w:proofErr w:type="gramEnd"/>
      <w:r w:rsidRPr="005860B7">
        <w:rPr>
          <w:b/>
          <w:bCs/>
          <w:sz w:val="24"/>
          <w:szCs w:val="24"/>
        </w:rPr>
        <w:t> quaderni di cultura del Galvani, </w:t>
      </w:r>
      <w:r w:rsidRPr="005860B7">
        <w:rPr>
          <w:sz w:val="24"/>
          <w:szCs w:val="24"/>
        </w:rPr>
        <w:t>che ospita il contributo del prof. Alessandro Ferioli, raccoglie dal 1964 le ricerche di tutti gli appartenenti al Liceo Galvani di Bologna: preside, professori e studenti.</w:t>
      </w:r>
      <w:r w:rsidR="005860B7" w:rsidRPr="005860B7">
        <w:rPr>
          <w:sz w:val="24"/>
          <w:szCs w:val="24"/>
        </w:rPr>
        <w:t xml:space="preserve"> </w:t>
      </w:r>
      <w:r w:rsidRPr="005860B7">
        <w:rPr>
          <w:sz w:val="24"/>
          <w:szCs w:val="24"/>
        </w:rPr>
        <w:t>Uno degli scopi della rivista è proprio quello di scoprire, condividere e far conoscere al lettore italiano l’immenso patrimonio culturale dello storico Liceo.</w:t>
      </w:r>
      <w:r w:rsidR="005860B7" w:rsidRPr="005860B7">
        <w:rPr>
          <w:sz w:val="24"/>
          <w:szCs w:val="24"/>
        </w:rPr>
        <w:t xml:space="preserve"> </w:t>
      </w:r>
      <w:r w:rsidRPr="005860B7">
        <w:rPr>
          <w:sz w:val="24"/>
          <w:szCs w:val="24"/>
        </w:rPr>
        <w:t xml:space="preserve">Il prof. Alessandro Ferioli, tra gli altri, ha avuto il merito di inserire Eugenio Corti in questo i m </w:t>
      </w:r>
      <w:proofErr w:type="spellStart"/>
      <w:r w:rsidRPr="005860B7">
        <w:rPr>
          <w:sz w:val="24"/>
          <w:szCs w:val="24"/>
        </w:rPr>
        <w:t>m</w:t>
      </w:r>
      <w:proofErr w:type="spellEnd"/>
      <w:r w:rsidRPr="005860B7">
        <w:rPr>
          <w:sz w:val="24"/>
          <w:szCs w:val="24"/>
        </w:rPr>
        <w:t xml:space="preserve"> e n s o patrimonio culturale, favorendo la possibilità che un pubblico sempre più ampio e consapevole entri in contatto c o n l’opera e la vita dell’Autore. </w:t>
      </w:r>
    </w:p>
    <w:p w14:paraId="50B1DA1F" w14:textId="7E9F9EAE" w:rsidR="008F347F" w:rsidRPr="005860B7" w:rsidRDefault="008F347F" w:rsidP="005860B7">
      <w:pPr>
        <w:spacing w:after="0" w:line="240" w:lineRule="auto"/>
        <w:jc w:val="both"/>
        <w:rPr>
          <w:sz w:val="24"/>
          <w:szCs w:val="24"/>
        </w:rPr>
      </w:pPr>
      <w:hyperlink r:id="rId25" w:history="1">
        <w:r w:rsidRPr="005860B7">
          <w:rPr>
            <w:rStyle w:val="Collegamentoipertestuale"/>
            <w:sz w:val="24"/>
            <w:szCs w:val="24"/>
          </w:rPr>
          <w:t>https://www.liceogalvani.ed</w:t>
        </w:r>
        <w:r w:rsidRPr="005860B7">
          <w:rPr>
            <w:rStyle w:val="Collegamentoipertestuale"/>
            <w:sz w:val="24"/>
            <w:szCs w:val="24"/>
          </w:rPr>
          <w:t>u.it/pagine/i-quaderni-del-galvani</w:t>
        </w:r>
        <w:r w:rsidRPr="005860B7">
          <w:rPr>
            <w:rStyle w:val="Collegamentoipertestuale"/>
            <w:sz w:val="24"/>
            <w:szCs w:val="24"/>
          </w:rPr>
          <w:t>-</w:t>
        </w:r>
      </w:hyperlink>
      <w:r w:rsidRPr="005860B7">
        <w:rPr>
          <w:sz w:val="24"/>
          <w:szCs w:val="24"/>
        </w:rPr>
        <w:t xml:space="preserve"> </w:t>
      </w:r>
    </w:p>
    <w:sectPr w:rsidR="008F347F" w:rsidRPr="005860B7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2B210C"/>
    <w:multiLevelType w:val="multilevel"/>
    <w:tmpl w:val="F418D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256834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82E44"/>
    <w:rsid w:val="001B74BE"/>
    <w:rsid w:val="0031062F"/>
    <w:rsid w:val="0033635E"/>
    <w:rsid w:val="003605E3"/>
    <w:rsid w:val="00375F4B"/>
    <w:rsid w:val="003811E4"/>
    <w:rsid w:val="005860B7"/>
    <w:rsid w:val="00653982"/>
    <w:rsid w:val="00682E44"/>
    <w:rsid w:val="008F347F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99EAE"/>
  <w15:chartTrackingRefBased/>
  <w15:docId w15:val="{95C45106-8B96-446D-B3E4-18844D504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B74BE"/>
  </w:style>
  <w:style w:type="paragraph" w:styleId="Titolo1">
    <w:name w:val="heading 1"/>
    <w:basedOn w:val="Normale"/>
    <w:next w:val="Normale"/>
    <w:link w:val="Titolo1Carattere"/>
    <w:uiPriority w:val="9"/>
    <w:qFormat/>
    <w:rsid w:val="00682E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82E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82E4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82E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82E4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82E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82E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82E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82E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82E4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82E4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82E4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82E44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82E44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82E4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82E4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82E4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82E4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82E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82E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82E4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82E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82E4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82E4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82E4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82E44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82E4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82E44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82E44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1B74BE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B74BE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860B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dersuchendee.github.io/trovalarana-liceogalvani/bub.unibo.it/" TargetMode="External"/><Relationship Id="rId18" Type="http://schemas.openxmlformats.org/officeDocument/2006/relationships/hyperlink" Target="https://cspace.spaggiari.eu/pub/BOLG0001/quaderni%20galvani/Storia%20dei%20Quaderni%20%20(a%20cura%20della%20professoressa%20%20Borgognoni).pdf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cspace.spaggiari.eu/pub/BOLG0001/SCELTA%20DI%20ARTICOLI%20PUBBLICATI/Storie%20di%20ragazze%20la%20presenza%20femminile%20nelle%20aule%20del%20liceo%20ginnasio%20Galvani%20%20Meris%20Gaspari%20(I%20%20Le%20studentesse).pdf" TargetMode="External"/><Relationship Id="rId7" Type="http://schemas.openxmlformats.org/officeDocument/2006/relationships/hyperlink" Target="https://dersuchendee.github.io/trovalarana-liceogalvani/" TargetMode="External"/><Relationship Id="rId12" Type="http://schemas.openxmlformats.org/officeDocument/2006/relationships/hyperlink" Target="https://dersuchendee.github.io/trovalarana-liceogalvani/ficlit.unibo.it/" TargetMode="External"/><Relationship Id="rId17" Type="http://schemas.openxmlformats.org/officeDocument/2006/relationships/hyperlink" Target="https://dersuchendee.github.io/trovalarana-liceogalvani/about.html" TargetMode="External"/><Relationship Id="rId25" Type="http://schemas.openxmlformats.org/officeDocument/2006/relationships/hyperlink" Target="https://www.liceogalvani.edu.it/pagine/i-quaderni-del-galvani-" TargetMode="External"/><Relationship Id="rId2" Type="http://schemas.openxmlformats.org/officeDocument/2006/relationships/styles" Target="styles.xml"/><Relationship Id="rId16" Type="http://schemas.openxmlformats.org/officeDocument/2006/relationships/hyperlink" Target="https://dersuchendee.github.io/trovalarana-liceogalvani/bub.unibo.it/" TargetMode="External"/><Relationship Id="rId20" Type="http://schemas.openxmlformats.org/officeDocument/2006/relationships/hyperlink" Target="https://cspace.spaggiari.eu/pub/BOLG0001/quaderni%20galvani/INDICI%20dei%20QdG%20%20dal%202011%20al%202021%20(a%20cura%20della%20prof.%20Magda%20Indiveri)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liceogalvani.edu.it/" TargetMode="External"/><Relationship Id="rId24" Type="http://schemas.openxmlformats.org/officeDocument/2006/relationships/hyperlink" Target="https://cspace.spaggiari.eu/pub/BOLG0001/SCELTA%20DI%20ARTICOLI%20PUBBLICATI/Due%20nuove%20acquisizioni%20per%20la%20Quadreria%20del%20Galvani%20(Michele%20Tosi).pdf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dersuchendee.github.io/trovalarana-liceogalvani/ficlit.unibo.it/" TargetMode="External"/><Relationship Id="rId23" Type="http://schemas.openxmlformats.org/officeDocument/2006/relationships/hyperlink" Target="https://cspace.spaggiari.eu/pub/BOLG0001/SCELTA%20DI%20ARTICOLI%20PUBBLICATI/I%20tempi%20e%20i%20luoghi%20delle%20Muse%20Saffo%20e%20Merini%20a%20confronto%20(Sofia%20Gallo).pdf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cspace.spaggiari.eu/pub/BOLG0001/quaderni%20galvani/Indici%20dei%20Quaderni%20di%20cultura%20del%20Galvani%20fino%20al%20numero%20speciale%20150%20(a%20%20cura%20della%20%20professoressa%20Gaspari)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dfc.unibo.it/it" TargetMode="External"/><Relationship Id="rId22" Type="http://schemas.openxmlformats.org/officeDocument/2006/relationships/hyperlink" Target="https://cspace.spaggiari.eu/pub/BOLG0001/SCELTA%20DI%20ARTICOLI%20PUBBLICATI/Storie%20di%20ragazze%20la%20presenza%20femminile%20nelle%20aule%20del%20liceo%20ginnasio%20Galvani%20%20Meris%20Gaspari%20(II%20%20Le%20professoresse).pd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1323</Words>
  <Characters>7544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2026-05-18T05:47:00Z</dcterms:created>
  <dcterms:modified xsi:type="dcterms:W3CDTF">2026-05-18T08:31:00Z</dcterms:modified>
</cp:coreProperties>
</file>