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7F0A1" w14:textId="5FDDA030" w:rsidR="00E37CDC" w:rsidRDefault="00E37CDC" w:rsidP="00E37CDC">
      <w:pPr>
        <w:spacing w:after="0" w:line="240" w:lineRule="auto"/>
        <w:jc w:val="both"/>
      </w:pPr>
      <w:r w:rsidRPr="00661B10">
        <w:rPr>
          <w:b/>
          <w:color w:val="C00000"/>
          <w:sz w:val="44"/>
          <w:szCs w:val="44"/>
        </w:rPr>
        <w:t>AC69</w:t>
      </w:r>
      <w:r w:rsidR="00A47652">
        <w:rPr>
          <w:b/>
          <w:color w:val="C00000"/>
          <w:sz w:val="44"/>
          <w:szCs w:val="44"/>
        </w:rPr>
        <w:t>0</w:t>
      </w:r>
      <w:r w:rsidRPr="00661B10">
        <w:rPr>
          <w:sz w:val="44"/>
          <w:szCs w:val="44"/>
        </w:rPr>
        <w:t xml:space="preserve"> </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sidRPr="00C54229">
        <w:rPr>
          <w:i/>
          <w:sz w:val="16"/>
          <w:szCs w:val="16"/>
        </w:rPr>
        <w:t>Scheda creata il 1</w:t>
      </w:r>
      <w:r>
        <w:rPr>
          <w:i/>
          <w:sz w:val="16"/>
          <w:szCs w:val="16"/>
        </w:rPr>
        <w:t>2 settembre 2026</w:t>
      </w:r>
    </w:p>
    <w:p w14:paraId="3427064A" w14:textId="2EFB0B8C" w:rsidR="00E37CDC" w:rsidRPr="00E37CDC" w:rsidRDefault="00E37CDC" w:rsidP="00E37CDC">
      <w:pPr>
        <w:spacing w:after="0" w:line="240" w:lineRule="auto"/>
        <w:jc w:val="both"/>
        <w:rPr>
          <w:b/>
          <w:color w:val="C00000"/>
          <w:sz w:val="44"/>
          <w:szCs w:val="44"/>
        </w:rPr>
      </w:pPr>
      <w:r w:rsidRPr="00E37CDC">
        <w:rPr>
          <w:b/>
          <w:color w:val="C00000"/>
          <w:sz w:val="44"/>
          <w:szCs w:val="44"/>
        </w:rPr>
        <w:t>Descrizione storico-bibliografica</w:t>
      </w:r>
    </w:p>
    <w:p w14:paraId="5253D65B" w14:textId="64C005BE" w:rsidR="001D2B46" w:rsidRDefault="00475941" w:rsidP="00E37CDC">
      <w:pPr>
        <w:spacing w:after="0" w:line="240" w:lineRule="auto"/>
        <w:jc w:val="both"/>
      </w:pPr>
      <w:r w:rsidRPr="00D66058">
        <w:rPr>
          <w:noProof/>
        </w:rPr>
        <w:drawing>
          <wp:anchor distT="0" distB="0" distL="114300" distR="114300" simplePos="0" relativeHeight="251658240" behindDoc="0" locked="0" layoutInCell="1" allowOverlap="1" wp14:anchorId="21F3A13F" wp14:editId="54BCA984">
            <wp:simplePos x="0" y="0"/>
            <wp:positionH relativeFrom="column">
              <wp:posOffset>1270</wp:posOffset>
            </wp:positionH>
            <wp:positionV relativeFrom="paragraph">
              <wp:posOffset>2540</wp:posOffset>
            </wp:positionV>
            <wp:extent cx="2160000" cy="2880000"/>
            <wp:effectExtent l="0" t="0" r="0" b="0"/>
            <wp:wrapSquare wrapText="bothSides"/>
            <wp:docPr id="476213060" name="Immagine 4" descr="1882-BULLETTINO del COMIZIO AGRARIO del Circondario di BOLOGNA-Viticoltura+ - Foto 1 di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882-BULLETTINO del COMIZIO AGRARIO del Circondario di BOLOGNA-Viticoltura+ - Foto 1 di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60000" cy="288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2B46">
        <w:t>*</w:t>
      </w:r>
      <w:r w:rsidR="001D2B46" w:rsidRPr="001D2B46">
        <w:rPr>
          <w:b/>
          <w:bCs/>
        </w:rPr>
        <w:t>Bollettino del Comizio agrario di Bologna</w:t>
      </w:r>
      <w:r w:rsidR="001D2B46" w:rsidRPr="001D2B46">
        <w:t>. - Vol. 1, dispensa 1 (</w:t>
      </w:r>
      <w:proofErr w:type="gramStart"/>
      <w:r w:rsidR="001D2B46" w:rsidRPr="001D2B46">
        <w:t>1868)-</w:t>
      </w:r>
      <w:proofErr w:type="gramEnd"/>
      <w:r w:rsidR="001D2B46">
        <w:t xml:space="preserve">  </w:t>
      </w:r>
      <w:proofErr w:type="gramStart"/>
      <w:r w:rsidR="001D2B46">
        <w:t xml:space="preserve">  </w:t>
      </w:r>
      <w:r w:rsidR="001D2B46" w:rsidRPr="001D2B46">
        <w:t>.</w:t>
      </w:r>
      <w:proofErr w:type="gramEnd"/>
      <w:r w:rsidR="001D2B46" w:rsidRPr="001D2B46">
        <w:t xml:space="preserve"> - </w:t>
      </w:r>
      <w:proofErr w:type="gramStart"/>
      <w:r w:rsidR="001D2B46" w:rsidRPr="001D2B46">
        <w:t>Bologna :</w:t>
      </w:r>
      <w:proofErr w:type="gramEnd"/>
      <w:r w:rsidR="001D2B46" w:rsidRPr="001D2B46">
        <w:t xml:space="preserve"> Tip. </w:t>
      </w:r>
      <w:proofErr w:type="spellStart"/>
      <w:r w:rsidR="001D2B46">
        <w:t>C</w:t>
      </w:r>
      <w:r w:rsidR="001D2B46" w:rsidRPr="001D2B46">
        <w:t>enerelli</w:t>
      </w:r>
      <w:proofErr w:type="spellEnd"/>
      <w:r w:rsidR="001D2B46" w:rsidRPr="001D2B46">
        <w:t xml:space="preserve"> all'Ancora, 1</w:t>
      </w:r>
      <w:r w:rsidR="001D2B46">
        <w:t>8</w:t>
      </w:r>
      <w:r w:rsidR="001D2B46" w:rsidRPr="001D2B46">
        <w:t xml:space="preserve">68. </w:t>
      </w:r>
      <w:r w:rsidR="001D2B46">
        <w:t>–</w:t>
      </w:r>
      <w:r w:rsidR="001D2B46" w:rsidRPr="001D2B46">
        <w:t xml:space="preserve"> </w:t>
      </w:r>
      <w:r w:rsidR="001D2B46">
        <w:t xml:space="preserve">1 </w:t>
      </w:r>
      <w:proofErr w:type="gramStart"/>
      <w:r w:rsidR="001D2B46" w:rsidRPr="001D2B46">
        <w:t>v</w:t>
      </w:r>
      <w:r w:rsidR="001D2B46">
        <w:t>olume</w:t>
      </w:r>
      <w:r w:rsidR="001D2B46" w:rsidRPr="001D2B46">
        <w:t xml:space="preserve"> ;</w:t>
      </w:r>
      <w:proofErr w:type="gramEnd"/>
      <w:r w:rsidR="001D2B46" w:rsidRPr="001D2B46">
        <w:t xml:space="preserve"> 27 cm. </w:t>
      </w:r>
      <w:r w:rsidR="001D2B46">
        <w:t>((</w:t>
      </w:r>
      <w:r w:rsidR="001D2B46" w:rsidRPr="001D2B46">
        <w:t>Periodicit</w:t>
      </w:r>
      <w:r w:rsidR="001D2B46">
        <w:t>à</w:t>
      </w:r>
      <w:r w:rsidR="001D2B46" w:rsidRPr="001D2B46">
        <w:t xml:space="preserve"> non determinata.</w:t>
      </w:r>
      <w:r w:rsidR="001D2B46">
        <w:t xml:space="preserve"> - </w:t>
      </w:r>
      <w:r w:rsidR="001D2B46" w:rsidRPr="001D2B46">
        <w:t>UBO1854785</w:t>
      </w:r>
    </w:p>
    <w:p w14:paraId="151ABCDF" w14:textId="77777777" w:rsidR="001D2B46" w:rsidRDefault="001D2B46" w:rsidP="00E37CDC">
      <w:pPr>
        <w:spacing w:after="0" w:line="240" w:lineRule="auto"/>
        <w:jc w:val="both"/>
      </w:pPr>
      <w:r>
        <w:t xml:space="preserve">Autore: </w:t>
      </w:r>
      <w:r w:rsidRPr="001D2B46">
        <w:t xml:space="preserve">Comizio agrario </w:t>
      </w:r>
      <w:r>
        <w:t>&lt;</w:t>
      </w:r>
      <w:r w:rsidRPr="001D2B46">
        <w:t>Bologna</w:t>
      </w:r>
      <w:r>
        <w:t>&gt;</w:t>
      </w:r>
    </w:p>
    <w:p w14:paraId="09E7DB70" w14:textId="57226A68" w:rsidR="001D2B46" w:rsidRDefault="001D2B46" w:rsidP="00E37CDC">
      <w:pPr>
        <w:spacing w:after="0" w:line="240" w:lineRule="auto"/>
        <w:jc w:val="both"/>
      </w:pPr>
      <w:r>
        <w:t>*</w:t>
      </w:r>
      <w:r w:rsidRPr="001D2B46">
        <w:rPr>
          <w:b/>
          <w:bCs/>
        </w:rPr>
        <w:t>Bullettino del Comizio agrario di Bologna</w:t>
      </w:r>
      <w:r w:rsidRPr="001D2B46">
        <w:t>. - Vol. 2. (1876-</w:t>
      </w:r>
      <w:proofErr w:type="gramStart"/>
      <w:r w:rsidRPr="001D2B46">
        <w:t>1877)-</w:t>
      </w:r>
      <w:proofErr w:type="gramEnd"/>
      <w:r w:rsidRPr="001D2B46">
        <w:t xml:space="preserve">vol. 4 (1880/1881). - </w:t>
      </w:r>
      <w:proofErr w:type="gramStart"/>
      <w:r w:rsidRPr="001D2B46">
        <w:t>Bologna :</w:t>
      </w:r>
      <w:proofErr w:type="gramEnd"/>
      <w:r w:rsidRPr="001D2B46">
        <w:t xml:space="preserve"> Compositori, 1877-1882. - 3 </w:t>
      </w:r>
      <w:proofErr w:type="gramStart"/>
      <w:r w:rsidRPr="001D2B46">
        <w:t>v</w:t>
      </w:r>
      <w:r>
        <w:t>olumi</w:t>
      </w:r>
      <w:r w:rsidRPr="001D2B46">
        <w:t xml:space="preserve"> ;</w:t>
      </w:r>
      <w:proofErr w:type="gramEnd"/>
      <w:r w:rsidRPr="001D2B46">
        <w:t xml:space="preserve"> 26 cm. </w:t>
      </w:r>
      <w:r>
        <w:t>((Biennale</w:t>
      </w:r>
      <w:r w:rsidRPr="001D2B46">
        <w:t xml:space="preserve">. - Il tipografo varia in: </w:t>
      </w:r>
      <w:proofErr w:type="gramStart"/>
      <w:r w:rsidRPr="001D2B46">
        <w:t>Bologna :</w:t>
      </w:r>
      <w:proofErr w:type="gramEnd"/>
      <w:r w:rsidRPr="001D2B46">
        <w:t xml:space="preserve"> </w:t>
      </w:r>
      <w:proofErr w:type="spellStart"/>
      <w:r w:rsidRPr="001D2B46">
        <w:t>Cenerelli</w:t>
      </w:r>
      <w:proofErr w:type="spellEnd"/>
      <w:r>
        <w:t xml:space="preserve">. - </w:t>
      </w:r>
      <w:r w:rsidRPr="001D2B46">
        <w:t>UBO1854816</w:t>
      </w:r>
    </w:p>
    <w:p w14:paraId="7D1315D3" w14:textId="77777777" w:rsidR="001D2B46" w:rsidRPr="001D2B46" w:rsidRDefault="001D2B46" w:rsidP="00E37CDC">
      <w:pPr>
        <w:spacing w:after="0" w:line="240" w:lineRule="auto"/>
        <w:jc w:val="both"/>
      </w:pPr>
      <w:r>
        <w:t xml:space="preserve">Autore: </w:t>
      </w:r>
      <w:r w:rsidRPr="001D2B46">
        <w:t xml:space="preserve">Comizio agrario </w:t>
      </w:r>
      <w:r>
        <w:t>&lt;</w:t>
      </w:r>
      <w:r w:rsidRPr="001D2B46">
        <w:t>Bologna</w:t>
      </w:r>
      <w:r>
        <w:t>&gt;</w:t>
      </w:r>
    </w:p>
    <w:p w14:paraId="0A4E615F" w14:textId="707954A3" w:rsidR="001D2B46" w:rsidRDefault="001D2B46" w:rsidP="00E37CDC">
      <w:pPr>
        <w:spacing w:after="0" w:line="240" w:lineRule="auto"/>
        <w:jc w:val="both"/>
      </w:pPr>
      <w:r>
        <w:t>*</w:t>
      </w:r>
      <w:r w:rsidRPr="001D2B46">
        <w:rPr>
          <w:b/>
          <w:bCs/>
        </w:rPr>
        <w:t xml:space="preserve">Bullettino del Comizio agrario del circondario di Bologna </w:t>
      </w:r>
      <w:r w:rsidRPr="001D2B46">
        <w:t>/ pubblicato per cura del Segretario del comizio. - Vol. 5 (1 sem</w:t>
      </w:r>
      <w:r>
        <w:t>estre</w:t>
      </w:r>
      <w:r w:rsidRPr="001D2B46">
        <w:t xml:space="preserve"> </w:t>
      </w:r>
      <w:proofErr w:type="gramStart"/>
      <w:r w:rsidRPr="001D2B46">
        <w:t>1882)-</w:t>
      </w:r>
      <w:proofErr w:type="gramEnd"/>
      <w:r>
        <w:t>vol. 9 (1885/1886)</w:t>
      </w:r>
      <w:r w:rsidRPr="001D2B46">
        <w:t xml:space="preserve">. - </w:t>
      </w:r>
      <w:proofErr w:type="gramStart"/>
      <w:r w:rsidRPr="001D2B46">
        <w:t>Bologna :</w:t>
      </w:r>
      <w:proofErr w:type="gramEnd"/>
      <w:r w:rsidRPr="001D2B46">
        <w:t xml:space="preserve"> Tip. </w:t>
      </w:r>
      <w:proofErr w:type="spellStart"/>
      <w:r w:rsidRPr="001D2B46">
        <w:t>Cenerelli</w:t>
      </w:r>
      <w:proofErr w:type="spellEnd"/>
      <w:r w:rsidRPr="001D2B46">
        <w:t>, 1882-</w:t>
      </w:r>
      <w:r>
        <w:t>1886</w:t>
      </w:r>
      <w:r w:rsidRPr="001D2B46">
        <w:t xml:space="preserve">. </w:t>
      </w:r>
      <w:r>
        <w:t>–</w:t>
      </w:r>
      <w:r w:rsidRPr="001D2B46">
        <w:t xml:space="preserve"> </w:t>
      </w:r>
      <w:r>
        <w:t xml:space="preserve">5 </w:t>
      </w:r>
      <w:proofErr w:type="gramStart"/>
      <w:r>
        <w:t>volumi ;</w:t>
      </w:r>
      <w:proofErr w:type="gramEnd"/>
      <w:r>
        <w:t xml:space="preserve"> </w:t>
      </w:r>
      <w:r w:rsidRPr="001D2B46">
        <w:t xml:space="preserve">26 cm. </w:t>
      </w:r>
      <w:r>
        <w:t>((</w:t>
      </w:r>
      <w:r w:rsidRPr="001D2B46">
        <w:t>Semestrale.</w:t>
      </w:r>
      <w:r>
        <w:t xml:space="preserve"> - </w:t>
      </w:r>
      <w:r w:rsidRPr="001D2B46">
        <w:t>LO11187834</w:t>
      </w:r>
      <w:r>
        <w:t xml:space="preserve">; </w:t>
      </w:r>
      <w:r w:rsidRPr="001D2B46">
        <w:t>UBO2931503</w:t>
      </w:r>
    </w:p>
    <w:p w14:paraId="46554FD2" w14:textId="1C7D4460" w:rsidR="001D2B46" w:rsidRDefault="001D2B46" w:rsidP="00E37CDC">
      <w:pPr>
        <w:spacing w:after="0" w:line="240" w:lineRule="auto"/>
        <w:jc w:val="both"/>
      </w:pPr>
      <w:r>
        <w:t>Variante del titolo: *</w:t>
      </w:r>
      <w:r w:rsidRPr="001D2B46">
        <w:t>Bollettino del Comizio agrario del circondario di Bologna</w:t>
      </w:r>
    </w:p>
    <w:p w14:paraId="0F4991A6" w14:textId="77777777" w:rsidR="00E37CDC" w:rsidRDefault="001D2B46" w:rsidP="00E37CDC">
      <w:pPr>
        <w:spacing w:after="0" w:line="240" w:lineRule="auto"/>
        <w:jc w:val="both"/>
      </w:pPr>
      <w:r>
        <w:t xml:space="preserve">Autore: </w:t>
      </w:r>
      <w:r w:rsidRPr="001D2B46">
        <w:t>Comizio agrario del circondario &lt;Bologna&gt;</w:t>
      </w:r>
    </w:p>
    <w:p w14:paraId="0F279FA7" w14:textId="77777777" w:rsidR="00E37CDC" w:rsidRDefault="00E37CDC" w:rsidP="00E37CDC">
      <w:pPr>
        <w:spacing w:after="0" w:line="240" w:lineRule="auto"/>
        <w:jc w:val="both"/>
      </w:pPr>
    </w:p>
    <w:p w14:paraId="10326301" w14:textId="25ECEE24" w:rsidR="00632866" w:rsidRDefault="00475941" w:rsidP="00475941">
      <w:pPr>
        <w:spacing w:after="0" w:line="240" w:lineRule="auto"/>
        <w:jc w:val="center"/>
        <w:sectPr w:rsidR="00632866" w:rsidSect="003811E4">
          <w:type w:val="continuous"/>
          <w:pgSz w:w="11906" w:h="16838" w:code="9"/>
          <w:pgMar w:top="1418" w:right="1418" w:bottom="1418" w:left="1134" w:header="709" w:footer="709" w:gutter="0"/>
          <w:cols w:space="708"/>
          <w:docGrid w:linePitch="360"/>
        </w:sectPr>
      </w:pPr>
      <w:r>
        <w:rPr>
          <w:noProof/>
        </w:rPr>
        <w:drawing>
          <wp:inline distT="0" distB="0" distL="0" distR="0" wp14:anchorId="0D78917B" wp14:editId="14201BEE">
            <wp:extent cx="1753200" cy="2520000"/>
            <wp:effectExtent l="0" t="0" r="0" b="0"/>
            <wp:docPr id="183566393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53200" cy="2520000"/>
                    </a:xfrm>
                    <a:prstGeom prst="rect">
                      <a:avLst/>
                    </a:prstGeom>
                    <a:noFill/>
                  </pic:spPr>
                </pic:pic>
              </a:graphicData>
            </a:graphic>
          </wp:inline>
        </w:drawing>
      </w:r>
      <w:r w:rsidRPr="00475941">
        <w:rPr>
          <w:noProof/>
        </w:rPr>
        <w:drawing>
          <wp:inline distT="0" distB="0" distL="0" distR="0" wp14:anchorId="0234046B" wp14:editId="55ED1BA0">
            <wp:extent cx="1648800" cy="2520000"/>
            <wp:effectExtent l="0" t="0" r="8890" b="0"/>
            <wp:docPr id="104622867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228674" name=""/>
                    <pic:cNvPicPr/>
                  </pic:nvPicPr>
                  <pic:blipFill>
                    <a:blip r:embed="rId7"/>
                    <a:stretch>
                      <a:fillRect/>
                    </a:stretch>
                  </pic:blipFill>
                  <pic:spPr>
                    <a:xfrm>
                      <a:off x="0" y="0"/>
                      <a:ext cx="1648800" cy="2520000"/>
                    </a:xfrm>
                    <a:prstGeom prst="rect">
                      <a:avLst/>
                    </a:prstGeom>
                  </pic:spPr>
                </pic:pic>
              </a:graphicData>
            </a:graphic>
          </wp:inline>
        </w:drawing>
      </w:r>
    </w:p>
    <w:p w14:paraId="6BF9B5BE" w14:textId="0DB0EA31" w:rsidR="00632866" w:rsidRDefault="006334B8" w:rsidP="00E37CDC">
      <w:pPr>
        <w:spacing w:after="0" w:line="240" w:lineRule="auto"/>
        <w:jc w:val="both"/>
      </w:pPr>
      <w:r>
        <w:t>*</w:t>
      </w:r>
      <w:r w:rsidRPr="006334B8">
        <w:rPr>
          <w:b/>
          <w:bCs/>
        </w:rPr>
        <w:t xml:space="preserve">Ragguagli sui lavori eseguiti nel Laboratorio </w:t>
      </w:r>
      <w:r>
        <w:rPr>
          <w:b/>
          <w:bCs/>
        </w:rPr>
        <w:t>c</w:t>
      </w:r>
      <w:r w:rsidRPr="006334B8">
        <w:rPr>
          <w:b/>
          <w:bCs/>
        </w:rPr>
        <w:t xml:space="preserve">himico </w:t>
      </w:r>
      <w:r>
        <w:rPr>
          <w:b/>
          <w:bCs/>
        </w:rPr>
        <w:t>a</w:t>
      </w:r>
      <w:r w:rsidRPr="006334B8">
        <w:rPr>
          <w:b/>
          <w:bCs/>
        </w:rPr>
        <w:t>grario in Bologna</w:t>
      </w:r>
      <w:r w:rsidRPr="006334B8">
        <w:t xml:space="preserve">. </w:t>
      </w:r>
      <w:r>
        <w:t>–</w:t>
      </w:r>
      <w:r w:rsidRPr="006334B8">
        <w:t xml:space="preserve"> </w:t>
      </w:r>
      <w:r>
        <w:t xml:space="preserve">Anno 1873-anno 14 (1885). - </w:t>
      </w:r>
      <w:proofErr w:type="gramStart"/>
      <w:r w:rsidRPr="006334B8">
        <w:t>Bologna :</w:t>
      </w:r>
      <w:proofErr w:type="gramEnd"/>
      <w:r w:rsidRPr="006334B8">
        <w:t xml:space="preserve"> Stab. Tip. G. Monti</w:t>
      </w:r>
      <w:r>
        <w:t>, [1874-1886]</w:t>
      </w:r>
      <w:r w:rsidRPr="006334B8">
        <w:t xml:space="preserve">. </w:t>
      </w:r>
      <w:r>
        <w:t>–</w:t>
      </w:r>
      <w:r w:rsidRPr="006334B8">
        <w:t xml:space="preserve"> </w:t>
      </w:r>
      <w:r>
        <w:t xml:space="preserve">13 </w:t>
      </w:r>
      <w:proofErr w:type="gramStart"/>
      <w:r w:rsidRPr="006334B8">
        <w:t>v</w:t>
      </w:r>
      <w:r>
        <w:t>olumi</w:t>
      </w:r>
      <w:r w:rsidRPr="006334B8">
        <w:t xml:space="preserve"> ,</w:t>
      </w:r>
      <w:proofErr w:type="gramEnd"/>
      <w:r w:rsidRPr="006334B8">
        <w:t xml:space="preserve"> 23 cm. </w:t>
      </w:r>
      <w:r w:rsidR="00632866">
        <w:t xml:space="preserve">((Annuale. </w:t>
      </w:r>
      <w:r w:rsidRPr="006334B8">
        <w:t xml:space="preserve">- ACNP P000214806. </w:t>
      </w:r>
      <w:r>
        <w:t xml:space="preserve">- </w:t>
      </w:r>
      <w:r w:rsidRPr="006334B8">
        <w:t>TO01337897</w:t>
      </w:r>
      <w:r w:rsidR="00632866">
        <w:t>; UBO1143413</w:t>
      </w:r>
    </w:p>
    <w:p w14:paraId="0C951C14" w14:textId="1AFCA136" w:rsidR="00E37CDC" w:rsidRDefault="00E37CDC" w:rsidP="00E37CDC">
      <w:pPr>
        <w:spacing w:after="0" w:line="240" w:lineRule="auto"/>
        <w:jc w:val="both"/>
      </w:pPr>
      <w:r>
        <w:t>*</w:t>
      </w:r>
      <w:r w:rsidRPr="00E37CDC">
        <w:rPr>
          <w:b/>
          <w:bCs/>
        </w:rPr>
        <w:t xml:space="preserve">Ragguagli sui lavori eseguiti nell'anno ... </w:t>
      </w:r>
      <w:r w:rsidRPr="00E37CDC">
        <w:t xml:space="preserve">/ Laboratorio </w:t>
      </w:r>
      <w:r>
        <w:t>c</w:t>
      </w:r>
      <w:r w:rsidRPr="00E37CDC">
        <w:t xml:space="preserve">himico </w:t>
      </w:r>
      <w:r>
        <w:t>a</w:t>
      </w:r>
      <w:r w:rsidRPr="00E37CDC">
        <w:t>grario di Bologna. - A</w:t>
      </w:r>
      <w:r>
        <w:t>nno</w:t>
      </w:r>
      <w:r w:rsidRPr="00E37CDC">
        <w:t xml:space="preserve"> 15</w:t>
      </w:r>
      <w:r>
        <w:t xml:space="preserve"> </w:t>
      </w:r>
      <w:r w:rsidRPr="00E37CDC">
        <w:t>(1886</w:t>
      </w:r>
      <w:r>
        <w:t>/</w:t>
      </w:r>
      <w:proofErr w:type="gramStart"/>
      <w:r w:rsidRPr="00E37CDC">
        <w:t>87)-</w:t>
      </w:r>
      <w:proofErr w:type="gramEnd"/>
      <w:r>
        <w:t>anno 25 (1896/97)</w:t>
      </w:r>
      <w:r w:rsidRPr="00E37CDC">
        <w:t xml:space="preserve">. - </w:t>
      </w:r>
      <w:proofErr w:type="gramStart"/>
      <w:r w:rsidRPr="00E37CDC">
        <w:t>Bologna :</w:t>
      </w:r>
      <w:proofErr w:type="gramEnd"/>
      <w:r w:rsidRPr="00E37CDC">
        <w:t xml:space="preserve"> Premiato Stab. Tip. </w:t>
      </w:r>
      <w:proofErr w:type="spellStart"/>
      <w:r w:rsidRPr="00E37CDC">
        <w:t>Succ</w:t>
      </w:r>
      <w:proofErr w:type="spellEnd"/>
      <w:r w:rsidRPr="00E37CDC">
        <w:t>. Monti</w:t>
      </w:r>
      <w:r>
        <w:t>, [1887-1897]</w:t>
      </w:r>
      <w:r w:rsidRPr="00E37CDC">
        <w:t xml:space="preserve">. </w:t>
      </w:r>
      <w:r>
        <w:t>–</w:t>
      </w:r>
      <w:r w:rsidRPr="00E37CDC">
        <w:t xml:space="preserve"> </w:t>
      </w:r>
      <w:r>
        <w:t xml:space="preserve">11 </w:t>
      </w:r>
      <w:proofErr w:type="gramStart"/>
      <w:r w:rsidRPr="00E37CDC">
        <w:t>v</w:t>
      </w:r>
      <w:r>
        <w:t>olumi</w:t>
      </w:r>
      <w:r w:rsidRPr="00E37CDC">
        <w:t xml:space="preserve"> ;</w:t>
      </w:r>
      <w:proofErr w:type="gramEnd"/>
      <w:r w:rsidRPr="00E37CDC">
        <w:t xml:space="preserve"> 24 cm.</w:t>
      </w:r>
      <w:r>
        <w:t xml:space="preserve"> - </w:t>
      </w:r>
      <w:r w:rsidRPr="00E37CDC">
        <w:t xml:space="preserve">TO01337928 </w:t>
      </w:r>
      <w:r w:rsidRPr="001D2B46">
        <w:t xml:space="preserve"> </w:t>
      </w:r>
    </w:p>
    <w:p w14:paraId="4F62E017" w14:textId="6A1005D1" w:rsidR="00E37CDC" w:rsidRPr="00E37CDC" w:rsidRDefault="006334B8" w:rsidP="00E37CDC">
      <w:pPr>
        <w:spacing w:after="0" w:line="240" w:lineRule="auto"/>
        <w:jc w:val="both"/>
      </w:pPr>
      <w:r>
        <w:t>Dal 1897/98 al 1899/900 è fuso</w:t>
      </w:r>
      <w:r w:rsidR="00E37CDC" w:rsidRPr="00E37CDC">
        <w:t xml:space="preserve"> con: </w:t>
      </w:r>
      <w:r w:rsidR="00E37CDC">
        <w:t>*</w:t>
      </w:r>
      <w:r w:rsidR="00E37CDC" w:rsidRPr="00E37CDC">
        <w:t>Annali dell'Ufficio provinciale per l'agricoltura e del Comizio agrario di Bologna</w:t>
      </w:r>
    </w:p>
    <w:p w14:paraId="1F3BAE5F" w14:textId="306B26C7" w:rsidR="00E37CDC" w:rsidRDefault="00E37CDC" w:rsidP="00E37CDC">
      <w:pPr>
        <w:spacing w:after="0" w:line="240" w:lineRule="auto"/>
        <w:jc w:val="both"/>
      </w:pPr>
      <w:r w:rsidRPr="00E37CDC">
        <w:t>Autore</w:t>
      </w:r>
      <w:r>
        <w:t>:</w:t>
      </w:r>
      <w:r w:rsidRPr="00E37CDC">
        <w:rPr>
          <w:b/>
          <w:bCs/>
        </w:rPr>
        <w:t xml:space="preserve"> </w:t>
      </w:r>
      <w:r w:rsidRPr="00E37CDC">
        <w:t>Laboratorio chimico agrario &lt;Bologna&gt;</w:t>
      </w:r>
    </w:p>
    <w:p w14:paraId="4F9D2816" w14:textId="77777777" w:rsidR="00E37CDC" w:rsidRPr="00E37CDC" w:rsidRDefault="00E37CDC" w:rsidP="00E37CDC">
      <w:pPr>
        <w:spacing w:after="0" w:line="240" w:lineRule="auto"/>
        <w:jc w:val="both"/>
      </w:pPr>
      <w:r w:rsidRPr="00E37CDC">
        <w:t xml:space="preserve"> </w:t>
      </w:r>
    </w:p>
    <w:p w14:paraId="518B8066" w14:textId="77777777" w:rsidR="006334B8" w:rsidRPr="00F87EB4" w:rsidRDefault="006334B8" w:rsidP="006334B8">
      <w:pPr>
        <w:spacing w:after="0" w:line="240" w:lineRule="auto"/>
        <w:jc w:val="both"/>
        <w:rPr>
          <w:sz w:val="19"/>
          <w:szCs w:val="19"/>
        </w:rPr>
      </w:pPr>
      <w:r w:rsidRPr="00F87EB4">
        <w:rPr>
          <w:rFonts w:ascii="Calibri" w:hAnsi="Calibri" w:cs="Calibri"/>
          <w:b/>
          <w:sz w:val="19"/>
          <w:szCs w:val="19"/>
        </w:rPr>
        <w:t>*Annali della Cattedra provinciale di agricoltura e dell'Ufficio tecnico del Comizio agrario di Bologna</w:t>
      </w:r>
      <w:r w:rsidRPr="00F87EB4">
        <w:rPr>
          <w:rFonts w:ascii="Calibri" w:hAnsi="Calibri" w:cs="Calibri"/>
          <w:sz w:val="19"/>
          <w:szCs w:val="19"/>
        </w:rPr>
        <w:t xml:space="preserve">. - Anno 1 (1893). - </w:t>
      </w:r>
      <w:proofErr w:type="gramStart"/>
      <w:r w:rsidRPr="00F87EB4">
        <w:rPr>
          <w:rFonts w:ascii="Calibri" w:hAnsi="Calibri" w:cs="Calibri"/>
          <w:color w:val="000000"/>
          <w:sz w:val="19"/>
          <w:szCs w:val="19"/>
        </w:rPr>
        <w:t>Bologna :</w:t>
      </w:r>
      <w:proofErr w:type="gramEnd"/>
      <w:r w:rsidRPr="00F87EB4">
        <w:rPr>
          <w:rFonts w:ascii="Calibri" w:hAnsi="Calibri" w:cs="Calibri"/>
          <w:color w:val="000000"/>
          <w:sz w:val="19"/>
          <w:szCs w:val="19"/>
        </w:rPr>
        <w:t xml:space="preserve"> Soc. </w:t>
      </w:r>
      <w:proofErr w:type="spellStart"/>
      <w:r w:rsidRPr="00F87EB4">
        <w:rPr>
          <w:rFonts w:ascii="Calibri" w:hAnsi="Calibri" w:cs="Calibri"/>
          <w:color w:val="000000"/>
          <w:sz w:val="19"/>
          <w:szCs w:val="19"/>
        </w:rPr>
        <w:t>tip</w:t>
      </w:r>
      <w:proofErr w:type="spellEnd"/>
      <w:r w:rsidRPr="00F87EB4">
        <w:rPr>
          <w:rFonts w:ascii="Calibri" w:hAnsi="Calibri" w:cs="Calibri"/>
          <w:color w:val="000000"/>
          <w:sz w:val="19"/>
          <w:szCs w:val="19"/>
        </w:rPr>
        <w:t>. già compositori, 1894. – 1 volume. - BNI 1894-6145. - CUB0023055. -</w:t>
      </w:r>
      <w:r w:rsidRPr="00F87EB4">
        <w:rPr>
          <w:rFonts w:ascii="Calibri" w:hAnsi="Calibri" w:cs="Calibri"/>
          <w:sz w:val="19"/>
          <w:szCs w:val="19"/>
        </w:rPr>
        <w:t>TO00175215</w:t>
      </w:r>
    </w:p>
    <w:p w14:paraId="6FC9AD62" w14:textId="77777777" w:rsidR="006334B8" w:rsidRPr="00F87EB4" w:rsidRDefault="006334B8" w:rsidP="006334B8">
      <w:pPr>
        <w:spacing w:after="0" w:line="240" w:lineRule="auto"/>
        <w:jc w:val="both"/>
        <w:rPr>
          <w:rFonts w:ascii="Calibri" w:hAnsi="Calibri" w:cs="Calibri"/>
          <w:color w:val="000000"/>
          <w:sz w:val="19"/>
          <w:szCs w:val="19"/>
        </w:rPr>
      </w:pPr>
      <w:r w:rsidRPr="00F87EB4">
        <w:rPr>
          <w:rFonts w:ascii="Calibri" w:hAnsi="Calibri" w:cs="Calibri"/>
          <w:sz w:val="19"/>
          <w:szCs w:val="19"/>
        </w:rPr>
        <w:t xml:space="preserve">Autori: </w:t>
      </w:r>
      <w:r w:rsidRPr="00F87EB4">
        <w:rPr>
          <w:rFonts w:ascii="Calibri" w:hAnsi="Calibri" w:cs="Calibri"/>
          <w:color w:val="000000"/>
          <w:sz w:val="19"/>
          <w:szCs w:val="19"/>
        </w:rPr>
        <w:t>Cattedra provinciale di agricoltura &lt;Bologna&gt;; Comizio agrario &lt;Bologna</w:t>
      </w:r>
      <w:proofErr w:type="gramStart"/>
      <w:r w:rsidRPr="00F87EB4">
        <w:rPr>
          <w:rFonts w:ascii="Calibri" w:hAnsi="Calibri" w:cs="Calibri"/>
          <w:color w:val="000000"/>
          <w:sz w:val="19"/>
          <w:szCs w:val="19"/>
        </w:rPr>
        <w:t>&gt; :</w:t>
      </w:r>
      <w:proofErr w:type="gramEnd"/>
      <w:r w:rsidRPr="00F87EB4">
        <w:rPr>
          <w:rFonts w:ascii="Calibri" w:hAnsi="Calibri" w:cs="Calibri"/>
          <w:color w:val="000000"/>
          <w:sz w:val="19"/>
          <w:szCs w:val="19"/>
        </w:rPr>
        <w:t xml:space="preserve"> Ufficio tecnico</w:t>
      </w:r>
    </w:p>
    <w:p w14:paraId="48C56C84" w14:textId="098D9EA1" w:rsidR="006334B8" w:rsidRPr="00F87EB4" w:rsidRDefault="006334B8" w:rsidP="006334B8">
      <w:pPr>
        <w:spacing w:after="0" w:line="240" w:lineRule="auto"/>
        <w:jc w:val="both"/>
        <w:rPr>
          <w:sz w:val="19"/>
          <w:szCs w:val="19"/>
        </w:rPr>
      </w:pPr>
      <w:r w:rsidRPr="00F87EB4">
        <w:rPr>
          <w:b/>
          <w:bCs/>
          <w:sz w:val="19"/>
          <w:szCs w:val="19"/>
        </w:rPr>
        <w:t xml:space="preserve">*Annali dell'Ufficio provinciale per l'agricoltura e del Comizio agrario di </w:t>
      </w:r>
      <w:proofErr w:type="gramStart"/>
      <w:r w:rsidRPr="00F87EB4">
        <w:rPr>
          <w:b/>
          <w:bCs/>
          <w:sz w:val="19"/>
          <w:szCs w:val="19"/>
        </w:rPr>
        <w:t>Bologna</w:t>
      </w:r>
      <w:r w:rsidR="00475941" w:rsidRPr="00F87EB4">
        <w:rPr>
          <w:b/>
          <w:bCs/>
          <w:sz w:val="19"/>
          <w:szCs w:val="19"/>
        </w:rPr>
        <w:t xml:space="preserve"> </w:t>
      </w:r>
      <w:r w:rsidR="00475941" w:rsidRPr="00F87EB4">
        <w:rPr>
          <w:sz w:val="19"/>
          <w:szCs w:val="19"/>
        </w:rPr>
        <w:t>:</w:t>
      </w:r>
      <w:proofErr w:type="gramEnd"/>
      <w:r w:rsidR="00475941" w:rsidRPr="00F87EB4">
        <w:rPr>
          <w:sz w:val="19"/>
          <w:szCs w:val="19"/>
        </w:rPr>
        <w:t xml:space="preserve"> cronaca e relazione dei lavori e degli studi compiuti</w:t>
      </w:r>
      <w:r w:rsidRPr="00F87EB4">
        <w:rPr>
          <w:sz w:val="19"/>
          <w:szCs w:val="19"/>
        </w:rPr>
        <w:t xml:space="preserve">. - </w:t>
      </w:r>
      <w:r w:rsidR="00475941" w:rsidRPr="00F87EB4">
        <w:rPr>
          <w:sz w:val="19"/>
          <w:szCs w:val="19"/>
        </w:rPr>
        <w:t>Anno</w:t>
      </w:r>
      <w:r w:rsidRPr="00F87EB4">
        <w:rPr>
          <w:sz w:val="19"/>
          <w:szCs w:val="19"/>
        </w:rPr>
        <w:t xml:space="preserve"> 2 (</w:t>
      </w:r>
      <w:proofErr w:type="gramStart"/>
      <w:r w:rsidRPr="00F87EB4">
        <w:rPr>
          <w:sz w:val="19"/>
          <w:szCs w:val="19"/>
        </w:rPr>
        <w:t>1894)-</w:t>
      </w:r>
      <w:proofErr w:type="gramEnd"/>
      <w:r w:rsidR="00475941" w:rsidRPr="00F87EB4">
        <w:rPr>
          <w:sz w:val="19"/>
          <w:szCs w:val="19"/>
        </w:rPr>
        <w:t>anno</w:t>
      </w:r>
      <w:r w:rsidRPr="00F87EB4">
        <w:rPr>
          <w:sz w:val="19"/>
          <w:szCs w:val="19"/>
        </w:rPr>
        <w:t xml:space="preserve"> 4 (1896). - </w:t>
      </w:r>
      <w:proofErr w:type="gramStart"/>
      <w:r w:rsidRPr="00F87EB4">
        <w:rPr>
          <w:sz w:val="19"/>
          <w:szCs w:val="19"/>
        </w:rPr>
        <w:t>Bologna :</w:t>
      </w:r>
      <w:proofErr w:type="gramEnd"/>
      <w:r w:rsidRPr="00F87EB4">
        <w:rPr>
          <w:sz w:val="19"/>
          <w:szCs w:val="19"/>
        </w:rPr>
        <w:t xml:space="preserve"> Società tipografica già Compositori, 1895-1897. – 3 volumi; 24 cm. - CFI0435863 </w:t>
      </w:r>
    </w:p>
    <w:p w14:paraId="58E0EE33" w14:textId="7F8863A0" w:rsidR="006334B8" w:rsidRPr="00F87EB4" w:rsidRDefault="00632866" w:rsidP="006334B8">
      <w:pPr>
        <w:spacing w:after="0" w:line="240" w:lineRule="auto"/>
        <w:jc w:val="both"/>
        <w:rPr>
          <w:sz w:val="19"/>
          <w:szCs w:val="19"/>
        </w:rPr>
      </w:pPr>
      <w:r w:rsidRPr="00F87EB4">
        <w:rPr>
          <w:sz w:val="19"/>
          <w:szCs w:val="19"/>
        </w:rPr>
        <w:t>Dal 1897/98 al 1899/900 è fuso con: *Ragguagli sui lavori eseguiti nell'anno ... / Laboratorio chimico agrario di Bologna.</w:t>
      </w:r>
    </w:p>
    <w:p w14:paraId="780CCC57" w14:textId="2682A637" w:rsidR="00632866" w:rsidRPr="00F87EB4" w:rsidRDefault="00475941" w:rsidP="006334B8">
      <w:pPr>
        <w:spacing w:after="0" w:line="240" w:lineRule="auto"/>
        <w:jc w:val="both"/>
        <w:rPr>
          <w:sz w:val="19"/>
          <w:szCs w:val="19"/>
        </w:rPr>
        <w:sectPr w:rsidR="00632866" w:rsidRPr="00F87EB4" w:rsidSect="00632866">
          <w:type w:val="continuous"/>
          <w:pgSz w:w="11906" w:h="16838" w:code="9"/>
          <w:pgMar w:top="1418" w:right="1418" w:bottom="1418" w:left="1134" w:header="709" w:footer="709" w:gutter="0"/>
          <w:cols w:num="2" w:space="708"/>
          <w:docGrid w:linePitch="360"/>
        </w:sectPr>
      </w:pPr>
      <w:r w:rsidRPr="00F87EB4">
        <w:rPr>
          <w:b/>
          <w:bCs/>
          <w:color w:val="C00000"/>
          <w:sz w:val="19"/>
          <w:szCs w:val="19"/>
        </w:rPr>
        <w:t>Copia digitale</w:t>
      </w:r>
      <w:r w:rsidRPr="00F87EB4">
        <w:rPr>
          <w:sz w:val="19"/>
          <w:szCs w:val="19"/>
        </w:rPr>
        <w:t xml:space="preserve">: </w:t>
      </w:r>
      <w:hyperlink r:id="rId8" w:anchor="v=onepage&amp;q&amp;f=false" w:history="1">
        <w:r w:rsidRPr="00F87EB4">
          <w:rPr>
            <w:rStyle w:val="Collegamentoipertestuale"/>
            <w:sz w:val="19"/>
            <w:szCs w:val="19"/>
          </w:rPr>
          <w:t>2(1894)</w:t>
        </w:r>
      </w:hyperlink>
      <w:r w:rsidR="00DE269D" w:rsidRPr="00F87EB4">
        <w:rPr>
          <w:sz w:val="19"/>
          <w:szCs w:val="19"/>
        </w:rPr>
        <w:t xml:space="preserve">; </w:t>
      </w:r>
      <w:hyperlink r:id="rId9" w:history="1">
        <w:r w:rsidR="00DE269D" w:rsidRPr="00F87EB4">
          <w:rPr>
            <w:rStyle w:val="Collegamentoipertestuale"/>
            <w:sz w:val="19"/>
            <w:szCs w:val="19"/>
          </w:rPr>
          <w:t>2(1894)</w:t>
        </w:r>
      </w:hyperlink>
    </w:p>
    <w:p w14:paraId="2629E5BF" w14:textId="77777777" w:rsidR="00632866" w:rsidRDefault="00632866" w:rsidP="006334B8">
      <w:pPr>
        <w:spacing w:after="0" w:line="240" w:lineRule="auto"/>
        <w:jc w:val="both"/>
      </w:pPr>
    </w:p>
    <w:p w14:paraId="54E5F73D" w14:textId="3C3500C1" w:rsidR="00B57FBE" w:rsidRDefault="00B57FBE" w:rsidP="00E37CDC">
      <w:pPr>
        <w:spacing w:after="0" w:line="240" w:lineRule="auto"/>
        <w:jc w:val="both"/>
      </w:pPr>
      <w:r>
        <w:t>*</w:t>
      </w:r>
      <w:r w:rsidRPr="00B57FBE">
        <w:rPr>
          <w:b/>
          <w:bCs/>
        </w:rPr>
        <w:t>Annali e ragguagli dell'Ufficio provinciale per l'agricoltura del laboratorio chimico agrario e del Comizio agrario di Bologna</w:t>
      </w:r>
      <w:r w:rsidRPr="00B57FBE">
        <w:t xml:space="preserve">. </w:t>
      </w:r>
      <w:r>
        <w:t>–</w:t>
      </w:r>
      <w:r w:rsidRPr="00B57FBE">
        <w:t xml:space="preserve"> </w:t>
      </w:r>
      <w:r>
        <w:t xml:space="preserve">Anno </w:t>
      </w:r>
      <w:r w:rsidRPr="00B57FBE">
        <w:t>5</w:t>
      </w:r>
      <w:r w:rsidR="00DE269D">
        <w:t>=26</w:t>
      </w:r>
      <w:r>
        <w:t xml:space="preserve"> </w:t>
      </w:r>
      <w:r w:rsidRPr="00B57FBE">
        <w:t>(1897/</w:t>
      </w:r>
      <w:proofErr w:type="gramStart"/>
      <w:r w:rsidRPr="00B57FBE">
        <w:t>98)-</w:t>
      </w:r>
      <w:proofErr w:type="gramEnd"/>
      <w:r>
        <w:t xml:space="preserve">anno </w:t>
      </w:r>
      <w:r w:rsidRPr="00B57FBE">
        <w:t>7</w:t>
      </w:r>
      <w:r w:rsidR="00DE269D">
        <w:t>=28</w:t>
      </w:r>
      <w:r>
        <w:t xml:space="preserve"> </w:t>
      </w:r>
      <w:r w:rsidRPr="00B57FBE">
        <w:t xml:space="preserve">(1899/900). </w:t>
      </w:r>
      <w:proofErr w:type="gramStart"/>
      <w:r w:rsidRPr="00B57FBE">
        <w:t>Bologna</w:t>
      </w:r>
      <w:r>
        <w:t xml:space="preserve"> :</w:t>
      </w:r>
      <w:proofErr w:type="gramEnd"/>
      <w:r>
        <w:t xml:space="preserve"> [s.n.]</w:t>
      </w:r>
      <w:r w:rsidRPr="00B57FBE">
        <w:t xml:space="preserve">, </w:t>
      </w:r>
      <w:r>
        <w:t>[</w:t>
      </w:r>
      <w:r w:rsidRPr="00B57FBE">
        <w:t>189</w:t>
      </w:r>
      <w:r>
        <w:t>8</w:t>
      </w:r>
      <w:r w:rsidRPr="00B57FBE">
        <w:t>-1900</w:t>
      </w:r>
      <w:r>
        <w:t>]</w:t>
      </w:r>
      <w:r w:rsidRPr="00B57FBE">
        <w:t xml:space="preserve">. </w:t>
      </w:r>
      <w:r>
        <w:t xml:space="preserve">– 3 volumi. - </w:t>
      </w:r>
      <w:r w:rsidRPr="00B57FBE">
        <w:t>TO00552507</w:t>
      </w:r>
    </w:p>
    <w:p w14:paraId="65559D52" w14:textId="77777777" w:rsidR="00E37CDC" w:rsidRDefault="00E37CDC" w:rsidP="00E37CDC">
      <w:pPr>
        <w:spacing w:after="0" w:line="240" w:lineRule="auto"/>
        <w:jc w:val="both"/>
      </w:pPr>
    </w:p>
    <w:p w14:paraId="1E08218A" w14:textId="1B6F4777" w:rsidR="00632866" w:rsidRPr="00DE269D" w:rsidRDefault="00DE269D" w:rsidP="00F87EB4">
      <w:pPr>
        <w:spacing w:after="0" w:line="240" w:lineRule="auto"/>
        <w:jc w:val="center"/>
        <w:rPr>
          <w:rFonts w:ascii="Calibri" w:hAnsi="Calibri" w:cs="Calibri"/>
          <w:bCs/>
        </w:rPr>
        <w:sectPr w:rsidR="00632866" w:rsidRPr="00DE269D" w:rsidSect="003811E4">
          <w:type w:val="continuous"/>
          <w:pgSz w:w="11906" w:h="16838" w:code="9"/>
          <w:pgMar w:top="1418" w:right="1418" w:bottom="1418" w:left="1134" w:header="709" w:footer="709" w:gutter="0"/>
          <w:cols w:space="708"/>
          <w:docGrid w:linePitch="360"/>
        </w:sectPr>
      </w:pPr>
      <w:r>
        <w:rPr>
          <w:noProof/>
        </w:rPr>
        <w:drawing>
          <wp:inline distT="0" distB="0" distL="0" distR="0" wp14:anchorId="6FDF13B8" wp14:editId="33BC620E">
            <wp:extent cx="2160000" cy="2880000"/>
            <wp:effectExtent l="0" t="0" r="0" b="0"/>
            <wp:docPr id="485044040" name="Immagine 6" descr="1894-ATTI DEL COMIZIO AGRARIO DI BOLOGNA+ - Foto 1 d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894-ATTI DEL COMIZIO AGRARIO DI BOLOGNA+ - Foto 1 di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2880000"/>
                    </a:xfrm>
                    <a:prstGeom prst="rect">
                      <a:avLst/>
                    </a:prstGeom>
                    <a:noFill/>
                    <a:ln>
                      <a:noFill/>
                    </a:ln>
                  </pic:spPr>
                </pic:pic>
              </a:graphicData>
            </a:graphic>
          </wp:inline>
        </w:drawing>
      </w:r>
      <w:r w:rsidR="00F87EB4">
        <w:rPr>
          <w:rFonts w:ascii="Calibri" w:hAnsi="Calibri" w:cs="Calibri"/>
          <w:bCs/>
          <w:noProof/>
        </w:rPr>
        <w:drawing>
          <wp:inline distT="0" distB="0" distL="0" distR="0" wp14:anchorId="6D1A6F6F" wp14:editId="772682A7">
            <wp:extent cx="2158365" cy="2877820"/>
            <wp:effectExtent l="0" t="0" r="0" b="0"/>
            <wp:docPr id="1149263588"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8365" cy="2877820"/>
                    </a:xfrm>
                    <a:prstGeom prst="rect">
                      <a:avLst/>
                    </a:prstGeom>
                    <a:noFill/>
                  </pic:spPr>
                </pic:pic>
              </a:graphicData>
            </a:graphic>
          </wp:inline>
        </w:drawing>
      </w:r>
    </w:p>
    <w:p w14:paraId="70D9A86A" w14:textId="42478059" w:rsidR="00632866" w:rsidRPr="00F87EB4" w:rsidRDefault="00632866" w:rsidP="00632866">
      <w:pPr>
        <w:spacing w:after="0" w:line="240" w:lineRule="auto"/>
        <w:jc w:val="both"/>
        <w:rPr>
          <w:sz w:val="19"/>
          <w:szCs w:val="19"/>
        </w:rPr>
      </w:pPr>
      <w:r w:rsidRPr="00F87EB4">
        <w:rPr>
          <w:rFonts w:ascii="Calibri" w:hAnsi="Calibri" w:cs="Calibri"/>
          <w:b/>
          <w:sz w:val="19"/>
          <w:szCs w:val="19"/>
        </w:rPr>
        <w:t xml:space="preserve">*Atti del Comizio agrario di </w:t>
      </w:r>
      <w:proofErr w:type="gramStart"/>
      <w:r w:rsidRPr="00F87EB4">
        <w:rPr>
          <w:rFonts w:ascii="Calibri" w:hAnsi="Calibri" w:cs="Calibri"/>
          <w:b/>
          <w:sz w:val="19"/>
          <w:szCs w:val="19"/>
        </w:rPr>
        <w:t xml:space="preserve">Bologna </w:t>
      </w:r>
      <w:r w:rsidRPr="00F87EB4">
        <w:rPr>
          <w:rFonts w:ascii="Calibri" w:hAnsi="Calibri" w:cs="Calibri"/>
          <w:sz w:val="19"/>
          <w:szCs w:val="19"/>
        </w:rPr>
        <w:t>:</w:t>
      </w:r>
      <w:proofErr w:type="gramEnd"/>
      <w:r w:rsidRPr="00F87EB4">
        <w:rPr>
          <w:rFonts w:ascii="Calibri" w:hAnsi="Calibri" w:cs="Calibri"/>
          <w:sz w:val="19"/>
          <w:szCs w:val="19"/>
        </w:rPr>
        <w:t xml:space="preserve"> </w:t>
      </w:r>
      <w:r w:rsidR="00C654E3" w:rsidRPr="00F87EB4">
        <w:rPr>
          <w:rFonts w:ascii="Calibri" w:hAnsi="Calibri" w:cs="Calibri"/>
          <w:sz w:val="19"/>
          <w:szCs w:val="19"/>
        </w:rPr>
        <w:t xml:space="preserve">verbale dell'assemblea del … - </w:t>
      </w:r>
      <w:r w:rsidR="00DE269D" w:rsidRPr="00F87EB4">
        <w:rPr>
          <w:rFonts w:ascii="Calibri" w:hAnsi="Calibri" w:cs="Calibri"/>
          <w:sz w:val="19"/>
          <w:szCs w:val="19"/>
        </w:rPr>
        <w:t>15 marzo 1894</w:t>
      </w:r>
      <w:r w:rsidR="00C654E3" w:rsidRPr="00F87EB4">
        <w:rPr>
          <w:rFonts w:ascii="Calibri" w:hAnsi="Calibri" w:cs="Calibri"/>
          <w:sz w:val="19"/>
          <w:szCs w:val="19"/>
        </w:rPr>
        <w:t>-</w:t>
      </w:r>
      <w:r w:rsidRPr="00F87EB4">
        <w:rPr>
          <w:rFonts w:ascii="Calibri" w:hAnsi="Calibri" w:cs="Calibri"/>
          <w:sz w:val="19"/>
          <w:szCs w:val="19"/>
        </w:rPr>
        <w:t>1898</w:t>
      </w:r>
      <w:r w:rsidR="00C654E3" w:rsidRPr="00F87EB4">
        <w:rPr>
          <w:rFonts w:ascii="Calibri" w:hAnsi="Calibri" w:cs="Calibri"/>
          <w:sz w:val="19"/>
          <w:szCs w:val="19"/>
        </w:rPr>
        <w:t>/</w:t>
      </w:r>
      <w:r w:rsidRPr="00F87EB4">
        <w:rPr>
          <w:rFonts w:ascii="Calibri" w:hAnsi="Calibri" w:cs="Calibri"/>
          <w:sz w:val="19"/>
          <w:szCs w:val="19"/>
        </w:rPr>
        <w:t xml:space="preserve">99. - </w:t>
      </w:r>
      <w:proofErr w:type="gramStart"/>
      <w:r w:rsidRPr="00F87EB4">
        <w:rPr>
          <w:rFonts w:ascii="Calibri" w:hAnsi="Calibri" w:cs="Calibri"/>
          <w:sz w:val="19"/>
          <w:szCs w:val="19"/>
        </w:rPr>
        <w:t>Bologna :</w:t>
      </w:r>
      <w:proofErr w:type="gramEnd"/>
      <w:r w:rsidRPr="00F87EB4">
        <w:rPr>
          <w:rFonts w:ascii="Calibri" w:hAnsi="Calibri" w:cs="Calibri"/>
          <w:sz w:val="19"/>
          <w:szCs w:val="19"/>
        </w:rPr>
        <w:t xml:space="preserve"> Soc</w:t>
      </w:r>
      <w:r w:rsidR="00C654E3" w:rsidRPr="00F87EB4">
        <w:rPr>
          <w:rFonts w:ascii="Calibri" w:hAnsi="Calibri" w:cs="Calibri"/>
          <w:sz w:val="19"/>
          <w:szCs w:val="19"/>
        </w:rPr>
        <w:t>ietà</w:t>
      </w:r>
      <w:r w:rsidRPr="00F87EB4">
        <w:rPr>
          <w:rFonts w:ascii="Calibri" w:hAnsi="Calibri" w:cs="Calibri"/>
          <w:sz w:val="19"/>
          <w:szCs w:val="19"/>
        </w:rPr>
        <w:t xml:space="preserve"> </w:t>
      </w:r>
      <w:r w:rsidR="00C654E3" w:rsidRPr="00F87EB4">
        <w:rPr>
          <w:rFonts w:ascii="Calibri" w:hAnsi="Calibri" w:cs="Calibri"/>
          <w:sz w:val="19"/>
          <w:szCs w:val="19"/>
        </w:rPr>
        <w:t>tipografica</w:t>
      </w:r>
      <w:r w:rsidRPr="00F87EB4">
        <w:rPr>
          <w:rFonts w:ascii="Calibri" w:hAnsi="Calibri" w:cs="Calibri"/>
          <w:sz w:val="19"/>
          <w:szCs w:val="19"/>
        </w:rPr>
        <w:t xml:space="preserve"> </w:t>
      </w:r>
      <w:r w:rsidR="00C654E3" w:rsidRPr="00F87EB4">
        <w:rPr>
          <w:rFonts w:ascii="Calibri" w:hAnsi="Calibri" w:cs="Calibri"/>
          <w:sz w:val="19"/>
          <w:szCs w:val="19"/>
        </w:rPr>
        <w:t>g</w:t>
      </w:r>
      <w:r w:rsidRPr="00F87EB4">
        <w:rPr>
          <w:rFonts w:ascii="Calibri" w:hAnsi="Calibri" w:cs="Calibri"/>
          <w:sz w:val="19"/>
          <w:szCs w:val="19"/>
        </w:rPr>
        <w:t xml:space="preserve">ià Compositori, </w:t>
      </w:r>
      <w:r w:rsidR="00C654E3" w:rsidRPr="00F87EB4">
        <w:rPr>
          <w:rFonts w:ascii="Calibri" w:hAnsi="Calibri" w:cs="Calibri"/>
          <w:sz w:val="19"/>
          <w:szCs w:val="19"/>
        </w:rPr>
        <w:t>189</w:t>
      </w:r>
      <w:r w:rsidR="00DE269D" w:rsidRPr="00F87EB4">
        <w:rPr>
          <w:rFonts w:ascii="Calibri" w:hAnsi="Calibri" w:cs="Calibri"/>
          <w:sz w:val="19"/>
          <w:szCs w:val="19"/>
        </w:rPr>
        <w:t>4</w:t>
      </w:r>
      <w:r w:rsidR="00C654E3" w:rsidRPr="00F87EB4">
        <w:rPr>
          <w:rFonts w:ascii="Calibri" w:hAnsi="Calibri" w:cs="Calibri"/>
          <w:sz w:val="19"/>
          <w:szCs w:val="19"/>
        </w:rPr>
        <w:t>-</w:t>
      </w:r>
      <w:r w:rsidRPr="00F87EB4">
        <w:rPr>
          <w:rFonts w:ascii="Calibri" w:hAnsi="Calibri" w:cs="Calibri"/>
          <w:sz w:val="19"/>
          <w:szCs w:val="19"/>
        </w:rPr>
        <w:t xml:space="preserve">1899. </w:t>
      </w:r>
      <w:r w:rsidR="00C654E3" w:rsidRPr="00F87EB4">
        <w:rPr>
          <w:rFonts w:ascii="Calibri" w:hAnsi="Calibri" w:cs="Calibri"/>
          <w:sz w:val="19"/>
          <w:szCs w:val="19"/>
        </w:rPr>
        <w:t>–</w:t>
      </w:r>
      <w:r w:rsidRPr="00F87EB4">
        <w:rPr>
          <w:rFonts w:ascii="Calibri" w:hAnsi="Calibri" w:cs="Calibri"/>
          <w:sz w:val="19"/>
          <w:szCs w:val="19"/>
        </w:rPr>
        <w:t xml:space="preserve"> </w:t>
      </w:r>
      <w:r w:rsidR="00DE269D" w:rsidRPr="00F87EB4">
        <w:rPr>
          <w:rFonts w:ascii="Calibri" w:hAnsi="Calibri" w:cs="Calibri"/>
          <w:sz w:val="19"/>
          <w:szCs w:val="19"/>
        </w:rPr>
        <w:t>5</w:t>
      </w:r>
      <w:r w:rsidR="00C654E3" w:rsidRPr="00F87EB4">
        <w:rPr>
          <w:rFonts w:ascii="Calibri" w:hAnsi="Calibri" w:cs="Calibri"/>
          <w:sz w:val="19"/>
          <w:szCs w:val="19"/>
        </w:rPr>
        <w:t xml:space="preserve"> </w:t>
      </w:r>
      <w:proofErr w:type="gramStart"/>
      <w:r w:rsidR="00C654E3" w:rsidRPr="00F87EB4">
        <w:rPr>
          <w:rFonts w:ascii="Calibri" w:hAnsi="Calibri" w:cs="Calibri"/>
          <w:sz w:val="19"/>
          <w:szCs w:val="19"/>
        </w:rPr>
        <w:t>volumi</w:t>
      </w:r>
      <w:r w:rsidRPr="00F87EB4">
        <w:rPr>
          <w:rFonts w:ascii="Calibri" w:hAnsi="Calibri" w:cs="Calibri"/>
          <w:sz w:val="19"/>
          <w:szCs w:val="19"/>
        </w:rPr>
        <w:t xml:space="preserve"> ;</w:t>
      </w:r>
      <w:proofErr w:type="gramEnd"/>
      <w:r w:rsidRPr="00F87EB4">
        <w:rPr>
          <w:rFonts w:ascii="Calibri" w:hAnsi="Calibri" w:cs="Calibri"/>
          <w:sz w:val="19"/>
          <w:szCs w:val="19"/>
        </w:rPr>
        <w:t xml:space="preserve"> 24 cm. </w:t>
      </w:r>
      <w:r w:rsidR="00C654E3" w:rsidRPr="00F87EB4">
        <w:rPr>
          <w:rFonts w:ascii="Calibri" w:hAnsi="Calibri" w:cs="Calibri"/>
          <w:sz w:val="19"/>
          <w:szCs w:val="19"/>
        </w:rPr>
        <w:t>((Annuale. – Complemento del titolo 1898/99: Verbale e Relazioni per l'anno 1898-99</w:t>
      </w:r>
    </w:p>
    <w:p w14:paraId="1B91D0E2" w14:textId="6CBE8DDF" w:rsidR="00B57FBE" w:rsidRPr="00F87EB4" w:rsidRDefault="00B57FBE" w:rsidP="00E37CDC">
      <w:pPr>
        <w:spacing w:after="0" w:line="240" w:lineRule="auto"/>
        <w:jc w:val="both"/>
        <w:rPr>
          <w:sz w:val="19"/>
          <w:szCs w:val="19"/>
        </w:rPr>
      </w:pPr>
      <w:r w:rsidRPr="00F87EB4">
        <w:rPr>
          <w:sz w:val="19"/>
          <w:szCs w:val="19"/>
        </w:rPr>
        <w:t>*</w:t>
      </w:r>
      <w:r w:rsidRPr="00F87EB4">
        <w:rPr>
          <w:b/>
          <w:bCs/>
          <w:sz w:val="19"/>
          <w:szCs w:val="19"/>
        </w:rPr>
        <w:t>Annali dell'Ufficio provinciale per l'agricoltura ed atti del Comizio agrario di Bologna</w:t>
      </w:r>
      <w:r w:rsidRPr="00F87EB4">
        <w:rPr>
          <w:sz w:val="19"/>
          <w:szCs w:val="19"/>
        </w:rPr>
        <w:t xml:space="preserve">. - Anno 8 (1900/01). - </w:t>
      </w:r>
      <w:proofErr w:type="gramStart"/>
      <w:r w:rsidRPr="00F87EB4">
        <w:rPr>
          <w:sz w:val="19"/>
          <w:szCs w:val="19"/>
        </w:rPr>
        <w:t>Bologna :</w:t>
      </w:r>
      <w:proofErr w:type="gramEnd"/>
      <w:r w:rsidRPr="00F87EB4">
        <w:rPr>
          <w:sz w:val="19"/>
          <w:szCs w:val="19"/>
        </w:rPr>
        <w:t xml:space="preserve"> Società tipografica compositori, 1901. - 1 </w:t>
      </w:r>
      <w:proofErr w:type="gramStart"/>
      <w:r w:rsidRPr="00F87EB4">
        <w:rPr>
          <w:sz w:val="19"/>
          <w:szCs w:val="19"/>
        </w:rPr>
        <w:t>volume ;</w:t>
      </w:r>
      <w:proofErr w:type="gramEnd"/>
      <w:r w:rsidRPr="00F87EB4">
        <w:rPr>
          <w:sz w:val="19"/>
          <w:szCs w:val="19"/>
        </w:rPr>
        <w:t xml:space="preserve"> 24 cm. - ACNP P002113485. - UBO1700760</w:t>
      </w:r>
    </w:p>
    <w:p w14:paraId="5C0E1670" w14:textId="77777777" w:rsidR="00E37CDC" w:rsidRPr="00F87EB4" w:rsidRDefault="00E37CDC" w:rsidP="00E37CDC">
      <w:pPr>
        <w:spacing w:after="0" w:line="240" w:lineRule="auto"/>
        <w:jc w:val="both"/>
        <w:rPr>
          <w:sz w:val="19"/>
          <w:szCs w:val="19"/>
        </w:rPr>
      </w:pPr>
      <w:r w:rsidRPr="00F87EB4">
        <w:rPr>
          <w:sz w:val="19"/>
          <w:szCs w:val="19"/>
        </w:rPr>
        <w:t xml:space="preserve">Variante del titolo: </w:t>
      </w:r>
      <w:r w:rsidRPr="00F87EB4">
        <w:rPr>
          <w:rStyle w:val="Enfasigrassetto"/>
          <w:rFonts w:ascii="Calibri" w:hAnsi="Calibri" w:cs="Calibri"/>
          <w:color w:val="000000"/>
          <w:sz w:val="19"/>
          <w:szCs w:val="19"/>
        </w:rPr>
        <w:t xml:space="preserve">Variante del titolo: *Annali dell'ufficio provinciale per l'agricoltura di Bologna </w:t>
      </w:r>
    </w:p>
    <w:p w14:paraId="04B1F325" w14:textId="71DD95D8" w:rsidR="00B57FBE" w:rsidRPr="00F87EB4" w:rsidRDefault="00B57FBE" w:rsidP="00E37CDC">
      <w:pPr>
        <w:spacing w:after="0" w:line="240" w:lineRule="auto"/>
        <w:jc w:val="both"/>
        <w:rPr>
          <w:sz w:val="19"/>
          <w:szCs w:val="19"/>
        </w:rPr>
      </w:pPr>
      <w:r w:rsidRPr="00F87EB4">
        <w:rPr>
          <w:sz w:val="19"/>
          <w:szCs w:val="19"/>
        </w:rPr>
        <w:t xml:space="preserve">Autori: </w:t>
      </w:r>
      <w:proofErr w:type="gramStart"/>
      <w:r w:rsidRPr="00F87EB4">
        <w:rPr>
          <w:sz w:val="19"/>
          <w:szCs w:val="19"/>
        </w:rPr>
        <w:t>Italia :</w:t>
      </w:r>
      <w:proofErr w:type="gramEnd"/>
      <w:r w:rsidRPr="00F87EB4">
        <w:rPr>
          <w:sz w:val="19"/>
          <w:szCs w:val="19"/>
        </w:rPr>
        <w:t xml:space="preserve"> Ufficio provinciale per l'agricoltura &lt;Bologna</w:t>
      </w:r>
      <w:proofErr w:type="gramStart"/>
      <w:r w:rsidRPr="00F87EB4">
        <w:rPr>
          <w:sz w:val="19"/>
          <w:szCs w:val="19"/>
        </w:rPr>
        <w:t>&gt; ;</w:t>
      </w:r>
      <w:proofErr w:type="gramEnd"/>
      <w:r w:rsidRPr="00F87EB4">
        <w:rPr>
          <w:sz w:val="19"/>
          <w:szCs w:val="19"/>
        </w:rPr>
        <w:t xml:space="preserve"> Comizio agrario &lt;Bologna&gt; </w:t>
      </w:r>
    </w:p>
    <w:p w14:paraId="0C384DFE" w14:textId="77777777" w:rsidR="00632866" w:rsidRDefault="00632866" w:rsidP="00E37CDC">
      <w:pPr>
        <w:spacing w:after="0" w:line="240" w:lineRule="auto"/>
        <w:jc w:val="both"/>
      </w:pPr>
    </w:p>
    <w:p w14:paraId="6AEE2D0A" w14:textId="77777777" w:rsidR="00632866" w:rsidRPr="00F87EB4" w:rsidRDefault="00632866" w:rsidP="00632866">
      <w:pPr>
        <w:spacing w:after="0" w:line="240" w:lineRule="auto"/>
        <w:jc w:val="both"/>
        <w:rPr>
          <w:sz w:val="28"/>
          <w:szCs w:val="28"/>
        </w:rPr>
      </w:pPr>
      <w:r w:rsidRPr="00F87EB4">
        <w:rPr>
          <w:sz w:val="28"/>
          <w:szCs w:val="28"/>
        </w:rPr>
        <w:t>*</w:t>
      </w:r>
      <w:r w:rsidRPr="00F87EB4">
        <w:rPr>
          <w:b/>
          <w:bCs/>
          <w:sz w:val="28"/>
          <w:szCs w:val="28"/>
        </w:rPr>
        <w:t>Ragguagli sui lavori eseguiti nel Laboratorio chimico agrario in Bologna</w:t>
      </w:r>
      <w:r w:rsidRPr="00F87EB4">
        <w:rPr>
          <w:sz w:val="28"/>
          <w:szCs w:val="28"/>
        </w:rPr>
        <w:t xml:space="preserve">, 1900-902 (anno XXIX-XXX). - </w:t>
      </w:r>
      <w:proofErr w:type="gramStart"/>
      <w:r w:rsidRPr="00F87EB4">
        <w:rPr>
          <w:sz w:val="28"/>
          <w:szCs w:val="28"/>
        </w:rPr>
        <w:t>Bologna :</w:t>
      </w:r>
      <w:proofErr w:type="gramEnd"/>
      <w:r w:rsidRPr="00F87EB4">
        <w:rPr>
          <w:sz w:val="28"/>
          <w:szCs w:val="28"/>
        </w:rPr>
        <w:t xml:space="preserve"> Tip. Ditta Nicola Zanichelli, 1902. - 24 </w:t>
      </w:r>
      <w:proofErr w:type="gramStart"/>
      <w:r w:rsidRPr="00F87EB4">
        <w:rPr>
          <w:sz w:val="28"/>
          <w:szCs w:val="28"/>
        </w:rPr>
        <w:t>p. ;</w:t>
      </w:r>
      <w:proofErr w:type="gramEnd"/>
      <w:r w:rsidRPr="00F87EB4">
        <w:rPr>
          <w:sz w:val="28"/>
          <w:szCs w:val="28"/>
        </w:rPr>
        <w:t xml:space="preserve"> 24 cm. - CUBI 488834. - BNI 1902-4919. - CUB0532828</w:t>
      </w:r>
    </w:p>
    <w:p w14:paraId="4E42BEC2" w14:textId="77777777" w:rsidR="00632866" w:rsidRPr="00F87EB4" w:rsidRDefault="00632866" w:rsidP="00632866">
      <w:pPr>
        <w:spacing w:after="0" w:line="240" w:lineRule="auto"/>
        <w:jc w:val="both"/>
        <w:rPr>
          <w:sz w:val="28"/>
          <w:szCs w:val="28"/>
        </w:rPr>
      </w:pPr>
      <w:r w:rsidRPr="00F87EB4">
        <w:rPr>
          <w:sz w:val="28"/>
          <w:szCs w:val="28"/>
        </w:rPr>
        <w:t>Autore:</w:t>
      </w:r>
      <w:r w:rsidRPr="00F87EB4">
        <w:rPr>
          <w:b/>
          <w:bCs/>
          <w:sz w:val="28"/>
          <w:szCs w:val="28"/>
        </w:rPr>
        <w:t xml:space="preserve"> </w:t>
      </w:r>
      <w:r w:rsidRPr="00F87EB4">
        <w:rPr>
          <w:sz w:val="28"/>
          <w:szCs w:val="28"/>
        </w:rPr>
        <w:t>Laboratorio chimico agrario &lt;Bologna&gt;</w:t>
      </w:r>
    </w:p>
    <w:p w14:paraId="38FB6F65" w14:textId="77777777" w:rsidR="00632866" w:rsidRDefault="00632866" w:rsidP="00E37CDC">
      <w:pPr>
        <w:spacing w:after="0" w:line="240" w:lineRule="auto"/>
        <w:jc w:val="both"/>
        <w:sectPr w:rsidR="00632866" w:rsidSect="00632866">
          <w:type w:val="continuous"/>
          <w:pgSz w:w="11906" w:h="16838" w:code="9"/>
          <w:pgMar w:top="1418" w:right="1418" w:bottom="1418" w:left="1134" w:header="709" w:footer="709" w:gutter="0"/>
          <w:cols w:num="2" w:space="708"/>
          <w:docGrid w:linePitch="360"/>
        </w:sectPr>
      </w:pPr>
    </w:p>
    <w:p w14:paraId="23B77478" w14:textId="0E774B4D" w:rsidR="00632866" w:rsidRDefault="00632866" w:rsidP="00E37CDC">
      <w:pPr>
        <w:spacing w:after="0" w:line="240" w:lineRule="auto"/>
        <w:jc w:val="both"/>
      </w:pPr>
      <w:r w:rsidRPr="00632866">
        <w:t xml:space="preserve"> </w:t>
      </w:r>
    </w:p>
    <w:p w14:paraId="34C80A6F" w14:textId="4BD18837" w:rsidR="00632866" w:rsidRDefault="00632866" w:rsidP="00E37CDC">
      <w:pPr>
        <w:spacing w:after="0" w:line="240" w:lineRule="auto"/>
        <w:jc w:val="both"/>
      </w:pPr>
      <w:r>
        <w:t>*</w:t>
      </w:r>
      <w:r w:rsidRPr="00632866">
        <w:rPr>
          <w:b/>
          <w:bCs/>
        </w:rPr>
        <w:t xml:space="preserve">Supplemento al </w:t>
      </w:r>
      <w:r w:rsidRPr="001D2B46">
        <w:rPr>
          <w:b/>
          <w:bCs/>
        </w:rPr>
        <w:t>B</w:t>
      </w:r>
      <w:r>
        <w:rPr>
          <w:b/>
          <w:bCs/>
        </w:rPr>
        <w:t>o</w:t>
      </w:r>
      <w:r w:rsidRPr="001D2B46">
        <w:rPr>
          <w:b/>
          <w:bCs/>
        </w:rPr>
        <w:t>llettino del Comizio agrario di Bologna</w:t>
      </w:r>
      <w:r>
        <w:rPr>
          <w:b/>
          <w:bCs/>
        </w:rPr>
        <w:t xml:space="preserve">. - </w:t>
      </w:r>
      <w:proofErr w:type="gramStart"/>
      <w:r w:rsidRPr="001D2B46">
        <w:t>Bologna :</w:t>
      </w:r>
      <w:proofErr w:type="gramEnd"/>
      <w:r w:rsidRPr="001D2B46">
        <w:t xml:space="preserve"> </w:t>
      </w:r>
      <w:r>
        <w:t>Società tipografica già Compositori</w:t>
      </w:r>
      <w:r w:rsidRPr="001D2B46">
        <w:t xml:space="preserve">, </w:t>
      </w:r>
      <w:r>
        <w:t>1906</w:t>
      </w:r>
      <w:r w:rsidRPr="001D2B46">
        <w:t xml:space="preserve">. </w:t>
      </w:r>
      <w:r>
        <w:t>–</w:t>
      </w:r>
      <w:r w:rsidRPr="001D2B46">
        <w:t xml:space="preserve"> </w:t>
      </w:r>
      <w:r>
        <w:t xml:space="preserve">1 </w:t>
      </w:r>
      <w:proofErr w:type="gramStart"/>
      <w:r>
        <w:t>volume</w:t>
      </w:r>
      <w:r w:rsidRPr="001D2B46">
        <w:t xml:space="preserve"> </w:t>
      </w:r>
      <w:r w:rsidR="00C654E3">
        <w:t>:</w:t>
      </w:r>
      <w:proofErr w:type="gramEnd"/>
      <w:r w:rsidR="00C654E3">
        <w:t xml:space="preserve"> 18 </w:t>
      </w:r>
      <w:proofErr w:type="gramStart"/>
      <w:r w:rsidR="00C654E3">
        <w:t>p. ;</w:t>
      </w:r>
      <w:proofErr w:type="gramEnd"/>
      <w:r w:rsidR="00C654E3">
        <w:t xml:space="preserve"> 24 cm. ((</w:t>
      </w:r>
      <w:r w:rsidR="00C654E3" w:rsidRPr="00C654E3">
        <w:t>Sommario. Resoconto dell'Assemblea generale ordinaria di Primavera 2 Giugno 1906. Dottor Ignazio Zampieri Redattore Responsabile</w:t>
      </w:r>
    </w:p>
    <w:p w14:paraId="6883F4AB" w14:textId="77777777" w:rsidR="00632866" w:rsidRDefault="00632866" w:rsidP="00E37CDC">
      <w:pPr>
        <w:spacing w:after="0" w:line="240" w:lineRule="auto"/>
        <w:jc w:val="both"/>
      </w:pPr>
    </w:p>
    <w:p w14:paraId="1550C702" w14:textId="79450955" w:rsidR="001D2B46" w:rsidRDefault="001D2B46" w:rsidP="00E37CDC">
      <w:pPr>
        <w:spacing w:after="0" w:line="240" w:lineRule="auto"/>
        <w:jc w:val="both"/>
      </w:pPr>
      <w:r w:rsidRPr="001D2B46">
        <w:t>L'</w:t>
      </w:r>
      <w:r>
        <w:t>*</w:t>
      </w:r>
      <w:r w:rsidRPr="001D2B46">
        <w:rPr>
          <w:b/>
          <w:bCs/>
        </w:rPr>
        <w:t xml:space="preserve">agricoltura </w:t>
      </w:r>
      <w:proofErr w:type="gramStart"/>
      <w:r w:rsidRPr="001D2B46">
        <w:rPr>
          <w:b/>
          <w:bCs/>
        </w:rPr>
        <w:t xml:space="preserve">bolognese </w:t>
      </w:r>
      <w:r w:rsidRPr="001D2B46">
        <w:t>:</w:t>
      </w:r>
      <w:proofErr w:type="gramEnd"/>
      <w:r w:rsidRPr="001D2B46">
        <w:t xml:space="preserve"> bollettino mensile del Comizio agrario di Bologna. - A</w:t>
      </w:r>
      <w:r>
        <w:t>nno</w:t>
      </w:r>
      <w:r w:rsidRPr="001D2B46">
        <w:t xml:space="preserve"> 1, n. 1 (gen</w:t>
      </w:r>
      <w:r>
        <w:t>naio</w:t>
      </w:r>
      <w:r w:rsidRPr="001D2B46">
        <w:t xml:space="preserve"> </w:t>
      </w:r>
      <w:proofErr w:type="gramStart"/>
      <w:r w:rsidRPr="001D2B46">
        <w:t>1907)-</w:t>
      </w:r>
      <w:proofErr w:type="gramEnd"/>
      <w:r>
        <w:t xml:space="preserve">anno </w:t>
      </w:r>
      <w:r w:rsidRPr="001D2B46">
        <w:t>8</w:t>
      </w:r>
      <w:r>
        <w:t xml:space="preserve"> </w:t>
      </w:r>
      <w:r w:rsidRPr="001D2B46">
        <w:t>(1914);</w:t>
      </w:r>
      <w:r>
        <w:t xml:space="preserve"> nuova serie, anno </w:t>
      </w:r>
      <w:r w:rsidRPr="001D2B46">
        <w:t>1</w:t>
      </w:r>
      <w:r>
        <w:t xml:space="preserve"> </w:t>
      </w:r>
      <w:r w:rsidRPr="001D2B46">
        <w:t>(</w:t>
      </w:r>
      <w:proofErr w:type="gramStart"/>
      <w:r w:rsidRPr="001D2B46">
        <w:t>1915)-</w:t>
      </w:r>
      <w:proofErr w:type="gramEnd"/>
      <w:r>
        <w:t>anno 24 (1939)</w:t>
      </w:r>
      <w:r w:rsidRPr="001D2B46">
        <w:t xml:space="preserve">. - </w:t>
      </w:r>
      <w:proofErr w:type="gramStart"/>
      <w:r w:rsidRPr="001D2B46">
        <w:t>Bologna :</w:t>
      </w:r>
      <w:proofErr w:type="gramEnd"/>
      <w:r w:rsidRPr="001D2B46">
        <w:t xml:space="preserve"> Società Tip. Già Compositori, 1907-</w:t>
      </w:r>
      <w:r>
        <w:t>1939</w:t>
      </w:r>
      <w:r w:rsidRPr="001D2B46">
        <w:t xml:space="preserve">. </w:t>
      </w:r>
      <w:r>
        <w:t>–</w:t>
      </w:r>
      <w:r w:rsidRPr="001D2B46">
        <w:t xml:space="preserve"> </w:t>
      </w:r>
      <w:r>
        <w:t xml:space="preserve">32 </w:t>
      </w:r>
      <w:proofErr w:type="gramStart"/>
      <w:r w:rsidRPr="001D2B46">
        <w:t>volumi ;</w:t>
      </w:r>
      <w:proofErr w:type="gramEnd"/>
      <w:r w:rsidRPr="001D2B46">
        <w:t xml:space="preserve"> 23 cm. - CUBI 5070. - BNI 1907</w:t>
      </w:r>
      <w:r>
        <w:t>-</w:t>
      </w:r>
      <w:r w:rsidRPr="001D2B46">
        <w:t>1733.</w:t>
      </w:r>
      <w:r>
        <w:t xml:space="preserve"> - </w:t>
      </w:r>
      <w:r w:rsidRPr="001D2B46">
        <w:t>CFI0345131</w:t>
      </w:r>
    </w:p>
    <w:p w14:paraId="4636F0A2" w14:textId="77777777" w:rsidR="00632866" w:rsidRDefault="00632866" w:rsidP="00E37CDC">
      <w:pPr>
        <w:spacing w:after="0" w:line="240" w:lineRule="auto"/>
        <w:jc w:val="both"/>
      </w:pPr>
    </w:p>
    <w:p w14:paraId="39017BA2" w14:textId="261FF56C" w:rsidR="00632866" w:rsidRDefault="00632866" w:rsidP="00E37CDC">
      <w:pPr>
        <w:spacing w:after="0" w:line="240" w:lineRule="auto"/>
        <w:jc w:val="both"/>
      </w:pPr>
      <w:r>
        <w:t>Soggetto: Agricoltura – Bologna &lt;prov.&gt; - 1868-1939</w:t>
      </w:r>
    </w:p>
    <w:p w14:paraId="3C306ADB" w14:textId="77777777" w:rsidR="00E37CDC" w:rsidRDefault="00E37CDC" w:rsidP="00E37CDC">
      <w:pPr>
        <w:spacing w:after="0" w:line="240" w:lineRule="auto"/>
        <w:jc w:val="both"/>
      </w:pPr>
    </w:p>
    <w:p w14:paraId="17CEF825" w14:textId="77777777" w:rsidR="00E37CDC" w:rsidRPr="001900BB" w:rsidRDefault="00E37CDC" w:rsidP="00E37CDC">
      <w:pPr>
        <w:spacing w:after="0" w:line="240" w:lineRule="auto"/>
        <w:jc w:val="both"/>
        <w:rPr>
          <w:rFonts w:cstheme="minorHAnsi"/>
          <w:b/>
          <w:color w:val="C00000"/>
          <w:sz w:val="44"/>
          <w:szCs w:val="44"/>
        </w:rPr>
      </w:pPr>
      <w:r w:rsidRPr="001900BB">
        <w:rPr>
          <w:rFonts w:cstheme="minorHAnsi"/>
          <w:b/>
          <w:color w:val="C00000"/>
          <w:sz w:val="44"/>
          <w:szCs w:val="44"/>
        </w:rPr>
        <w:t>Informazioni storico-bibliografiche</w:t>
      </w:r>
    </w:p>
    <w:p w14:paraId="7719C259" w14:textId="51E7E518" w:rsidR="0031062F" w:rsidRPr="00F87EB4" w:rsidRDefault="00D66058" w:rsidP="00E37CDC">
      <w:pPr>
        <w:spacing w:after="0" w:line="240" w:lineRule="auto"/>
        <w:jc w:val="both"/>
        <w:rPr>
          <w:i/>
          <w:iCs/>
          <w:sz w:val="21"/>
          <w:szCs w:val="21"/>
        </w:rPr>
      </w:pPr>
      <w:r w:rsidRPr="00F87EB4">
        <w:rPr>
          <w:sz w:val="21"/>
          <w:szCs w:val="21"/>
        </w:rPr>
        <w:t xml:space="preserve">I Comizi Agrari, istituiti con R. Decreto 23 dicembre 1866, svolsero un ruolo notevole promuovendo utili iniziative per il progresso agrario nell'Italia unificata sia pure con sensibile discontinuità sia nel tempo sia </w:t>
      </w:r>
      <w:proofErr w:type="spellStart"/>
      <w:r w:rsidRPr="00F87EB4">
        <w:rPr>
          <w:sz w:val="21"/>
          <w:szCs w:val="21"/>
        </w:rPr>
        <w:t>da</w:t>
      </w:r>
      <w:proofErr w:type="spellEnd"/>
      <w:r w:rsidRPr="00F87EB4">
        <w:rPr>
          <w:sz w:val="21"/>
          <w:szCs w:val="21"/>
        </w:rPr>
        <w:t xml:space="preserve"> luogo a luogo (6). </w:t>
      </w:r>
      <w:r w:rsidRPr="00F87EB4">
        <w:rPr>
          <w:b/>
          <w:bCs/>
          <w:sz w:val="21"/>
          <w:szCs w:val="21"/>
        </w:rPr>
        <w:t xml:space="preserve">Il Comizio Agrario di Bologna </w:t>
      </w:r>
      <w:r w:rsidRPr="00F87EB4">
        <w:rPr>
          <w:sz w:val="21"/>
          <w:szCs w:val="21"/>
        </w:rPr>
        <w:t xml:space="preserve">fu fondato nel 1867 con 112 soci e venne eretto in ente morale il 9 febbraio del seguente anno. Ne furono successivamente presidenti il marchese Giuseppe Mazzacurati, il senatore Luigi Tanari, il conte Filippo Bianconcini, </w:t>
      </w:r>
      <w:proofErr w:type="spellStart"/>
      <w:r w:rsidRPr="00F87EB4">
        <w:rPr>
          <w:sz w:val="21"/>
          <w:szCs w:val="21"/>
        </w:rPr>
        <w:t>l'ing</w:t>
      </w:r>
      <w:proofErr w:type="spellEnd"/>
      <w:r w:rsidRPr="00F87EB4">
        <w:rPr>
          <w:sz w:val="21"/>
          <w:szCs w:val="21"/>
        </w:rPr>
        <w:t xml:space="preserve">. Cesare Tubertini, il prof. Francesco </w:t>
      </w:r>
      <w:r w:rsidRPr="00F87EB4">
        <w:rPr>
          <w:sz w:val="21"/>
          <w:szCs w:val="21"/>
        </w:rPr>
        <w:lastRenderedPageBreak/>
        <w:t xml:space="preserve">Marconi, il dott. Antonio Bernardi e l'on. Enrico Pini. « Nessuna delle buone iniziative per l'agricoltura locale lo trovò mai indifferente, e così — sia solo, sia in unione di altre istituzioni — lo vediamo compilare un capitolato per la conduzione dei fondi a mezzadria (1871 e 1905); istituire un laboratorio di chimica agraria (1872); compilare la Monografia del podere bolognese (1873); promuovere un osservatorio bacologico e le camere gratuite di incubazione seme bachi (1876); istituire in Corticella un podere modello (1884); </w:t>
      </w:r>
      <w:proofErr w:type="spellStart"/>
      <w:r w:rsidRPr="00F87EB4">
        <w:rPr>
          <w:sz w:val="21"/>
          <w:szCs w:val="21"/>
        </w:rPr>
        <w:t>promuo</w:t>
      </w:r>
      <w:proofErr w:type="spellEnd"/>
      <w:r w:rsidRPr="00F87EB4">
        <w:rPr>
          <w:sz w:val="21"/>
          <w:szCs w:val="21"/>
        </w:rPr>
        <w:t xml:space="preserve"> vere la Cattedra ambulante (1890); compilare un capitolato di affitto dei fondi rustici (1895); dare opera all'introduzione delle barbabietole da zucchero ed al sorgere di uno zuccherificio; iniziare il libro genealogico del bestiame (1906); costituire un consorzio cooperativo fra coltivatori di tabacco e favorire l'istituzione di un laboratorio per l'analisi delle se menti (1908); concorrere alla effettuazione dei corsi di economia dome </w:t>
      </w:r>
      <w:proofErr w:type="spellStart"/>
      <w:r w:rsidRPr="00F87EB4">
        <w:rPr>
          <w:sz w:val="21"/>
          <w:szCs w:val="21"/>
        </w:rPr>
        <w:t>stica</w:t>
      </w:r>
      <w:proofErr w:type="spellEnd"/>
      <w:r w:rsidRPr="00F87EB4">
        <w:rPr>
          <w:sz w:val="21"/>
          <w:szCs w:val="21"/>
        </w:rPr>
        <w:t xml:space="preserve"> (1911); promuovere in ogni tempo concorsi, esposizioni, conferenze; contribuire anche a proprie spese a saggi di statistica agraria »: così troviamo riepilogata l'attività del Comizio di Bologna nel Primo Annuario dei Comizi Agrari italiani, Mondovì, 1912, pag. 16 </w:t>
      </w:r>
      <w:r w:rsidRPr="00F87EB4">
        <w:rPr>
          <w:i/>
          <w:iCs/>
          <w:sz w:val="21"/>
          <w:szCs w:val="21"/>
        </w:rPr>
        <w:t>Bignardi, p.198</w:t>
      </w:r>
    </w:p>
    <w:p w14:paraId="12BA7B97" w14:textId="77777777" w:rsidR="00475941" w:rsidRPr="00F87EB4" w:rsidRDefault="00475941" w:rsidP="00475941">
      <w:pPr>
        <w:spacing w:after="0" w:line="240" w:lineRule="auto"/>
        <w:jc w:val="both"/>
        <w:rPr>
          <w:sz w:val="21"/>
          <w:szCs w:val="21"/>
        </w:rPr>
      </w:pPr>
    </w:p>
    <w:p w14:paraId="26153928" w14:textId="70448A1C" w:rsidR="00D66058" w:rsidRPr="00F87EB4" w:rsidRDefault="00475941" w:rsidP="00E37CDC">
      <w:pPr>
        <w:spacing w:after="0" w:line="240" w:lineRule="auto"/>
        <w:jc w:val="both"/>
        <w:rPr>
          <w:sz w:val="21"/>
          <w:szCs w:val="21"/>
        </w:rPr>
      </w:pPr>
      <w:r w:rsidRPr="00F87EB4">
        <w:rPr>
          <w:sz w:val="21"/>
          <w:szCs w:val="21"/>
        </w:rPr>
        <w:t xml:space="preserve">Il 9 giugno 1867 è ufficialmente inaugurato il </w:t>
      </w:r>
      <w:r w:rsidRPr="00F87EB4">
        <w:rPr>
          <w:b/>
          <w:bCs/>
          <w:sz w:val="21"/>
          <w:szCs w:val="21"/>
        </w:rPr>
        <w:t>Comizio Agrario di Bologna.</w:t>
      </w:r>
      <w:r w:rsidRPr="00F87EB4">
        <w:rPr>
          <w:sz w:val="21"/>
          <w:szCs w:val="21"/>
        </w:rPr>
        <w:t xml:space="preserve"> </w:t>
      </w:r>
      <w:proofErr w:type="gramStart"/>
      <w:r w:rsidRPr="00F87EB4">
        <w:rPr>
          <w:sz w:val="21"/>
          <w:szCs w:val="21"/>
        </w:rPr>
        <w:t>E'</w:t>
      </w:r>
      <w:proofErr w:type="gramEnd"/>
      <w:r w:rsidRPr="00F87EB4">
        <w:rPr>
          <w:sz w:val="21"/>
          <w:szCs w:val="21"/>
        </w:rPr>
        <w:t xml:space="preserve"> presieduto dal marchese Luigi Pizzardi (1815-1871) e conta fra i suoi membri i nomi più importanti del mondo agrario locale. Ha come obbiettivo la rappresentanza legale del ceto agrario presso il governo e la promozione del progresso dell'agricoltura.</w:t>
      </w:r>
      <w:r w:rsidR="00F87EB4" w:rsidRPr="00F87EB4">
        <w:rPr>
          <w:sz w:val="21"/>
          <w:szCs w:val="21"/>
        </w:rPr>
        <w:t xml:space="preserve"> </w:t>
      </w:r>
      <w:r w:rsidRPr="00F87EB4">
        <w:rPr>
          <w:sz w:val="21"/>
          <w:szCs w:val="21"/>
        </w:rPr>
        <w:t>Pur soffrendo di carenza di mezzi finanziari, negli anni successivi organizzerà a Bologna e nel circondario numerose conferenze sui più importanti argomenti di interesse agrario, tenute da agronomi del Comizio e da professori invitati.</w:t>
      </w:r>
      <w:r w:rsidR="00F87EB4" w:rsidRPr="00F87EB4">
        <w:rPr>
          <w:sz w:val="21"/>
          <w:szCs w:val="21"/>
        </w:rPr>
        <w:t xml:space="preserve"> </w:t>
      </w:r>
      <w:r w:rsidRPr="00F87EB4">
        <w:rPr>
          <w:sz w:val="21"/>
          <w:szCs w:val="21"/>
        </w:rPr>
        <w:t xml:space="preserve">Tra i più dinamici protagonisti di questa importante opera di divulgazione, vi è Annibale Certani (1829-1914), </w:t>
      </w:r>
      <w:r w:rsidRPr="00F87EB4">
        <w:rPr>
          <w:i/>
          <w:iCs/>
          <w:sz w:val="21"/>
          <w:szCs w:val="21"/>
        </w:rPr>
        <w:t>"padre della moderna agricoltura bolognese"</w:t>
      </w:r>
      <w:r w:rsidRPr="00F87EB4">
        <w:rPr>
          <w:sz w:val="21"/>
          <w:szCs w:val="21"/>
        </w:rPr>
        <w:t>, uno dei più eminenti agronomi italiani e inventore dell'aratro "ravagliatore", che permette l'aratura in profondità dei terreni agricoli.</w:t>
      </w:r>
      <w:r w:rsidR="00F87EB4" w:rsidRPr="00F87EB4">
        <w:rPr>
          <w:sz w:val="21"/>
          <w:szCs w:val="21"/>
        </w:rPr>
        <w:t xml:space="preserve"> </w:t>
      </w:r>
      <w:r w:rsidRPr="00F87EB4">
        <w:rPr>
          <w:sz w:val="21"/>
          <w:szCs w:val="21"/>
        </w:rPr>
        <w:t>Nel 1890 il Comizio Agrario si farà promotore della creazione dell’Ufficio Tecnico Agrario e della Cattedra Ambulante di Agricoltura di Bologna.</w:t>
      </w:r>
      <w:r w:rsidR="00F87EB4" w:rsidRPr="00F87EB4">
        <w:rPr>
          <w:sz w:val="21"/>
          <w:szCs w:val="21"/>
        </w:rPr>
        <w:t xml:space="preserve"> </w:t>
      </w:r>
      <w:hyperlink r:id="rId12" w:history="1">
        <w:r w:rsidRPr="00F87EB4">
          <w:rPr>
            <w:rStyle w:val="Collegamentoipertestuale"/>
            <w:sz w:val="21"/>
            <w:szCs w:val="21"/>
          </w:rPr>
          <w:t>https://www.bibliotecasalaborsa.it/bolognaonline/events/il_comizio_agrario</w:t>
        </w:r>
      </w:hyperlink>
      <w:r w:rsidRPr="00F87EB4">
        <w:rPr>
          <w:sz w:val="21"/>
          <w:szCs w:val="21"/>
        </w:rPr>
        <w:t xml:space="preserve">. </w:t>
      </w:r>
    </w:p>
    <w:p w14:paraId="399BE102" w14:textId="77777777" w:rsidR="00475941" w:rsidRPr="00F87EB4" w:rsidRDefault="00475941" w:rsidP="00E37CDC">
      <w:pPr>
        <w:spacing w:after="0" w:line="240" w:lineRule="auto"/>
        <w:jc w:val="both"/>
        <w:rPr>
          <w:sz w:val="21"/>
          <w:szCs w:val="21"/>
        </w:rPr>
      </w:pPr>
    </w:p>
    <w:p w14:paraId="2A1C3665" w14:textId="53B89A34" w:rsidR="00475941" w:rsidRPr="00F87EB4" w:rsidRDefault="00475941" w:rsidP="00E37CDC">
      <w:pPr>
        <w:spacing w:after="0" w:line="240" w:lineRule="auto"/>
        <w:jc w:val="both"/>
        <w:rPr>
          <w:sz w:val="21"/>
          <w:szCs w:val="21"/>
        </w:rPr>
      </w:pPr>
      <w:r w:rsidRPr="00F87EB4">
        <w:rPr>
          <w:b/>
          <w:bCs/>
          <w:sz w:val="21"/>
          <w:szCs w:val="21"/>
        </w:rPr>
        <w:t>La Cattedra Ambulante di Agricoltura di Bologna</w:t>
      </w:r>
      <w:r w:rsidRPr="00F87EB4">
        <w:rPr>
          <w:sz w:val="21"/>
          <w:szCs w:val="21"/>
        </w:rPr>
        <w:t xml:space="preserve"> (in seguito Ufficio provinciale per l’Agricoltura) è attiva dal 1893 al 1935, ne sono presidenti Domizio Cavazza e poi Luigi Zerbini, nella sua genesi ha un ruolo primario il Comizio agrario di Bologna (inaugurato nel 1867, nel 1915 si separa dalla Cattedra) presieduto da Luigi Pizzardi e poi da Enrico Pini. Organi ufficiali del Comizio agrario di Bologna e della Cattedra Ambulante di Agricoltura di Bologna sono i periodici “L’Italia agricola” (1869-1991), “L’agricoltura bolognese” (1907-1929) e gli “Annali della cattedra provinciale di agricoltura e dell’ufficio tecnico del Comizio agrario di Bologna” (1893-1912). Con la legge n. 1220 del 13 giugno 1935 la Cattedra Ambulante di Agricoltura di Bologna viene soppressa e sostituita dall’Ispettorato provinciale di Agricoltura.</w:t>
      </w:r>
    </w:p>
    <w:p w14:paraId="6C198752" w14:textId="3DDE4C41" w:rsidR="00475941" w:rsidRPr="00F87EB4" w:rsidRDefault="00475941" w:rsidP="00E37CDC">
      <w:pPr>
        <w:spacing w:after="0" w:line="240" w:lineRule="auto"/>
        <w:jc w:val="both"/>
        <w:rPr>
          <w:sz w:val="21"/>
          <w:szCs w:val="21"/>
        </w:rPr>
      </w:pPr>
      <w:hyperlink r:id="rId13" w:history="1">
        <w:r w:rsidRPr="00F87EB4">
          <w:rPr>
            <w:rStyle w:val="Collegamentoipertestuale"/>
            <w:sz w:val="21"/>
            <w:szCs w:val="21"/>
          </w:rPr>
          <w:t xml:space="preserve">Scheda </w:t>
        </w:r>
        <w:proofErr w:type="spellStart"/>
        <w:r w:rsidRPr="00F87EB4">
          <w:rPr>
            <w:rStyle w:val="Collegamentoipertestuale"/>
            <w:sz w:val="21"/>
            <w:szCs w:val="21"/>
          </w:rPr>
          <w:t>Sigec</w:t>
        </w:r>
        <w:proofErr w:type="spellEnd"/>
        <w:r w:rsidRPr="00F87EB4">
          <w:rPr>
            <w:rStyle w:val="Collegamentoipertestuale"/>
            <w:sz w:val="21"/>
            <w:szCs w:val="21"/>
          </w:rPr>
          <w:t xml:space="preserve"> Web</w:t>
        </w:r>
      </w:hyperlink>
    </w:p>
    <w:p w14:paraId="5540C3CC" w14:textId="77777777" w:rsidR="00475941" w:rsidRPr="00F87EB4" w:rsidRDefault="00475941" w:rsidP="00E37CDC">
      <w:pPr>
        <w:spacing w:after="0" w:line="240" w:lineRule="auto"/>
        <w:jc w:val="both"/>
        <w:rPr>
          <w:sz w:val="21"/>
          <w:szCs w:val="21"/>
        </w:rPr>
      </w:pPr>
    </w:p>
    <w:p w14:paraId="13F4BB13" w14:textId="645FEA2C" w:rsidR="00DE269D" w:rsidRPr="00F87EB4" w:rsidRDefault="00DE269D" w:rsidP="00DE269D">
      <w:pPr>
        <w:spacing w:after="0" w:line="240" w:lineRule="auto"/>
        <w:jc w:val="both"/>
        <w:rPr>
          <w:b/>
          <w:bCs/>
        </w:rPr>
      </w:pPr>
      <w:r w:rsidRPr="00F87EB4">
        <w:rPr>
          <w:b/>
          <w:bCs/>
        </w:rPr>
        <w:t>L'Ufficio provinciale per l'agricoltura</w:t>
      </w:r>
      <w:r w:rsidR="00F87EB4" w:rsidRPr="00F87EB4">
        <w:rPr>
          <w:b/>
          <w:bCs/>
        </w:rPr>
        <w:t xml:space="preserve"> </w:t>
      </w:r>
      <w:r w:rsidRPr="00F87EB4">
        <w:t xml:space="preserve">30 ottobre 1893, 12:12 </w:t>
      </w:r>
    </w:p>
    <w:p w14:paraId="4D0A7517" w14:textId="307EFAF8" w:rsidR="00DE269D" w:rsidRPr="00F87EB4" w:rsidRDefault="00DE269D" w:rsidP="00DE269D">
      <w:pPr>
        <w:spacing w:after="0" w:line="240" w:lineRule="auto"/>
        <w:jc w:val="both"/>
      </w:pPr>
      <w:r w:rsidRPr="00F87EB4">
        <w:t>Una delibera del Consiglio provinciale istituisce l'Ufficio provinciale per l'agricoltura, sostenuto da un consorzio composto dal Comizio Agrario, dal Comune di Bologna, dal Credito Agricolo e dalla Banca Popolare.</w:t>
      </w:r>
      <w:r w:rsidR="00F87EB4" w:rsidRPr="00F87EB4">
        <w:t xml:space="preserve"> </w:t>
      </w:r>
      <w:r w:rsidRPr="00F87EB4">
        <w:t>Il suo scopo è promuovere il progresso agricolo della provincia, coadiuvando le istituzioni e gli agricoltori nel miglioramento dei sistemi di lavorazione dei terreni, delle pratiche colturali, dell’introduzione di nuove coltivazioni. Ha anche il compito di promuovere l’industria zootecnica e il rimboschimento.</w:t>
      </w:r>
      <w:r w:rsidR="00F87EB4" w:rsidRPr="00F87EB4">
        <w:t xml:space="preserve"> </w:t>
      </w:r>
      <w:r w:rsidRPr="00F87EB4">
        <w:t xml:space="preserve">Domizio Cavazza, considerato persona in grado di </w:t>
      </w:r>
      <w:r w:rsidRPr="00F87EB4">
        <w:rPr>
          <w:i/>
          <w:iCs/>
        </w:rPr>
        <w:t>"vincere l'apatia degli agricoltori"</w:t>
      </w:r>
      <w:r w:rsidRPr="00F87EB4">
        <w:t xml:space="preserve"> con </w:t>
      </w:r>
      <w:r w:rsidRPr="00F87EB4">
        <w:rPr>
          <w:i/>
          <w:iCs/>
        </w:rPr>
        <w:t>"cognizioni specialmente tecniche e pratiche"</w:t>
      </w:r>
      <w:r w:rsidRPr="00F87EB4">
        <w:t>, è posto a capo del movimento agricolo provinciale.</w:t>
      </w:r>
      <w:r w:rsidR="00F87EB4" w:rsidRPr="00F87EB4">
        <w:t xml:space="preserve"> </w:t>
      </w:r>
      <w:r w:rsidRPr="00F87EB4">
        <w:t>Dopo un periodo di sperimentazione l'Ufficio provinciale di agricoltura inizierà nel 1894 la sua regolare attività. Nel 1909 diventerà Ufficio Agrario provinciale con Cattedra ambulante e nel 1920 Consorzio della Cattedra ambulante di agricoltura di Bologna.</w:t>
      </w:r>
      <w:r w:rsidR="00F87EB4" w:rsidRPr="00F87EB4">
        <w:t xml:space="preserve"> </w:t>
      </w:r>
      <w:r w:rsidRPr="00F87EB4">
        <w:t>L’Ufficio provinciale di agricoltura concorda con i comuni che ne fanno richiesta le conferenze teorico-pratiche della Cattedra Ambulante, attiva fin dal 1894 (sarà soppressa nel 1935 con la legge n. 1220).</w:t>
      </w:r>
      <w:r w:rsidR="00F87EB4" w:rsidRPr="00F87EB4">
        <w:t xml:space="preserve"> </w:t>
      </w:r>
      <w:r w:rsidRPr="00F87EB4">
        <w:t>Esse si tengono nel capoluogo o nei paesi. I comuni possono esprimere preferenze sugli argomenti da trattare.</w:t>
      </w:r>
      <w:r w:rsidR="00F87EB4" w:rsidRPr="00F87EB4">
        <w:t xml:space="preserve"> </w:t>
      </w:r>
      <w:proofErr w:type="gramStart"/>
      <w:r w:rsidRPr="00F87EB4">
        <w:t>Inoltre</w:t>
      </w:r>
      <w:proofErr w:type="gramEnd"/>
      <w:r w:rsidRPr="00F87EB4">
        <w:t xml:space="preserve"> l’Ufficio provinciale impianta e dirige campi sperimentali in varie zone, dà consulti gratuiti agli agricoltori, provvede alla pubblicazione di istruzioni pratiche, facilita i rapporti delle aziende con i laboratori agricoli di Bologna, promuove la diffusione di macchinari agricoli.</w:t>
      </w:r>
    </w:p>
    <w:p w14:paraId="1D380A18" w14:textId="658D7B9B" w:rsidR="00DE269D" w:rsidRPr="00F87EB4" w:rsidRDefault="00DE269D" w:rsidP="00E37CDC">
      <w:pPr>
        <w:spacing w:after="0" w:line="240" w:lineRule="auto"/>
        <w:jc w:val="both"/>
      </w:pPr>
      <w:hyperlink r:id="rId14" w:history="1">
        <w:r w:rsidRPr="00F87EB4">
          <w:rPr>
            <w:rStyle w:val="Collegamentoipertestuale"/>
          </w:rPr>
          <w:t>https://www.bibliotecasalaborsa.it/bolognaonline/events/l-ufficio-provinciale-per-l-agricoltura</w:t>
        </w:r>
      </w:hyperlink>
      <w:r w:rsidRPr="00F87EB4">
        <w:t xml:space="preserve">. </w:t>
      </w:r>
    </w:p>
    <w:p w14:paraId="7208570F" w14:textId="77777777" w:rsidR="00DE269D" w:rsidRDefault="00DE269D" w:rsidP="00E37CDC">
      <w:pPr>
        <w:spacing w:after="0" w:line="240" w:lineRule="auto"/>
        <w:jc w:val="both"/>
      </w:pPr>
    </w:p>
    <w:p w14:paraId="44AE0A37" w14:textId="2EA1D683" w:rsidR="00C654E3" w:rsidRPr="00C654E3" w:rsidRDefault="00C654E3" w:rsidP="00E37CDC">
      <w:pPr>
        <w:spacing w:after="0" w:line="240" w:lineRule="auto"/>
        <w:jc w:val="both"/>
        <w:rPr>
          <w:b/>
          <w:bCs/>
          <w:color w:val="C00000"/>
          <w:sz w:val="44"/>
          <w:szCs w:val="44"/>
        </w:rPr>
      </w:pPr>
      <w:r w:rsidRPr="00C654E3">
        <w:rPr>
          <w:b/>
          <w:bCs/>
          <w:color w:val="C00000"/>
          <w:sz w:val="44"/>
          <w:szCs w:val="44"/>
        </w:rPr>
        <w:lastRenderedPageBreak/>
        <w:t>Note e riferimenti bibliografici</w:t>
      </w:r>
    </w:p>
    <w:p w14:paraId="06ABCBA2" w14:textId="44FD1DF2" w:rsidR="00C654E3" w:rsidRDefault="00C654E3" w:rsidP="00C654E3">
      <w:pPr>
        <w:pStyle w:val="Paragrafoelenco"/>
        <w:numPr>
          <w:ilvl w:val="0"/>
          <w:numId w:val="1"/>
        </w:numPr>
        <w:spacing w:after="0" w:line="240" w:lineRule="auto"/>
        <w:jc w:val="both"/>
      </w:pPr>
      <w:hyperlink r:id="rId15" w:history="1">
        <w:r w:rsidRPr="00305BC1">
          <w:rPr>
            <w:rStyle w:val="Collegamentoipertestuale"/>
          </w:rPr>
          <w:t>https://www.ebay.it/itm/131256545570</w:t>
        </w:r>
      </w:hyperlink>
      <w:r>
        <w:t xml:space="preserve">. </w:t>
      </w:r>
    </w:p>
    <w:p w14:paraId="018B6576" w14:textId="317414A7" w:rsidR="00C654E3" w:rsidRDefault="00C654E3" w:rsidP="00C654E3">
      <w:pPr>
        <w:pStyle w:val="Paragrafoelenco"/>
        <w:numPr>
          <w:ilvl w:val="0"/>
          <w:numId w:val="1"/>
        </w:numPr>
        <w:spacing w:after="0" w:line="240" w:lineRule="auto"/>
        <w:jc w:val="both"/>
      </w:pPr>
      <w:hyperlink r:id="rId16" w:history="1">
        <w:r w:rsidRPr="00305BC1">
          <w:rPr>
            <w:rStyle w:val="Collegamentoipertestuale"/>
          </w:rPr>
          <w:t>https://books.google.it/books/about/Atti_del_Comizio_agrario_di_Bologna.html?id=wFB20gEACAAJ&amp;redir_esc=y</w:t>
        </w:r>
      </w:hyperlink>
      <w:r>
        <w:t xml:space="preserve">. </w:t>
      </w:r>
    </w:p>
    <w:p w14:paraId="51139D1D" w14:textId="638A3DEC" w:rsidR="00D66058" w:rsidRDefault="00D66058" w:rsidP="00D66058">
      <w:pPr>
        <w:pStyle w:val="Paragrafoelenco"/>
        <w:numPr>
          <w:ilvl w:val="0"/>
          <w:numId w:val="1"/>
        </w:numPr>
        <w:spacing w:after="0" w:line="240" w:lineRule="auto"/>
        <w:jc w:val="both"/>
      </w:pPr>
      <w:hyperlink r:id="rId17" w:history="1">
        <w:r w:rsidRPr="00D66058">
          <w:rPr>
            <w:rStyle w:val="Collegamentoipertestuale"/>
          </w:rPr>
          <w:t>Agostino Bignardi, L'agricoltura bolognese nel Settecento e nella prima metà dell'Ottocento. In: Rivista di storia dell’agricoltura, [1970?], p.194-200</w:t>
        </w:r>
      </w:hyperlink>
    </w:p>
    <w:p w14:paraId="4172FC5E" w14:textId="490B5FA1" w:rsidR="00D66058" w:rsidRDefault="00D66058" w:rsidP="00D66058">
      <w:pPr>
        <w:pStyle w:val="Paragrafoelenco"/>
        <w:numPr>
          <w:ilvl w:val="0"/>
          <w:numId w:val="1"/>
        </w:numPr>
        <w:spacing w:after="0" w:line="240" w:lineRule="auto"/>
        <w:jc w:val="both"/>
      </w:pPr>
      <w:r w:rsidRPr="00D66058">
        <w:t>Comizio agrario del circondario di Bologna</w:t>
      </w:r>
      <w:r>
        <w:t>, 1879</w:t>
      </w:r>
    </w:p>
    <w:p w14:paraId="6200FDAD" w14:textId="77777777" w:rsidR="00475941" w:rsidRDefault="00475941" w:rsidP="00475941">
      <w:pPr>
        <w:pStyle w:val="Paragrafoelenco"/>
        <w:numPr>
          <w:ilvl w:val="0"/>
          <w:numId w:val="1"/>
        </w:numPr>
        <w:jc w:val="both"/>
      </w:pPr>
      <w:r w:rsidRPr="00475941">
        <w:t xml:space="preserve">Fabio Degli Esposti, </w:t>
      </w:r>
      <w:r w:rsidRPr="00475941">
        <w:rPr>
          <w:i/>
          <w:iCs/>
        </w:rPr>
        <w:t>La Cattedra ambulante di agricoltura di Bologna (1893-1935)</w:t>
      </w:r>
      <w:r w:rsidRPr="00475941">
        <w:t xml:space="preserve">, in </w:t>
      </w:r>
      <w:r w:rsidRPr="00475941">
        <w:rPr>
          <w:i/>
          <w:iCs/>
        </w:rPr>
        <w:t>Interpretare l'innovazione</w:t>
      </w:r>
      <w:r w:rsidRPr="00475941">
        <w:t xml:space="preserve">, a cura di Massimo Tozzi Fontana, Giorgio Dragoni, Bologna, Il Nove, 1997, pp. 270-271 </w:t>
      </w:r>
    </w:p>
    <w:p w14:paraId="13F9A181" w14:textId="77777777" w:rsidR="00475941" w:rsidRDefault="00475941" w:rsidP="00475941">
      <w:pPr>
        <w:pStyle w:val="Paragrafoelenco"/>
        <w:numPr>
          <w:ilvl w:val="0"/>
          <w:numId w:val="1"/>
        </w:numPr>
        <w:jc w:val="both"/>
      </w:pPr>
      <w:r w:rsidRPr="00475941">
        <w:t xml:space="preserve">Napoleone Neri, </w:t>
      </w:r>
      <w:r w:rsidRPr="00475941">
        <w:rPr>
          <w:i/>
          <w:iCs/>
        </w:rPr>
        <w:t>A tavola con il dottor Balanzone. Storia, tradizioni e ricette della cucina bolognese</w:t>
      </w:r>
      <w:r w:rsidRPr="00475941">
        <w:t>, prefazione di Andrea Segrè, Bologna, Pendragon, 2018, p. 26 (</w:t>
      </w:r>
      <w:proofErr w:type="spellStart"/>
      <w:r w:rsidRPr="00475941">
        <w:t>Arenga</w:t>
      </w:r>
      <w:proofErr w:type="spellEnd"/>
      <w:r w:rsidRPr="00475941">
        <w:t xml:space="preserve"> dal </w:t>
      </w:r>
      <w:proofErr w:type="spellStart"/>
      <w:r w:rsidRPr="00475941">
        <w:t>cumezzi</w:t>
      </w:r>
      <w:proofErr w:type="spellEnd"/>
      <w:r w:rsidRPr="00475941">
        <w:t xml:space="preserve">) </w:t>
      </w:r>
    </w:p>
    <w:p w14:paraId="632774A1" w14:textId="77777777" w:rsidR="00475941" w:rsidRDefault="00475941" w:rsidP="00475941">
      <w:pPr>
        <w:pStyle w:val="Paragrafoelenco"/>
        <w:numPr>
          <w:ilvl w:val="0"/>
          <w:numId w:val="1"/>
        </w:numPr>
        <w:spacing w:after="0" w:line="240" w:lineRule="auto"/>
        <w:jc w:val="both"/>
      </w:pPr>
      <w:r w:rsidRPr="00475941">
        <w:t xml:space="preserve">Giancarlo Roversi, </w:t>
      </w:r>
      <w:r w:rsidRPr="00475941">
        <w:rPr>
          <w:i/>
          <w:iCs/>
        </w:rPr>
        <w:t>Annibale Certani, l'agricoltura diventa moderna</w:t>
      </w:r>
      <w:r w:rsidRPr="00475941">
        <w:t>, in: "</w:t>
      </w:r>
      <w:proofErr w:type="spellStart"/>
      <w:r w:rsidRPr="00475941">
        <w:t>Saecularia</w:t>
      </w:r>
      <w:proofErr w:type="spellEnd"/>
      <w:r w:rsidRPr="00475941">
        <w:t xml:space="preserve"> nona. Università di Bologna, 1088-1988", 13 (1996-97), pp. 109-113 </w:t>
      </w:r>
    </w:p>
    <w:p w14:paraId="5EBFC199" w14:textId="1B92A097" w:rsidR="00475941" w:rsidRDefault="00475941" w:rsidP="00475941">
      <w:pPr>
        <w:pStyle w:val="Paragrafoelenco"/>
        <w:numPr>
          <w:ilvl w:val="0"/>
          <w:numId w:val="1"/>
        </w:numPr>
        <w:spacing w:after="0" w:line="240" w:lineRule="auto"/>
        <w:jc w:val="both"/>
      </w:pPr>
      <w:r w:rsidRPr="00475941">
        <w:rPr>
          <w:i/>
          <w:iCs/>
        </w:rPr>
        <w:t xml:space="preserve">Statuto </w:t>
      </w:r>
      <w:proofErr w:type="gramStart"/>
      <w:r w:rsidRPr="00475941">
        <w:rPr>
          <w:i/>
          <w:iCs/>
        </w:rPr>
        <w:t>pel</w:t>
      </w:r>
      <w:proofErr w:type="gramEnd"/>
      <w:r w:rsidRPr="00475941">
        <w:rPr>
          <w:i/>
          <w:iCs/>
        </w:rPr>
        <w:t xml:space="preserve"> Comizio agrario del Circondario di Bologna</w:t>
      </w:r>
      <w:r w:rsidRPr="00475941">
        <w:t xml:space="preserve">, approvato nelle Assemblee del Comizio tenutesi nei giorni 30 maggio 1890, 30 gennaio 1891 e dal Ministero di agricoltura, industria e commercio addì 4 marzo successivo, Bologna, </w:t>
      </w:r>
      <w:proofErr w:type="spellStart"/>
      <w:r w:rsidRPr="00475941">
        <w:t>Societa</w:t>
      </w:r>
      <w:proofErr w:type="spellEnd"/>
      <w:r w:rsidRPr="00475941">
        <w:t xml:space="preserve"> </w:t>
      </w:r>
      <w:proofErr w:type="spellStart"/>
      <w:r w:rsidRPr="00475941">
        <w:t>tip</w:t>
      </w:r>
      <w:proofErr w:type="spellEnd"/>
      <w:r w:rsidRPr="00475941">
        <w:t>. già Compositori, 1891</w:t>
      </w:r>
    </w:p>
    <w:p w14:paraId="1153292C" w14:textId="7F8646A8" w:rsidR="00DE269D" w:rsidRDefault="00DE269D" w:rsidP="00475941">
      <w:pPr>
        <w:pStyle w:val="Paragrafoelenco"/>
        <w:numPr>
          <w:ilvl w:val="0"/>
          <w:numId w:val="1"/>
        </w:numPr>
        <w:spacing w:after="0" w:line="240" w:lineRule="auto"/>
        <w:jc w:val="both"/>
      </w:pPr>
      <w:hyperlink r:id="rId18" w:history="1">
        <w:r w:rsidRPr="00305BC1">
          <w:rPr>
            <w:rStyle w:val="Collegamentoipertestuale"/>
          </w:rPr>
          <w:t>https://books.google.it/books/about/Annali_e_ragguagli_dell_ufficio_provinci.html?id=zOE50gEACAAJ&amp;redir_esc=y</w:t>
        </w:r>
      </w:hyperlink>
      <w:r>
        <w:t xml:space="preserve">. </w:t>
      </w:r>
    </w:p>
    <w:p w14:paraId="2C380DC0" w14:textId="712B201F" w:rsidR="00DE269D" w:rsidRPr="00DE269D" w:rsidRDefault="00DE269D" w:rsidP="00DE269D">
      <w:pPr>
        <w:pStyle w:val="Paragrafoelenco"/>
        <w:numPr>
          <w:ilvl w:val="0"/>
          <w:numId w:val="1"/>
        </w:numPr>
        <w:jc w:val="both"/>
      </w:pPr>
      <w:r w:rsidRPr="00DE269D">
        <w:t xml:space="preserve">Domizio Cavazza, </w:t>
      </w:r>
      <w:r w:rsidRPr="00DE269D">
        <w:rPr>
          <w:i/>
          <w:iCs/>
        </w:rPr>
        <w:t xml:space="preserve">Ciò che si </w:t>
      </w:r>
      <w:proofErr w:type="spellStart"/>
      <w:r w:rsidRPr="00DE269D">
        <w:rPr>
          <w:i/>
          <w:iCs/>
        </w:rPr>
        <w:t>puo</w:t>
      </w:r>
      <w:proofErr w:type="spellEnd"/>
      <w:r w:rsidRPr="00DE269D">
        <w:rPr>
          <w:i/>
          <w:iCs/>
        </w:rPr>
        <w:t xml:space="preserve"> fare per l'agricoltura nei nostri comuni e specialmente in quelli di montagna</w:t>
      </w:r>
      <w:r w:rsidRPr="00DE269D">
        <w:t xml:space="preserve">, Bologna, Soc. </w:t>
      </w:r>
      <w:proofErr w:type="spellStart"/>
      <w:r w:rsidRPr="00DE269D">
        <w:t>tip</w:t>
      </w:r>
      <w:proofErr w:type="spellEnd"/>
      <w:r w:rsidRPr="00DE269D">
        <w:t xml:space="preserve">. </w:t>
      </w:r>
      <w:proofErr w:type="spellStart"/>
      <w:r w:rsidRPr="00DE269D">
        <w:t>gia</w:t>
      </w:r>
      <w:proofErr w:type="spellEnd"/>
      <w:r w:rsidRPr="00DE269D">
        <w:t xml:space="preserve"> Compositori, 1907</w:t>
      </w:r>
    </w:p>
    <w:p w14:paraId="7D744D32" w14:textId="70594992" w:rsidR="00DE269D" w:rsidRPr="00DE269D" w:rsidRDefault="00DE269D" w:rsidP="00DE269D">
      <w:pPr>
        <w:pStyle w:val="Paragrafoelenco"/>
        <w:numPr>
          <w:ilvl w:val="0"/>
          <w:numId w:val="1"/>
        </w:numPr>
        <w:jc w:val="both"/>
      </w:pPr>
      <w:r w:rsidRPr="00DE269D">
        <w:rPr>
          <w:i/>
          <w:iCs/>
        </w:rPr>
        <w:t>Contro la fillossera. Relazione sull'operato dell'Ufficio provinciale per l'agricoltura di Bologna nell'anno 1895</w:t>
      </w:r>
      <w:r w:rsidRPr="00DE269D">
        <w:t>, Bologna, Soc. Tip. Già Compositori, 1896</w:t>
      </w:r>
    </w:p>
    <w:p w14:paraId="71C27E2F" w14:textId="5F43C24C" w:rsidR="00DE269D" w:rsidRPr="00DE269D" w:rsidRDefault="00DE269D" w:rsidP="00DE269D">
      <w:pPr>
        <w:pStyle w:val="Paragrafoelenco"/>
        <w:numPr>
          <w:ilvl w:val="0"/>
          <w:numId w:val="1"/>
        </w:numPr>
        <w:jc w:val="both"/>
      </w:pPr>
      <w:r w:rsidRPr="00DE269D">
        <w:t xml:space="preserve">Luigi Zerbini, </w:t>
      </w:r>
      <w:r w:rsidRPr="00DE269D">
        <w:rPr>
          <w:i/>
          <w:iCs/>
        </w:rPr>
        <w:t>Cronaca e relazione sull'attività dell'Ufficio agrario provinciale nell'anno 1912</w:t>
      </w:r>
      <w:r w:rsidRPr="00DE269D">
        <w:t>, Bologna, Soc. Tip. Già Compositori, 1913</w:t>
      </w:r>
    </w:p>
    <w:p w14:paraId="4848D28C" w14:textId="29530CBC" w:rsidR="00DE269D" w:rsidRDefault="00DE269D" w:rsidP="00DE269D">
      <w:pPr>
        <w:pStyle w:val="Paragrafoelenco"/>
        <w:numPr>
          <w:ilvl w:val="0"/>
          <w:numId w:val="1"/>
        </w:numPr>
        <w:spacing w:after="0" w:line="240" w:lineRule="auto"/>
        <w:jc w:val="both"/>
      </w:pPr>
      <w:r w:rsidRPr="00DE269D">
        <w:t xml:space="preserve">Luigi Zerbini, </w:t>
      </w:r>
      <w:r w:rsidRPr="00DE269D">
        <w:rPr>
          <w:i/>
          <w:iCs/>
        </w:rPr>
        <w:t>Relazione sull'attività svolta nell'annata 1914 dall'Ufficio e Cattedra provinciale di agricoltura, Bologna</w:t>
      </w:r>
      <w:r w:rsidRPr="00DE269D">
        <w:t xml:space="preserve">, Bologna, Soc. </w:t>
      </w:r>
      <w:proofErr w:type="spellStart"/>
      <w:r w:rsidRPr="00DE269D">
        <w:t>tipogr</w:t>
      </w:r>
      <w:proofErr w:type="spellEnd"/>
      <w:r w:rsidRPr="00DE269D">
        <w:t xml:space="preserve">. </w:t>
      </w:r>
      <w:proofErr w:type="spellStart"/>
      <w:r w:rsidRPr="00DE269D">
        <w:t>gia</w:t>
      </w:r>
      <w:proofErr w:type="spellEnd"/>
      <w:r w:rsidRPr="00DE269D">
        <w:t xml:space="preserve"> Compositori, 1915</w:t>
      </w:r>
    </w:p>
    <w:sectPr w:rsidR="00DE269D"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8C1706"/>
    <w:multiLevelType w:val="hybridMultilevel"/>
    <w:tmpl w:val="C2364D86"/>
    <w:lvl w:ilvl="0" w:tplc="6FD0FE42">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28520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11FF8"/>
    <w:rsid w:val="00135B5A"/>
    <w:rsid w:val="001D2B46"/>
    <w:rsid w:val="00234F8E"/>
    <w:rsid w:val="0031062F"/>
    <w:rsid w:val="003605E3"/>
    <w:rsid w:val="00375F4B"/>
    <w:rsid w:val="003811E4"/>
    <w:rsid w:val="00411FF8"/>
    <w:rsid w:val="00475941"/>
    <w:rsid w:val="00632866"/>
    <w:rsid w:val="006334B8"/>
    <w:rsid w:val="00653982"/>
    <w:rsid w:val="00812A28"/>
    <w:rsid w:val="00A47652"/>
    <w:rsid w:val="00B57FBE"/>
    <w:rsid w:val="00C654E3"/>
    <w:rsid w:val="00C71CAA"/>
    <w:rsid w:val="00D544E6"/>
    <w:rsid w:val="00D66058"/>
    <w:rsid w:val="00DE269D"/>
    <w:rsid w:val="00E37CDC"/>
    <w:rsid w:val="00E84EF4"/>
    <w:rsid w:val="00F87E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11EDF"/>
  <w15:chartTrackingRefBased/>
  <w15:docId w15:val="{F887D76F-893B-4BAE-9CEE-D0D070AC8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32866"/>
  </w:style>
  <w:style w:type="paragraph" w:styleId="Titolo1">
    <w:name w:val="heading 1"/>
    <w:basedOn w:val="Normale"/>
    <w:next w:val="Normale"/>
    <w:link w:val="Titolo1Carattere"/>
    <w:uiPriority w:val="9"/>
    <w:qFormat/>
    <w:rsid w:val="00411F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411F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411FF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411FF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411FF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411F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11F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11F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11F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11FF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411FF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411FF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411FF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411FF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411F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11F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11F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11F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411F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11F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11FF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11F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11FF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411FF8"/>
    <w:rPr>
      <w:i/>
      <w:iCs/>
      <w:color w:val="404040" w:themeColor="text1" w:themeTint="BF"/>
    </w:rPr>
  </w:style>
  <w:style w:type="paragraph" w:styleId="Paragrafoelenco">
    <w:name w:val="List Paragraph"/>
    <w:basedOn w:val="Normale"/>
    <w:uiPriority w:val="34"/>
    <w:qFormat/>
    <w:rsid w:val="00411FF8"/>
    <w:pPr>
      <w:ind w:left="720"/>
      <w:contextualSpacing/>
    </w:pPr>
  </w:style>
  <w:style w:type="character" w:styleId="Enfasiintensa">
    <w:name w:val="Intense Emphasis"/>
    <w:basedOn w:val="Carpredefinitoparagrafo"/>
    <w:uiPriority w:val="21"/>
    <w:qFormat/>
    <w:rsid w:val="00411FF8"/>
    <w:rPr>
      <w:i/>
      <w:iCs/>
      <w:color w:val="365F91" w:themeColor="accent1" w:themeShade="BF"/>
    </w:rPr>
  </w:style>
  <w:style w:type="paragraph" w:styleId="Citazioneintensa">
    <w:name w:val="Intense Quote"/>
    <w:basedOn w:val="Normale"/>
    <w:next w:val="Normale"/>
    <w:link w:val="CitazioneintensaCarattere"/>
    <w:uiPriority w:val="30"/>
    <w:qFormat/>
    <w:rsid w:val="00411F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411FF8"/>
    <w:rPr>
      <w:i/>
      <w:iCs/>
      <w:color w:val="365F91" w:themeColor="accent1" w:themeShade="BF"/>
    </w:rPr>
  </w:style>
  <w:style w:type="character" w:styleId="Riferimentointenso">
    <w:name w:val="Intense Reference"/>
    <w:basedOn w:val="Carpredefinitoparagrafo"/>
    <w:uiPriority w:val="32"/>
    <w:qFormat/>
    <w:rsid w:val="00411FF8"/>
    <w:rPr>
      <w:b/>
      <w:bCs/>
      <w:smallCaps/>
      <w:color w:val="365F91" w:themeColor="accent1" w:themeShade="BF"/>
      <w:spacing w:val="5"/>
    </w:rPr>
  </w:style>
  <w:style w:type="character" w:styleId="Collegamentoipertestuale">
    <w:name w:val="Hyperlink"/>
    <w:basedOn w:val="Carpredefinitoparagrafo"/>
    <w:uiPriority w:val="99"/>
    <w:unhideWhenUsed/>
    <w:rsid w:val="001D2B46"/>
    <w:rPr>
      <w:color w:val="0000FF" w:themeColor="hyperlink"/>
      <w:u w:val="single"/>
    </w:rPr>
  </w:style>
  <w:style w:type="character" w:styleId="Menzionenonrisolta">
    <w:name w:val="Unresolved Mention"/>
    <w:basedOn w:val="Carpredefinitoparagrafo"/>
    <w:uiPriority w:val="99"/>
    <w:semiHidden/>
    <w:unhideWhenUsed/>
    <w:rsid w:val="001D2B46"/>
    <w:rPr>
      <w:color w:val="605E5C"/>
      <w:shd w:val="clear" w:color="auto" w:fill="E1DFDD"/>
    </w:rPr>
  </w:style>
  <w:style w:type="character" w:styleId="Enfasigrassetto">
    <w:name w:val="Strong"/>
    <w:uiPriority w:val="22"/>
    <w:qFormat/>
    <w:rsid w:val="00E37CDC"/>
    <w:rPr>
      <w:b w:val="0"/>
      <w:bCs w:val="0"/>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google.it/books?id=w1sWNHsqXnwC&amp;printsec=frontcover&amp;hl=it&amp;source=gbs_ge_summary_r&amp;cad=0" TargetMode="External"/><Relationship Id="rId13" Type="http://schemas.openxmlformats.org/officeDocument/2006/relationships/hyperlink" Target="https://www.google.com/url?sa=t&amp;source=web&amp;rct=j&amp;opi=89978449&amp;url=https://sigecweb.beniculturali.it/sigec/item/print/ICCD15310867&amp;ved=2ahUKEwijqPK52OiWAxVG9AIHHRu9GlMQFnoECCIQAQ&amp;usg=AOvVaw3i20vFRVhlfTwmWq05tU48" TargetMode="External"/><Relationship Id="rId18" Type="http://schemas.openxmlformats.org/officeDocument/2006/relationships/hyperlink" Target="https://books.google.it/books/about/Annali_e_ragguagli_dell_ufficio_provinci.html?id=zOE50gEACAAJ&amp;redir_esc=y"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bibliotecasalaborsa.it/bolognaonline/events/il_comizio_agrario" TargetMode="External"/><Relationship Id="rId17" Type="http://schemas.openxmlformats.org/officeDocument/2006/relationships/hyperlink" Target="https://www.google.com/url?sa=i&amp;source=web&amp;rct=j&amp;url=https://www.storiaagricoltura.it/File/Get?code%3Dfd822f5d-b311-4a17-96f5-d33d8f275ce5&amp;ved=2ahUKEwj8ttTn1eiWAxV65AIHHbIOMxMQ0YISegoIAggACAAICRAD&amp;opi=89978449&amp;cd&amp;psig=AOvVaw3t3zid3cPWnoKgUxCTqw79&amp;ust=1789289730702000" TargetMode="External"/><Relationship Id="rId2" Type="http://schemas.openxmlformats.org/officeDocument/2006/relationships/styles" Target="styles.xml"/><Relationship Id="rId16" Type="http://schemas.openxmlformats.org/officeDocument/2006/relationships/hyperlink" Target="https://books.google.it/books/about/Atti_del_Comizio_agrario_di_Bologna.html?id=wFB20gEACAAJ&amp;redir_esc=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hyperlink" Target="https://www.ebay.it/itm/131256545570"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igitale.bnc.roma.sbn.it/tecadigitale/giornale/CFI0435863/1894/unico/00000007" TargetMode="External"/><Relationship Id="rId14" Type="http://schemas.openxmlformats.org/officeDocument/2006/relationships/hyperlink" Target="https://www.bibliotecasalaborsa.it/bolognaonline/events/l-ufficio-provinciale-per-l-agricoltur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1904</Words>
  <Characters>10856</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7</cp:revision>
  <dcterms:created xsi:type="dcterms:W3CDTF">2026-09-12T07:55:00Z</dcterms:created>
  <dcterms:modified xsi:type="dcterms:W3CDTF">2026-09-12T09:29:00Z</dcterms:modified>
</cp:coreProperties>
</file>