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8693" w14:textId="2F410C7C" w:rsidR="00410184" w:rsidRPr="00E13197" w:rsidRDefault="00410184" w:rsidP="0041018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AN693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b/>
          <w:sz w:val="16"/>
          <w:szCs w:val="16"/>
        </w:rPr>
        <w:tab/>
      </w:r>
      <w:r w:rsidRPr="00B97445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27 marzo</w:t>
      </w:r>
      <w:r>
        <w:rPr>
          <w:rFonts w:cstheme="minorHAnsi"/>
          <w:i/>
          <w:sz w:val="16"/>
          <w:szCs w:val="16"/>
        </w:rPr>
        <w:t xml:space="preserve"> 2026</w:t>
      </w:r>
    </w:p>
    <w:p w14:paraId="73A4F86C" w14:textId="77777777" w:rsidR="00410184" w:rsidRDefault="00410184" w:rsidP="0041018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704B33AA" wp14:editId="1ADB3D64">
            <wp:extent cx="2811600" cy="3960000"/>
            <wp:effectExtent l="0" t="0" r="8255" b="2540"/>
            <wp:docPr id="65883283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D0C39" wp14:editId="0735C04E">
            <wp:extent cx="2815200" cy="3960000"/>
            <wp:effectExtent l="0" t="0" r="4445" b="2540"/>
            <wp:docPr id="137210755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2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5E097" w14:textId="056E4DA2" w:rsidR="00410184" w:rsidRPr="00B97445" w:rsidRDefault="00410184" w:rsidP="0041018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9744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97445">
        <w:rPr>
          <w:rFonts w:cstheme="minorHAnsi"/>
          <w:b/>
          <w:color w:val="C00000"/>
          <w:sz w:val="44"/>
          <w:szCs w:val="44"/>
        </w:rPr>
        <w:t>bibliografica</w:t>
      </w:r>
    </w:p>
    <w:p w14:paraId="69D86BBB" w14:textId="5835518B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>*</w:t>
      </w:r>
      <w:r w:rsidRPr="00B23ADA">
        <w:rPr>
          <w:b/>
          <w:bCs/>
          <w:sz w:val="28"/>
          <w:szCs w:val="28"/>
        </w:rPr>
        <w:t>Testo unico imposte sui redditi</w:t>
      </w:r>
      <w:r w:rsidRPr="00B23ADA">
        <w:rPr>
          <w:sz w:val="28"/>
          <w:szCs w:val="28"/>
        </w:rPr>
        <w:t xml:space="preserve">. </w:t>
      </w:r>
      <w:r w:rsidRPr="00B23ADA">
        <w:rPr>
          <w:sz w:val="28"/>
          <w:szCs w:val="28"/>
        </w:rPr>
        <w:t>–</w:t>
      </w:r>
      <w:r w:rsidRPr="00B23ADA">
        <w:rPr>
          <w:sz w:val="28"/>
          <w:szCs w:val="28"/>
        </w:rPr>
        <w:t xml:space="preserve"> </w:t>
      </w:r>
      <w:r w:rsidRPr="00B23ADA">
        <w:rPr>
          <w:sz w:val="28"/>
          <w:szCs w:val="28"/>
        </w:rPr>
        <w:t xml:space="preserve">2007-2010. - </w:t>
      </w:r>
      <w:proofErr w:type="gramStart"/>
      <w:r w:rsidRPr="00B23ADA">
        <w:rPr>
          <w:sz w:val="28"/>
          <w:szCs w:val="28"/>
        </w:rPr>
        <w:t>Trento :</w:t>
      </w:r>
      <w:proofErr w:type="gramEnd"/>
      <w:r w:rsidRPr="00B23ADA">
        <w:rPr>
          <w:sz w:val="28"/>
          <w:szCs w:val="28"/>
        </w:rPr>
        <w:t xml:space="preserve"> SEAC, 2007</w:t>
      </w:r>
      <w:r w:rsidRPr="00B23ADA">
        <w:rPr>
          <w:sz w:val="28"/>
          <w:szCs w:val="28"/>
        </w:rPr>
        <w:t>-2010</w:t>
      </w:r>
      <w:r w:rsidRPr="00B23ADA">
        <w:rPr>
          <w:sz w:val="28"/>
          <w:szCs w:val="28"/>
        </w:rPr>
        <w:t xml:space="preserve">. </w:t>
      </w:r>
      <w:r w:rsidRPr="00B23ADA">
        <w:rPr>
          <w:sz w:val="28"/>
          <w:szCs w:val="28"/>
        </w:rPr>
        <w:t>–</w:t>
      </w:r>
      <w:r w:rsidRPr="00B23ADA">
        <w:rPr>
          <w:sz w:val="28"/>
          <w:szCs w:val="28"/>
        </w:rPr>
        <w:t xml:space="preserve"> </w:t>
      </w:r>
      <w:r w:rsidRPr="00B23ADA">
        <w:rPr>
          <w:sz w:val="28"/>
          <w:szCs w:val="28"/>
        </w:rPr>
        <w:t xml:space="preserve">4 </w:t>
      </w:r>
      <w:proofErr w:type="gramStart"/>
      <w:r w:rsidRPr="00B23ADA">
        <w:rPr>
          <w:sz w:val="28"/>
          <w:szCs w:val="28"/>
        </w:rPr>
        <w:t>volumi</w:t>
      </w:r>
      <w:r w:rsidRPr="00B23ADA">
        <w:rPr>
          <w:sz w:val="28"/>
          <w:szCs w:val="28"/>
        </w:rPr>
        <w:t xml:space="preserve"> ;</w:t>
      </w:r>
      <w:proofErr w:type="gramEnd"/>
      <w:r w:rsidRPr="00B23ADA">
        <w:rPr>
          <w:sz w:val="28"/>
          <w:szCs w:val="28"/>
        </w:rPr>
        <w:t xml:space="preserve"> 17 cm. </w:t>
      </w:r>
      <w:r w:rsidRPr="00B23ADA">
        <w:rPr>
          <w:sz w:val="28"/>
          <w:szCs w:val="28"/>
        </w:rPr>
        <w:t xml:space="preserve">((Annuale. – A cura di: </w:t>
      </w:r>
      <w:r w:rsidRPr="00B23ADA">
        <w:rPr>
          <w:sz w:val="28"/>
          <w:szCs w:val="28"/>
        </w:rPr>
        <w:t>Mirella Anderle, Ninetta Marcobelli</w:t>
      </w:r>
      <w:r w:rsidRPr="00B23ADA">
        <w:rPr>
          <w:sz w:val="28"/>
          <w:szCs w:val="28"/>
        </w:rPr>
        <w:t xml:space="preserve"> (2009); Elisabetta Pisani (2010)</w:t>
      </w:r>
    </w:p>
    <w:p w14:paraId="52D77E2D" w14:textId="4D936D49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>Fa parte di: *</w:t>
      </w:r>
      <w:r w:rsidRPr="00B23ADA">
        <w:rPr>
          <w:sz w:val="28"/>
          <w:szCs w:val="28"/>
        </w:rPr>
        <w:t>Editoria fiscale</w:t>
      </w:r>
    </w:p>
    <w:p w14:paraId="7DD7D62B" w14:textId="73DE5DA2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 xml:space="preserve">Autori: </w:t>
      </w:r>
      <w:r w:rsidRPr="00B23ADA">
        <w:rPr>
          <w:sz w:val="28"/>
          <w:szCs w:val="28"/>
        </w:rPr>
        <w:t>Anderle, Mirella</w:t>
      </w:r>
      <w:r w:rsidRPr="00B23ADA">
        <w:rPr>
          <w:sz w:val="28"/>
          <w:szCs w:val="28"/>
        </w:rPr>
        <w:t xml:space="preserve">; </w:t>
      </w:r>
      <w:r w:rsidRPr="00B23ADA">
        <w:rPr>
          <w:sz w:val="28"/>
          <w:szCs w:val="28"/>
        </w:rPr>
        <w:t>Marcobelli, Ninetta</w:t>
      </w:r>
      <w:r w:rsidRPr="00B23ADA">
        <w:rPr>
          <w:sz w:val="28"/>
          <w:szCs w:val="28"/>
        </w:rPr>
        <w:t xml:space="preserve">; </w:t>
      </w:r>
      <w:r w:rsidRPr="00B23ADA">
        <w:rPr>
          <w:sz w:val="28"/>
          <w:szCs w:val="28"/>
        </w:rPr>
        <w:t>Pisani, Elisabetta</w:t>
      </w:r>
    </w:p>
    <w:p w14:paraId="0463E596" w14:textId="77777777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</w:p>
    <w:p w14:paraId="2A1584D0" w14:textId="1523403B" w:rsidR="00410184" w:rsidRPr="00B23ADA" w:rsidRDefault="00410184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>*</w:t>
      </w:r>
      <w:r w:rsidRPr="00B23ADA">
        <w:rPr>
          <w:b/>
          <w:bCs/>
          <w:sz w:val="28"/>
          <w:szCs w:val="28"/>
        </w:rPr>
        <w:t xml:space="preserve">Testo unico imposte sui </w:t>
      </w:r>
      <w:proofErr w:type="gramStart"/>
      <w:r w:rsidRPr="00B23ADA">
        <w:rPr>
          <w:b/>
          <w:bCs/>
          <w:sz w:val="28"/>
          <w:szCs w:val="28"/>
        </w:rPr>
        <w:t>redditi</w:t>
      </w:r>
      <w:r w:rsidRPr="00B23ADA">
        <w:rPr>
          <w:sz w:val="28"/>
          <w:szCs w:val="28"/>
        </w:rPr>
        <w:t xml:space="preserve"> :</w:t>
      </w:r>
      <w:proofErr w:type="gramEnd"/>
      <w:r w:rsidRPr="00B23ADA">
        <w:rPr>
          <w:sz w:val="28"/>
          <w:szCs w:val="28"/>
        </w:rPr>
        <w:t xml:space="preserve"> gli articoli </w:t>
      </w:r>
      <w:proofErr w:type="gramStart"/>
      <w:r w:rsidRPr="00B23ADA">
        <w:rPr>
          <w:sz w:val="28"/>
          <w:szCs w:val="28"/>
        </w:rPr>
        <w:t xml:space="preserve">commentati </w:t>
      </w:r>
      <w:r w:rsidRPr="00B23ADA">
        <w:rPr>
          <w:sz w:val="28"/>
          <w:szCs w:val="28"/>
        </w:rPr>
        <w:t>:</w:t>
      </w:r>
      <w:proofErr w:type="gramEnd"/>
      <w:r w:rsidRPr="00B23ADA">
        <w:rPr>
          <w:sz w:val="28"/>
          <w:szCs w:val="28"/>
        </w:rPr>
        <w:t xml:space="preserve"> aggiornato al</w:t>
      </w:r>
      <w:r w:rsidR="003C0CAA" w:rsidRPr="00B23ADA">
        <w:rPr>
          <w:sz w:val="28"/>
          <w:szCs w:val="28"/>
        </w:rPr>
        <w:t xml:space="preserve"> 1. gennaio </w:t>
      </w:r>
      <w:r w:rsidRPr="00B23ADA">
        <w:rPr>
          <w:sz w:val="28"/>
          <w:szCs w:val="28"/>
        </w:rPr>
        <w:t>…</w:t>
      </w:r>
      <w:r w:rsidR="003C0CAA" w:rsidRPr="00B23ADA">
        <w:rPr>
          <w:sz w:val="28"/>
          <w:szCs w:val="28"/>
        </w:rPr>
        <w:t xml:space="preserve"> </w:t>
      </w:r>
      <w:r w:rsidRPr="00B23ADA">
        <w:rPr>
          <w:sz w:val="28"/>
          <w:szCs w:val="28"/>
        </w:rPr>
        <w:t xml:space="preserve">/ [a cura di Alessandra Magliaro, Alessio Scaglia, Simone Ariatti]. </w:t>
      </w:r>
      <w:r w:rsidRPr="00B23ADA">
        <w:rPr>
          <w:sz w:val="28"/>
          <w:szCs w:val="28"/>
        </w:rPr>
        <w:t>–</w:t>
      </w:r>
      <w:r w:rsidRPr="00B23ADA">
        <w:rPr>
          <w:sz w:val="28"/>
          <w:szCs w:val="28"/>
        </w:rPr>
        <w:t xml:space="preserve"> </w:t>
      </w:r>
      <w:r w:rsidRPr="00B23ADA">
        <w:rPr>
          <w:sz w:val="28"/>
          <w:szCs w:val="28"/>
        </w:rPr>
        <w:t xml:space="preserve">2023-  </w:t>
      </w:r>
      <w:proofErr w:type="gramStart"/>
      <w:r w:rsidRPr="00B23ADA">
        <w:rPr>
          <w:sz w:val="28"/>
          <w:szCs w:val="28"/>
        </w:rPr>
        <w:t xml:space="preserve">  </w:t>
      </w:r>
      <w:r w:rsidR="003C0CAA" w:rsidRPr="00B23ADA">
        <w:rPr>
          <w:sz w:val="28"/>
          <w:szCs w:val="28"/>
        </w:rPr>
        <w:t>.</w:t>
      </w:r>
      <w:proofErr w:type="gramEnd"/>
      <w:r w:rsidR="003C0CAA" w:rsidRPr="00B23ADA">
        <w:rPr>
          <w:sz w:val="28"/>
          <w:szCs w:val="28"/>
        </w:rPr>
        <w:t xml:space="preserve"> - </w:t>
      </w:r>
      <w:proofErr w:type="gramStart"/>
      <w:r w:rsidRPr="00B23ADA">
        <w:rPr>
          <w:sz w:val="28"/>
          <w:szCs w:val="28"/>
        </w:rPr>
        <w:t>Trento :</w:t>
      </w:r>
      <w:proofErr w:type="gramEnd"/>
      <w:r w:rsidRPr="00B23ADA">
        <w:rPr>
          <w:sz w:val="28"/>
          <w:szCs w:val="28"/>
        </w:rPr>
        <w:t xml:space="preserve"> </w:t>
      </w:r>
      <w:proofErr w:type="spellStart"/>
      <w:r w:rsidRPr="00B23ADA">
        <w:rPr>
          <w:sz w:val="28"/>
          <w:szCs w:val="28"/>
        </w:rPr>
        <w:t>Seac</w:t>
      </w:r>
      <w:proofErr w:type="spellEnd"/>
      <w:r w:rsidRPr="00B23ADA">
        <w:rPr>
          <w:sz w:val="28"/>
          <w:szCs w:val="28"/>
        </w:rPr>
        <w:t>, 2023</w:t>
      </w:r>
      <w:r w:rsidRPr="00B23ADA">
        <w:rPr>
          <w:sz w:val="28"/>
          <w:szCs w:val="28"/>
        </w:rPr>
        <w:t xml:space="preserve">-  </w:t>
      </w:r>
      <w:proofErr w:type="gramStart"/>
      <w:r w:rsidRPr="00B23ADA">
        <w:rPr>
          <w:sz w:val="28"/>
          <w:szCs w:val="28"/>
        </w:rPr>
        <w:t xml:space="preserve">  </w:t>
      </w:r>
      <w:r w:rsidRPr="00B23ADA">
        <w:rPr>
          <w:sz w:val="28"/>
          <w:szCs w:val="28"/>
        </w:rPr>
        <w:t>.</w:t>
      </w:r>
      <w:proofErr w:type="gramEnd"/>
      <w:r w:rsidRPr="00B23ADA">
        <w:rPr>
          <w:sz w:val="28"/>
          <w:szCs w:val="28"/>
        </w:rPr>
        <w:t xml:space="preserve"> - </w:t>
      </w:r>
      <w:proofErr w:type="gramStart"/>
      <w:r w:rsidRPr="00B23ADA">
        <w:rPr>
          <w:sz w:val="28"/>
          <w:szCs w:val="28"/>
        </w:rPr>
        <w:t>volumi</w:t>
      </w:r>
      <w:r w:rsidRPr="00B23ADA">
        <w:rPr>
          <w:sz w:val="28"/>
          <w:szCs w:val="28"/>
        </w:rPr>
        <w:t xml:space="preserve"> ;</w:t>
      </w:r>
      <w:proofErr w:type="gramEnd"/>
      <w:r w:rsidRPr="00B23ADA">
        <w:rPr>
          <w:sz w:val="28"/>
          <w:szCs w:val="28"/>
        </w:rPr>
        <w:t xml:space="preserve"> 24 cm. </w:t>
      </w:r>
      <w:r w:rsidRPr="00B23ADA">
        <w:rPr>
          <w:sz w:val="28"/>
          <w:szCs w:val="28"/>
        </w:rPr>
        <w:t xml:space="preserve">((Biennale. - </w:t>
      </w:r>
      <w:r w:rsidRPr="00B23ADA">
        <w:rPr>
          <w:sz w:val="28"/>
          <w:szCs w:val="28"/>
        </w:rPr>
        <w:t>BVE1027952</w:t>
      </w:r>
    </w:p>
    <w:p w14:paraId="6684348E" w14:textId="35DECD36" w:rsidR="00410184" w:rsidRPr="00B23ADA" w:rsidRDefault="00410184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>Fa parte di: *Editoria fiscale (2023); *</w:t>
      </w:r>
      <w:r w:rsidRPr="00B23ADA">
        <w:rPr>
          <w:sz w:val="28"/>
          <w:szCs w:val="28"/>
        </w:rPr>
        <w:t>Consulenza fiscale</w:t>
      </w:r>
      <w:r w:rsidRPr="00B23ADA">
        <w:rPr>
          <w:sz w:val="28"/>
          <w:szCs w:val="28"/>
        </w:rPr>
        <w:t xml:space="preserve"> (2025)</w:t>
      </w:r>
    </w:p>
    <w:p w14:paraId="14A3FB48" w14:textId="76EAEB1F" w:rsidR="00410184" w:rsidRPr="00B23ADA" w:rsidRDefault="00410184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 xml:space="preserve">Autori: </w:t>
      </w:r>
      <w:r w:rsidRPr="00B23ADA">
        <w:rPr>
          <w:sz w:val="28"/>
          <w:szCs w:val="28"/>
        </w:rPr>
        <w:t xml:space="preserve">Ariatti, </w:t>
      </w:r>
      <w:proofErr w:type="gramStart"/>
      <w:r w:rsidRPr="00B23ADA">
        <w:rPr>
          <w:sz w:val="28"/>
          <w:szCs w:val="28"/>
        </w:rPr>
        <w:t xml:space="preserve">Simone </w:t>
      </w:r>
      <w:r w:rsidRPr="00B23ADA">
        <w:rPr>
          <w:sz w:val="28"/>
          <w:szCs w:val="28"/>
        </w:rPr>
        <w:t>;</w:t>
      </w:r>
      <w:proofErr w:type="gramEnd"/>
      <w:r w:rsidRPr="00B23ADA">
        <w:rPr>
          <w:sz w:val="28"/>
          <w:szCs w:val="28"/>
        </w:rPr>
        <w:t xml:space="preserve"> </w:t>
      </w:r>
      <w:r w:rsidRPr="00410184">
        <w:rPr>
          <w:sz w:val="28"/>
          <w:szCs w:val="28"/>
        </w:rPr>
        <w:t xml:space="preserve">Scaglia, </w:t>
      </w:r>
      <w:proofErr w:type="gramStart"/>
      <w:r w:rsidRPr="00410184">
        <w:rPr>
          <w:sz w:val="28"/>
          <w:szCs w:val="28"/>
        </w:rPr>
        <w:t xml:space="preserve">Alessio </w:t>
      </w:r>
      <w:r w:rsidRPr="00B23ADA">
        <w:rPr>
          <w:sz w:val="28"/>
          <w:szCs w:val="28"/>
        </w:rPr>
        <w:t>;</w:t>
      </w:r>
      <w:proofErr w:type="gramEnd"/>
      <w:r w:rsidRPr="00B23ADA">
        <w:rPr>
          <w:sz w:val="28"/>
          <w:szCs w:val="28"/>
        </w:rPr>
        <w:t xml:space="preserve"> </w:t>
      </w:r>
      <w:r w:rsidRPr="00410184">
        <w:rPr>
          <w:sz w:val="28"/>
          <w:szCs w:val="28"/>
        </w:rPr>
        <w:t>Magliaro, Alessandra</w:t>
      </w:r>
    </w:p>
    <w:p w14:paraId="32B4D271" w14:textId="77777777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</w:p>
    <w:p w14:paraId="3A55E823" w14:textId="79D5DFF5" w:rsidR="00B23ADA" w:rsidRPr="00B23ADA" w:rsidRDefault="00B23ADA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 xml:space="preserve">Soggetto: </w:t>
      </w:r>
      <w:r w:rsidRPr="00B23ADA">
        <w:rPr>
          <w:sz w:val="28"/>
          <w:szCs w:val="28"/>
        </w:rPr>
        <w:t xml:space="preserve">Imposte sul reddito - Legislazione </w:t>
      </w:r>
      <w:r w:rsidRPr="00B23ADA">
        <w:rPr>
          <w:sz w:val="28"/>
          <w:szCs w:val="28"/>
        </w:rPr>
        <w:t>–</w:t>
      </w:r>
      <w:r w:rsidRPr="00B23ADA">
        <w:rPr>
          <w:sz w:val="28"/>
          <w:szCs w:val="28"/>
        </w:rPr>
        <w:t xml:space="preserve"> Italia</w:t>
      </w:r>
      <w:r w:rsidRPr="00B23ADA">
        <w:rPr>
          <w:sz w:val="28"/>
          <w:szCs w:val="28"/>
        </w:rPr>
        <w:t xml:space="preserve"> - Periodici</w:t>
      </w:r>
    </w:p>
    <w:p w14:paraId="5E296132" w14:textId="6C6358E3" w:rsidR="003C0CAA" w:rsidRPr="00B23ADA" w:rsidRDefault="003C0CAA" w:rsidP="00410184">
      <w:pPr>
        <w:spacing w:after="0" w:line="240" w:lineRule="auto"/>
        <w:jc w:val="both"/>
        <w:rPr>
          <w:sz w:val="28"/>
          <w:szCs w:val="28"/>
        </w:rPr>
      </w:pPr>
      <w:r w:rsidRPr="00B23ADA">
        <w:rPr>
          <w:sz w:val="28"/>
          <w:szCs w:val="28"/>
        </w:rPr>
        <w:t>Classe: D</w:t>
      </w:r>
      <w:r w:rsidRPr="00B23ADA">
        <w:rPr>
          <w:sz w:val="28"/>
          <w:szCs w:val="28"/>
        </w:rPr>
        <w:t>343.4505202632</w:t>
      </w:r>
    </w:p>
    <w:p w14:paraId="1542757C" w14:textId="12D3E851" w:rsidR="00410184" w:rsidRDefault="00410184" w:rsidP="00410184">
      <w:pPr>
        <w:spacing w:after="0" w:line="240" w:lineRule="auto"/>
        <w:jc w:val="both"/>
      </w:pPr>
      <w:r w:rsidRPr="00410184">
        <w:t xml:space="preserve"> </w:t>
      </w:r>
    </w:p>
    <w:p w14:paraId="0774D316" w14:textId="1B7C93E5" w:rsidR="00410184" w:rsidRPr="00301BC7" w:rsidRDefault="00410184" w:rsidP="00410184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301BC7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Informazioni storico-bibliografiche</w:t>
      </w:r>
    </w:p>
    <w:p w14:paraId="7FC81393" w14:textId="77777777" w:rsidR="00B23ADA" w:rsidRDefault="00B23ADA" w:rsidP="00B23ADA">
      <w:pPr>
        <w:spacing w:after="0" w:line="240" w:lineRule="auto"/>
        <w:rPr>
          <w:rFonts w:cstheme="minorHAnsi"/>
          <w:b/>
          <w:bCs/>
          <w:sz w:val="16"/>
          <w:szCs w:val="16"/>
        </w:rPr>
        <w:sectPr w:rsidR="00B23ADA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D849550" w14:textId="50F1384B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TESTO UNICO IMPOSTE SUI REDDITI - Gli articoli commentati</w:t>
      </w:r>
      <w:r w:rsidRPr="00B23ADA">
        <w:rPr>
          <w:rFonts w:cstheme="minorHAnsi"/>
          <w:b/>
          <w:bCs/>
          <w:sz w:val="18"/>
          <w:szCs w:val="18"/>
        </w:rPr>
        <w:t>. 2025</w:t>
      </w:r>
    </w:p>
    <w:p w14:paraId="08379C62" w14:textId="77777777" w:rsidR="00410184" w:rsidRPr="00410184" w:rsidRDefault="00410184" w:rsidP="00B23ADA">
      <w:p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 xml:space="preserve">Il sistema tributario italiano, con la sua complessità, richiede un'analisi approfondita del </w:t>
      </w:r>
      <w:r w:rsidRPr="00410184">
        <w:rPr>
          <w:rFonts w:cstheme="minorHAnsi"/>
          <w:b/>
          <w:bCs/>
          <w:sz w:val="18"/>
          <w:szCs w:val="18"/>
        </w:rPr>
        <w:t xml:space="preserve">Testo Unico delle </w:t>
      </w:r>
      <w:r w:rsidRPr="00410184">
        <w:rPr>
          <w:rFonts w:cstheme="minorHAnsi"/>
          <w:b/>
          <w:bCs/>
          <w:sz w:val="18"/>
          <w:szCs w:val="18"/>
        </w:rPr>
        <w:t>Imposte sui Redditi (TUIR)</w:t>
      </w:r>
      <w:r w:rsidRPr="00410184">
        <w:rPr>
          <w:rFonts w:cstheme="minorHAnsi"/>
          <w:sz w:val="18"/>
          <w:szCs w:val="18"/>
        </w:rPr>
        <w:t xml:space="preserve">. Questo commentario, </w:t>
      </w:r>
      <w:r w:rsidRPr="00410184">
        <w:rPr>
          <w:rFonts w:cstheme="minorHAnsi"/>
          <w:b/>
          <w:bCs/>
          <w:sz w:val="18"/>
          <w:szCs w:val="18"/>
        </w:rPr>
        <w:t>aggiornato al 1° gennaio 2025</w:t>
      </w:r>
      <w:r w:rsidRPr="00410184">
        <w:rPr>
          <w:rFonts w:cstheme="minorHAnsi"/>
          <w:sz w:val="18"/>
          <w:szCs w:val="18"/>
        </w:rPr>
        <w:t xml:space="preserve">, offre una lettura integrata delle disposizioni normative, della prassi dell'Agenzia delle </w:t>
      </w:r>
      <w:r w:rsidRPr="00410184">
        <w:rPr>
          <w:rFonts w:cstheme="minorHAnsi"/>
          <w:sz w:val="18"/>
          <w:szCs w:val="18"/>
        </w:rPr>
        <w:lastRenderedPageBreak/>
        <w:t xml:space="preserve">Entrate e della giurisprudenza più rilevante, inclusa la </w:t>
      </w:r>
      <w:r w:rsidRPr="00410184">
        <w:rPr>
          <w:rFonts w:cstheme="minorHAnsi"/>
          <w:b/>
          <w:bCs/>
          <w:sz w:val="18"/>
          <w:szCs w:val="18"/>
        </w:rPr>
        <w:t>legge delega fiscale</w:t>
      </w:r>
      <w:r w:rsidRPr="00410184">
        <w:rPr>
          <w:rFonts w:cstheme="minorHAnsi"/>
          <w:sz w:val="18"/>
          <w:szCs w:val="18"/>
        </w:rPr>
        <w:t>.</w:t>
      </w:r>
    </w:p>
    <w:p w14:paraId="5877155F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Cosa troverai in questo commentario:</w:t>
      </w:r>
    </w:p>
    <w:p w14:paraId="6B7BB912" w14:textId="77777777" w:rsidR="00410184" w:rsidRPr="00410184" w:rsidRDefault="00410184" w:rsidP="00B23ADA">
      <w:pPr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Analisi dettagliata del TUIR:</w:t>
      </w:r>
      <w:r w:rsidRPr="00410184">
        <w:rPr>
          <w:rFonts w:cstheme="minorHAnsi"/>
          <w:sz w:val="18"/>
          <w:szCs w:val="18"/>
        </w:rPr>
        <w:t xml:space="preserve"> </w:t>
      </w:r>
    </w:p>
    <w:p w14:paraId="0477E666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Disposizioni aggiornate su IRPEF e IRES.</w:t>
      </w:r>
    </w:p>
    <w:p w14:paraId="06CE781A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Lettura integrata di normativa, prassi e giurisprudenza.</w:t>
      </w:r>
    </w:p>
    <w:p w14:paraId="39E234E5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 xml:space="preserve">Focus su sentenze della Corte di Giustizia UE, Corte di Cassazione e </w:t>
      </w:r>
      <w:proofErr w:type="gramStart"/>
      <w:r w:rsidRPr="00410184">
        <w:rPr>
          <w:rFonts w:cstheme="minorHAnsi"/>
          <w:sz w:val="18"/>
          <w:szCs w:val="18"/>
        </w:rPr>
        <w:t>Corte Costituzionale</w:t>
      </w:r>
      <w:proofErr w:type="gramEnd"/>
      <w:r w:rsidRPr="00410184">
        <w:rPr>
          <w:rFonts w:cstheme="minorHAnsi"/>
          <w:sz w:val="18"/>
          <w:szCs w:val="18"/>
        </w:rPr>
        <w:t>.</w:t>
      </w:r>
    </w:p>
    <w:p w14:paraId="3613F88E" w14:textId="77777777" w:rsidR="00410184" w:rsidRPr="00410184" w:rsidRDefault="00410184" w:rsidP="00B23ADA">
      <w:pPr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Approccio pratico per operatori del diritto tributario:</w:t>
      </w:r>
      <w:r w:rsidRPr="00410184">
        <w:rPr>
          <w:rFonts w:cstheme="minorHAnsi"/>
          <w:sz w:val="18"/>
          <w:szCs w:val="18"/>
        </w:rPr>
        <w:t xml:space="preserve"> </w:t>
      </w:r>
    </w:p>
    <w:p w14:paraId="37331E60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Commenti illustrativi e riferimenti alla giurisprudenza recente.</w:t>
      </w:r>
    </w:p>
    <w:p w14:paraId="3F212AF5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Analisi dei profili generali e degli aspetti rilevanti di ogni articolo.</w:t>
      </w:r>
    </w:p>
    <w:p w14:paraId="7679C9EC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Tabelle esplicative e riassuntive per una comprensione immediata.</w:t>
      </w:r>
    </w:p>
    <w:p w14:paraId="39446988" w14:textId="77777777" w:rsidR="00410184" w:rsidRPr="00410184" w:rsidRDefault="00410184" w:rsidP="00B23ADA">
      <w:pPr>
        <w:numPr>
          <w:ilvl w:val="0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Struttura chiara e contenuti specifici:</w:t>
      </w:r>
      <w:r w:rsidRPr="00410184">
        <w:rPr>
          <w:rFonts w:cstheme="minorHAnsi"/>
          <w:sz w:val="18"/>
          <w:szCs w:val="18"/>
        </w:rPr>
        <w:t xml:space="preserve"> </w:t>
      </w:r>
    </w:p>
    <w:p w14:paraId="1091578F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Ogni commento è corredato da una tabella riepilogativa della giurisprudenza citata.</w:t>
      </w:r>
    </w:p>
    <w:p w14:paraId="32D8B190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Analisi degli orientamenti conformi e difformi per una visione completa.</w:t>
      </w:r>
    </w:p>
    <w:p w14:paraId="3E20A606" w14:textId="77777777" w:rsidR="00410184" w:rsidRPr="00410184" w:rsidRDefault="00410184" w:rsidP="00B23ADA">
      <w:pPr>
        <w:numPr>
          <w:ilvl w:val="1"/>
          <w:numId w:val="1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Novità della legge delega fiscale e relative implicazioni.</w:t>
      </w:r>
    </w:p>
    <w:p w14:paraId="058DFD50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Perché scegliere questo commentario:</w:t>
      </w:r>
    </w:p>
    <w:p w14:paraId="333BA454" w14:textId="77777777" w:rsidR="00410184" w:rsidRPr="00410184" w:rsidRDefault="00410184" w:rsidP="00B23ADA">
      <w:pPr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Aggiornamento:</w:t>
      </w:r>
      <w:r w:rsidRPr="00410184">
        <w:rPr>
          <w:rFonts w:cstheme="minorHAnsi"/>
          <w:sz w:val="18"/>
          <w:szCs w:val="18"/>
        </w:rPr>
        <w:t xml:space="preserve"> Il testo è aggiornato al 1° gennaio 2025, con un focus sulle ultime novità legislative e giurisprudenziali.</w:t>
      </w:r>
    </w:p>
    <w:p w14:paraId="121C022F" w14:textId="77777777" w:rsidR="00410184" w:rsidRPr="00410184" w:rsidRDefault="00410184" w:rsidP="00B23ADA">
      <w:pPr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Analisi approfondita:</w:t>
      </w:r>
      <w:r w:rsidRPr="00410184">
        <w:rPr>
          <w:rFonts w:cstheme="minorHAnsi"/>
          <w:sz w:val="18"/>
          <w:szCs w:val="18"/>
        </w:rPr>
        <w:t xml:space="preserve"> Un testo che integra la normativa con la prassi e la giurisprudenza, offrendo una visione d'insieme completa.</w:t>
      </w:r>
    </w:p>
    <w:p w14:paraId="578C8C7B" w14:textId="77777777" w:rsidR="00410184" w:rsidRPr="00410184" w:rsidRDefault="00410184" w:rsidP="00B23ADA">
      <w:pPr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Strumenti pratici:</w:t>
      </w:r>
      <w:r w:rsidRPr="00410184">
        <w:rPr>
          <w:rFonts w:cstheme="minorHAnsi"/>
          <w:sz w:val="18"/>
          <w:szCs w:val="18"/>
        </w:rPr>
        <w:t xml:space="preserve"> Tabelle riassuntive e analisi giurisprudenziali per una consultazione rapida ed efficace.</w:t>
      </w:r>
    </w:p>
    <w:p w14:paraId="45F6287E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STRUTTURA DEL LIBRO:</w:t>
      </w:r>
    </w:p>
    <w:p w14:paraId="0F7C5380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TITOLO I - IMPOSTA SUL REDDITO DELLE PERSONE FISICHE</w:t>
      </w:r>
    </w:p>
    <w:p w14:paraId="2F9C144B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 Presupposto dell’imposta</w:t>
      </w:r>
    </w:p>
    <w:p w14:paraId="11C33CF8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 Soggetti passivi</w:t>
      </w:r>
    </w:p>
    <w:p w14:paraId="0A06A0A8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 Base imponibile</w:t>
      </w:r>
    </w:p>
    <w:p w14:paraId="3B4E071A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 Coniugi e figli minori</w:t>
      </w:r>
    </w:p>
    <w:p w14:paraId="3B73418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 Redditi prodotti in forma associata</w:t>
      </w:r>
    </w:p>
    <w:p w14:paraId="4FA55352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 Classificazione dei redditi</w:t>
      </w:r>
    </w:p>
    <w:p w14:paraId="147A5FF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 Periodo di imposta</w:t>
      </w:r>
    </w:p>
    <w:p w14:paraId="35C10F4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 Determinazione del reddito complessivo</w:t>
      </w:r>
    </w:p>
    <w:p w14:paraId="4A74E51F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 Determinazione dei redditi e delle perdite</w:t>
      </w:r>
    </w:p>
    <w:p w14:paraId="0186C28A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 Oneri deducibili</w:t>
      </w:r>
    </w:p>
    <w:p w14:paraId="29E1C74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 Determinazione dell’imposta</w:t>
      </w:r>
    </w:p>
    <w:p w14:paraId="55A7C464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 Detrazioni per carichi di famiglia</w:t>
      </w:r>
    </w:p>
    <w:p w14:paraId="2026197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 Altre detrazioni</w:t>
      </w:r>
    </w:p>
    <w:p w14:paraId="70ACBAC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 Altre detrazioni</w:t>
      </w:r>
    </w:p>
    <w:p w14:paraId="2D876E58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 Detrazione per oneri</w:t>
      </w:r>
    </w:p>
    <w:p w14:paraId="3FA0E30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 Detrazioni per canoni di locazione</w:t>
      </w:r>
    </w:p>
    <w:p w14:paraId="1A32AB8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16-bis Detrazione delle spese per interventi di recupero del patrimonio edilizio e di riqualificazione energetica degli edifici</w:t>
      </w:r>
    </w:p>
    <w:p w14:paraId="24EB6363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16-ter Riordino delle detrazioni</w:t>
      </w:r>
    </w:p>
    <w:p w14:paraId="7550A4C7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 Tassazione separata</w:t>
      </w:r>
    </w:p>
    <w:p w14:paraId="31CE620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 Imposizione sostitutiva dei redditi di capitale di fonte estera</w:t>
      </w:r>
    </w:p>
    <w:p w14:paraId="55926FA4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19 Indennità di fine rapporto</w:t>
      </w:r>
    </w:p>
    <w:p w14:paraId="6DD1D804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20 Prestazioni pensionistiche</w:t>
      </w:r>
    </w:p>
    <w:p w14:paraId="265911CF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20-bis Redditi dei soci delle società personali in caso di recesso, esclusione, riduzione del capitale e liquidazione</w:t>
      </w:r>
    </w:p>
    <w:p w14:paraId="420CEB8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21 Determinazione dell’imposta per gli altri redditi tassati separatamente</w:t>
      </w:r>
    </w:p>
    <w:p w14:paraId="04B4257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22 Scomputo degli acconti</w:t>
      </w:r>
    </w:p>
    <w:p w14:paraId="0E0CDE2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23 Applicazione dell’imposta ai non residenti</w:t>
      </w:r>
    </w:p>
    <w:p w14:paraId="1EB44FC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24 Determinazione dell’imposta dovuta dai non residenti</w:t>
      </w:r>
    </w:p>
    <w:p w14:paraId="06660AB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24-bis Opzione per l’imposta sostitutiva sui redditi prodotti all’estero realizzati da persone fisiche che trasferiscono la propria residenza fiscale in Italia</w:t>
      </w:r>
    </w:p>
    <w:p w14:paraId="13B604DF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24-ter Opzione per l’imposta sostitutiva sui redditi delle persone fisiche titolari di redditi da pensione di fonte estera che trasferiscono la propria residenza fiscale nel Mezzogiorno</w:t>
      </w:r>
    </w:p>
    <w:p w14:paraId="48E5923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25 Redditi fondiari</w:t>
      </w:r>
    </w:p>
    <w:p w14:paraId="2A26179A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26 Imputazione dei redditi fondiari</w:t>
      </w:r>
    </w:p>
    <w:p w14:paraId="1264327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27 Reddito dominicale dei terreni</w:t>
      </w:r>
    </w:p>
    <w:p w14:paraId="28F07F3B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28 Determinazione del reddito dominicale</w:t>
      </w:r>
    </w:p>
    <w:p w14:paraId="2D4DD44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29 Variazioni del reddito dominicale</w:t>
      </w:r>
    </w:p>
    <w:p w14:paraId="1DD5531B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30 Denuncia e decorrenza delle variazioni</w:t>
      </w:r>
    </w:p>
    <w:p w14:paraId="1BE1E5D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31 Perdite per mancata coltivazione e per eventi naturali</w:t>
      </w:r>
    </w:p>
    <w:p w14:paraId="443B10F8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32 Reddito agrario</w:t>
      </w:r>
    </w:p>
    <w:p w14:paraId="2906C5D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33 Imputazione del reddito agrario</w:t>
      </w:r>
    </w:p>
    <w:p w14:paraId="03E0E1D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34 Determinazione del reddito agrario</w:t>
      </w:r>
    </w:p>
    <w:p w14:paraId="6543A314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35 Perdite per mancata coltivazione e per eventi naturali</w:t>
      </w:r>
    </w:p>
    <w:p w14:paraId="6ED4312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36 Reddito dei fabbricati</w:t>
      </w:r>
    </w:p>
    <w:p w14:paraId="5D6E5472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37 Determinazione del reddito dei fabbricati</w:t>
      </w:r>
    </w:p>
    <w:p w14:paraId="6CAA8AEE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38 Variazioni del reddito dei fabbricati</w:t>
      </w:r>
    </w:p>
    <w:p w14:paraId="65A0AD6B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39 Decorrenza delle variazioni</w:t>
      </w:r>
    </w:p>
    <w:p w14:paraId="6029BD82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40 Fabbricati di nuova costruzione</w:t>
      </w:r>
    </w:p>
    <w:p w14:paraId="3C5803B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41 Unità immobiliari non locate</w:t>
      </w:r>
    </w:p>
    <w:p w14:paraId="17923A27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42 Costruzioni rurali</w:t>
      </w:r>
    </w:p>
    <w:p w14:paraId="5FCD9B0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43 Immobili non produttivi di reddito fondiario</w:t>
      </w:r>
    </w:p>
    <w:p w14:paraId="6DC0F923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44 Redditi di capitale</w:t>
      </w:r>
    </w:p>
    <w:p w14:paraId="1F22AA4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45 Determinazione del reddito di capitale</w:t>
      </w:r>
    </w:p>
    <w:p w14:paraId="0FEA40E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46 Versamenti dei soci</w:t>
      </w:r>
    </w:p>
    <w:p w14:paraId="28C7B33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47 Utili da partecipazione</w:t>
      </w:r>
    </w:p>
    <w:p w14:paraId="1033C0D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47-bis Disposizioni in materia di regimi fiscali privilegiati</w:t>
      </w:r>
    </w:p>
    <w:p w14:paraId="2C78D85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48 Redditi imponibili ad altro titolo</w:t>
      </w:r>
    </w:p>
    <w:p w14:paraId="3311115F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49 Reddito di lavoro dipendente</w:t>
      </w:r>
    </w:p>
    <w:p w14:paraId="30D43C1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50 Redditi assimilati a quelli di lavoro dipendente</w:t>
      </w:r>
    </w:p>
    <w:p w14:paraId="5911D1E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51 Determinazione del reddito di lavoro dipendente</w:t>
      </w:r>
    </w:p>
    <w:p w14:paraId="1BAEC12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52 Determinazione dei redditi assimilati a quelli di lavoro dipendente</w:t>
      </w:r>
    </w:p>
    <w:p w14:paraId="1A3478B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53 Redditi di lavoro autonomo</w:t>
      </w:r>
    </w:p>
    <w:p w14:paraId="6A06E66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lastRenderedPageBreak/>
        <w:t>Art. 54 Determinazione del reddito di lavoro autonomo</w:t>
      </w:r>
    </w:p>
    <w:p w14:paraId="25C10D67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54-bis Plusvalenze e altri proventi</w:t>
      </w:r>
    </w:p>
    <w:p w14:paraId="7A2BED0D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54-ter Rimborsi e riaddebiti</w:t>
      </w:r>
    </w:p>
    <w:p w14:paraId="0231F44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54-quater Minusvalenze</w:t>
      </w:r>
    </w:p>
    <w:p w14:paraId="5173FDB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54-quinquies Spese relative ai beni mobili e immobili</w:t>
      </w:r>
    </w:p>
    <w:p w14:paraId="69D90D6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54-sexies Spese relative a beni ed elementi immateriali</w:t>
      </w:r>
    </w:p>
    <w:p w14:paraId="46E3200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54-septies Altre spese</w:t>
      </w:r>
    </w:p>
    <w:p w14:paraId="1251561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54-octies Determinazione dei redditi assimilati a quello di lavoro autonomo</w:t>
      </w:r>
    </w:p>
    <w:p w14:paraId="556048C8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55 Redditi d’impresa</w:t>
      </w:r>
    </w:p>
    <w:p w14:paraId="69D502B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55-bis Imposta sul reddito d’impresa</w:t>
      </w:r>
    </w:p>
    <w:p w14:paraId="2BD6DD9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56 Determinazione del reddito d’impresa</w:t>
      </w:r>
    </w:p>
    <w:p w14:paraId="6CFF7D8F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56-bis Altre attività agricole</w:t>
      </w:r>
    </w:p>
    <w:p w14:paraId="2080CE63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57 Ricavi</w:t>
      </w:r>
    </w:p>
    <w:p w14:paraId="087A742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58 Plusvalenze</w:t>
      </w:r>
    </w:p>
    <w:p w14:paraId="5CC5A007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59 Dividendi</w:t>
      </w:r>
    </w:p>
    <w:p w14:paraId="2499136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60 Spese per prestazioni di lavoro</w:t>
      </w:r>
    </w:p>
    <w:p w14:paraId="1F8AD8C6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61 Interessi passivi</w:t>
      </w:r>
    </w:p>
    <w:p w14:paraId="2CAAE2C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62 Pro rata patrimoniale</w:t>
      </w:r>
    </w:p>
    <w:p w14:paraId="32CB6ECC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63 Contrasto all’utilizzo fiscale della sottocapitalizzazione delle imprese</w:t>
      </w:r>
    </w:p>
    <w:p w14:paraId="416654E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64 Norme generali sulle componenti del reddito d’impresa</w:t>
      </w:r>
    </w:p>
    <w:p w14:paraId="0DD44F75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65 Beni relativi all’impresa</w:t>
      </w:r>
    </w:p>
    <w:p w14:paraId="24F8E2B2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66 Imprese minori</w:t>
      </w:r>
    </w:p>
    <w:p w14:paraId="7B1D7A10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67 Redditi diversi</w:t>
      </w:r>
    </w:p>
    <w:p w14:paraId="34E0A8E1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68 Plusvalenze</w:t>
      </w:r>
    </w:p>
    <w:p w14:paraId="29BB9D53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69 Premi vincite e indennità</w:t>
      </w:r>
    </w:p>
    <w:p w14:paraId="1D8F4DF9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70 Redditi di natura fondiaria</w:t>
      </w:r>
    </w:p>
    <w:p w14:paraId="1DAF149D" w14:textId="77777777" w:rsidR="00410184" w:rsidRPr="00410184" w:rsidRDefault="00410184" w:rsidP="00B23ADA">
      <w:pPr>
        <w:numPr>
          <w:ilvl w:val="0"/>
          <w:numId w:val="3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71 Altri redditi</w:t>
      </w:r>
    </w:p>
    <w:p w14:paraId="60B685A1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TITOLO II - IMPOSTA SUL REDDITO DELLE SOCIETÀ</w:t>
      </w:r>
    </w:p>
    <w:p w14:paraId="55314CFA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72 Presupposto dell’imposta</w:t>
      </w:r>
    </w:p>
    <w:p w14:paraId="5F62E45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73 Soggetti passivi</w:t>
      </w:r>
    </w:p>
    <w:p w14:paraId="6FDECF6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74 Stato ed enti pubblici</w:t>
      </w:r>
    </w:p>
    <w:p w14:paraId="51C838B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75 Base imponibile</w:t>
      </w:r>
    </w:p>
    <w:p w14:paraId="09341C8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76 Periodo d’imposta</w:t>
      </w:r>
    </w:p>
    <w:p w14:paraId="2F37E174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77 Aliquota dell’imposta</w:t>
      </w:r>
    </w:p>
    <w:p w14:paraId="0DD0FAA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78 Detrazione d’imposta per oneri</w:t>
      </w:r>
    </w:p>
    <w:p w14:paraId="252BC40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79 Scomputo degli acconti</w:t>
      </w:r>
    </w:p>
    <w:p w14:paraId="1B0B728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80 Riporto o rimborso delle eccedenze</w:t>
      </w:r>
    </w:p>
    <w:p w14:paraId="213614F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81 Reddito complessivo</w:t>
      </w:r>
    </w:p>
    <w:p w14:paraId="32CF12B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82 Cessioni obbligatorie di partecipazioni sociali</w:t>
      </w:r>
    </w:p>
    <w:p w14:paraId="4D0E895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83 Determinazione del reddito complessivo</w:t>
      </w:r>
    </w:p>
    <w:p w14:paraId="41B6CC28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84 Riporto delle perdite</w:t>
      </w:r>
    </w:p>
    <w:p w14:paraId="1CC2EB4E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85 Ricavi</w:t>
      </w:r>
    </w:p>
    <w:p w14:paraId="7CC9E1D4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86 Plusvalenze patrimoniali</w:t>
      </w:r>
    </w:p>
    <w:p w14:paraId="67E981B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87 Plusvalenze esenti</w:t>
      </w:r>
    </w:p>
    <w:p w14:paraId="042150E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88 Sopravvenienze attive</w:t>
      </w:r>
    </w:p>
    <w:p w14:paraId="0D2A3D9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89 Dividendi e interessi</w:t>
      </w:r>
    </w:p>
    <w:p w14:paraId="288A554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90 Proventi immobiliari</w:t>
      </w:r>
    </w:p>
    <w:p w14:paraId="5DF642D5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91 Proventi e oneri non computabili nella determinazione del reddito</w:t>
      </w:r>
    </w:p>
    <w:p w14:paraId="4B6ECE8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92 Variazioni delle rimanenze</w:t>
      </w:r>
    </w:p>
    <w:p w14:paraId="74F4FEA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92-bis Valutazione delle rimanenze di alcune categorie di imprese</w:t>
      </w:r>
    </w:p>
    <w:p w14:paraId="75D9698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93 Opere, forniture e servizi di durata ultrannuale</w:t>
      </w:r>
    </w:p>
    <w:p w14:paraId="30B2A12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94 Valutazione dei titoli</w:t>
      </w:r>
    </w:p>
    <w:p w14:paraId="4FDC72A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95 Spese per prestazioni di lavoro</w:t>
      </w:r>
    </w:p>
    <w:p w14:paraId="5726B68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96 Interessi passivi</w:t>
      </w:r>
    </w:p>
    <w:p w14:paraId="03350E5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97 Pro rata patrimoniale</w:t>
      </w:r>
    </w:p>
    <w:p w14:paraId="257318E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98 Contrasto all’utilizzo fiscale della sottocapitalizzazione</w:t>
      </w:r>
    </w:p>
    <w:p w14:paraId="4B8E7FA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99 Oneri fiscali e contributivi</w:t>
      </w:r>
    </w:p>
    <w:p w14:paraId="34C4FE1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100 Oneri di utilità sociale</w:t>
      </w:r>
    </w:p>
    <w:p w14:paraId="0453B37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101 Minusvalenze patrimoniali, sopravvenienze passive e perdite</w:t>
      </w:r>
    </w:p>
    <w:p w14:paraId="1A177A5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102 Ammortamento dei beni materiali</w:t>
      </w:r>
    </w:p>
    <w:p w14:paraId="11BC833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102-bis Ammortamento dei beni materiali strumentali per l’esercizio di alcune attività regolate</w:t>
      </w:r>
    </w:p>
    <w:p w14:paraId="0801BBC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103 Ammortamento dei beni immateriali</w:t>
      </w:r>
    </w:p>
    <w:p w14:paraId="458CA37E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104 Ammortamento finanziario dei beni gratuitamente devolvibili</w:t>
      </w:r>
    </w:p>
    <w:p w14:paraId="3F69047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105 Accantonamenti di quiescenza e previdenza</w:t>
      </w:r>
    </w:p>
    <w:p w14:paraId="3ADC63EE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106 Svalutazione dei crediti e accantonamenti per rischi su crediti</w:t>
      </w:r>
    </w:p>
    <w:p w14:paraId="33F2651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107 Altri accantonamenti</w:t>
      </w:r>
    </w:p>
    <w:p w14:paraId="751E30E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108 Spese relative a più esercizi</w:t>
      </w:r>
    </w:p>
    <w:p w14:paraId="2247C5B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109 Norme generali sui componenti del reddito d’impresa</w:t>
      </w:r>
    </w:p>
    <w:p w14:paraId="3678102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110 Norme generali sulle valutazioni</w:t>
      </w:r>
    </w:p>
    <w:p w14:paraId="3710CE3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111 Imprese di assicurazione</w:t>
      </w:r>
    </w:p>
    <w:p w14:paraId="1AC3B4E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112 Strumenti finanziari derivati</w:t>
      </w:r>
    </w:p>
    <w:p w14:paraId="60FEC53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113 Partecipazioni acquisite per il recupero di crediti bancari</w:t>
      </w:r>
    </w:p>
    <w:p w14:paraId="28E1F3D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114 Banca d’Italia e Ufficio italiano dei cambi</w:t>
      </w:r>
    </w:p>
    <w:p w14:paraId="7F54D698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115 Opzione per la trasparenza fiscale</w:t>
      </w:r>
    </w:p>
    <w:p w14:paraId="74B994B4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116 Opzione per la trasparenza fiscale delle società a ristretta base proprietaria</w:t>
      </w:r>
    </w:p>
    <w:p w14:paraId="0E8AB79A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117 Soggetti ammessi alla tassazione di gruppo di imprese controllate residenti</w:t>
      </w:r>
    </w:p>
    <w:p w14:paraId="7AB24C4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118 Effetti dell’esercizio dell’opzione</w:t>
      </w:r>
    </w:p>
    <w:p w14:paraId="252669D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119 Condizioni per l’efficacia dell’opzione</w:t>
      </w:r>
    </w:p>
    <w:p w14:paraId="4DB70963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120 Definizione del requisito di controllo</w:t>
      </w:r>
    </w:p>
    <w:p w14:paraId="01F00238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121 Obblighi delle società controllate</w:t>
      </w:r>
    </w:p>
    <w:p w14:paraId="6F91DD5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122 Obblighi della società o ente controllante</w:t>
      </w:r>
    </w:p>
    <w:p w14:paraId="49E5E30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123 Regime di neutralità per i trasferimenti infragruppo</w:t>
      </w:r>
    </w:p>
    <w:p w14:paraId="13441F0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124 Interruzione della tassazione di gruppo prima del compimento del triennio</w:t>
      </w:r>
    </w:p>
    <w:p w14:paraId="3765FC1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125 Revoca dell’opzione</w:t>
      </w:r>
    </w:p>
    <w:p w14:paraId="5E850E4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126 Limiti all’efficacia ed all’esercizio dell’opzione</w:t>
      </w:r>
    </w:p>
    <w:p w14:paraId="31822A7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127 Responsabilità</w:t>
      </w:r>
    </w:p>
    <w:p w14:paraId="69A3DB3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128 Norma transitoria</w:t>
      </w:r>
    </w:p>
    <w:p w14:paraId="4E1CB6F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129 Disposizioni applicative</w:t>
      </w:r>
    </w:p>
    <w:p w14:paraId="3EA455E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lastRenderedPageBreak/>
        <w:t>Art. 130 Soggetti ammessi alla determinazione della unica base imponibile per il gruppo di imprese non residenti</w:t>
      </w:r>
    </w:p>
    <w:p w14:paraId="418185BE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131 Effetti dell’esercizio dell’opzione</w:t>
      </w:r>
    </w:p>
    <w:p w14:paraId="20F4B4A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132 Condizioni per l’efficacia dell’opzione</w:t>
      </w:r>
    </w:p>
    <w:p w14:paraId="66C309F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133 Definizione del requisito di controllo</w:t>
      </w:r>
    </w:p>
    <w:p w14:paraId="636305E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134 Obblighi della società od ente controllante e rettifiche di consolidamento</w:t>
      </w:r>
    </w:p>
    <w:p w14:paraId="68E64456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135 Determinazione delle plusvalenze per i trasferimenti infragruppo</w:t>
      </w:r>
    </w:p>
    <w:p w14:paraId="64D873C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136 Determinazione dell’imposta dovuta</w:t>
      </w:r>
    </w:p>
    <w:p w14:paraId="5EDE7FA5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137 Interruzione della tassazione di gruppo prima del compimento del periodo di validità dell’opzione</w:t>
      </w:r>
    </w:p>
    <w:p w14:paraId="18D3BB6E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138 Interruzione della tassazione di gruppo limitatamente ad una o più controllate non residenti</w:t>
      </w:r>
    </w:p>
    <w:p w14:paraId="0DCA205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139 Revoca dell’opzione</w:t>
      </w:r>
    </w:p>
    <w:p w14:paraId="1E465D2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139-bis Recupero delle perdite compensate</w:t>
      </w:r>
    </w:p>
    <w:p w14:paraId="0C6F7A15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140 Coordinamento con l’art. 167</w:t>
      </w:r>
    </w:p>
    <w:p w14:paraId="2BAB28D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141 Norma transitoria</w:t>
      </w:r>
    </w:p>
    <w:p w14:paraId="604B405C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142 Disposizioni applicative</w:t>
      </w:r>
    </w:p>
    <w:p w14:paraId="41F0EB5A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143 Reddito complessivo</w:t>
      </w:r>
    </w:p>
    <w:p w14:paraId="5281C50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144 Determinazione dei redditi</w:t>
      </w:r>
    </w:p>
    <w:p w14:paraId="57711FAB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145 Regime forfetario degli enti non commerciali</w:t>
      </w:r>
    </w:p>
    <w:p w14:paraId="29D8D9C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146 Oneri deducibili</w:t>
      </w:r>
    </w:p>
    <w:p w14:paraId="7F28A93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147 Detrazione d’imposta per oneri</w:t>
      </w:r>
    </w:p>
    <w:p w14:paraId="55F1C7E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148 Enti di tipo associativo</w:t>
      </w:r>
    </w:p>
    <w:p w14:paraId="378FBA9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149 Perdita della qualifica di ente non commerciale</w:t>
      </w:r>
    </w:p>
    <w:p w14:paraId="1FF7325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150 Organizzazioni non lucrative di utilità sociale</w:t>
      </w:r>
    </w:p>
    <w:p w14:paraId="6952FF81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151 Reddito complessivo delle società e degli enti commerciali non residenti</w:t>
      </w:r>
    </w:p>
    <w:p w14:paraId="3020F824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152 Reddito di società ed enti commerciali non residenti derivante da attività svolte nel territorio dello Stato mediante stabile organizzazione</w:t>
      </w:r>
    </w:p>
    <w:p w14:paraId="7BDC55B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153 Reddito complessivo degli enti non commerciali non residenti</w:t>
      </w:r>
    </w:p>
    <w:p w14:paraId="4ED1491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154 Determinazione del reddito complessivo</w:t>
      </w:r>
    </w:p>
    <w:p w14:paraId="4DEEAC4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 xml:space="preserve">Art. 155 Ambito soggettivo </w:t>
      </w:r>
      <w:proofErr w:type="spellStart"/>
      <w:r w:rsidRPr="00410184">
        <w:rPr>
          <w:rFonts w:cstheme="minorHAnsi"/>
          <w:sz w:val="18"/>
          <w:szCs w:val="18"/>
        </w:rPr>
        <w:t>ed</w:t>
      </w:r>
      <w:proofErr w:type="spellEnd"/>
      <w:r w:rsidRPr="00410184">
        <w:rPr>
          <w:rFonts w:cstheme="minorHAnsi"/>
          <w:sz w:val="18"/>
          <w:szCs w:val="18"/>
        </w:rPr>
        <w:t xml:space="preserve"> oggettivo</w:t>
      </w:r>
    </w:p>
    <w:p w14:paraId="585442B0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156 Determinazione del reddito imponibile</w:t>
      </w:r>
    </w:p>
    <w:p w14:paraId="338F2F6F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157 Limiti all’esercizio dell’opzione ed alla sua efficacia</w:t>
      </w:r>
    </w:p>
    <w:p w14:paraId="171B7278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157-bis Credito d’imposta in caso di locazione a scafo nudo di navi agevolate</w:t>
      </w:r>
    </w:p>
    <w:p w14:paraId="13032177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158 Plusvalenze e minusvalenze</w:t>
      </w:r>
    </w:p>
    <w:p w14:paraId="7A278AB9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159 Obblighi contabili</w:t>
      </w:r>
    </w:p>
    <w:p w14:paraId="5A01D9C2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160 Ulteriori effetti dell’esercizio dell’opzione</w:t>
      </w:r>
    </w:p>
    <w:p w14:paraId="140BDFBD" w14:textId="77777777" w:rsidR="00410184" w:rsidRPr="00410184" w:rsidRDefault="00410184" w:rsidP="00B23ADA">
      <w:pPr>
        <w:numPr>
          <w:ilvl w:val="0"/>
          <w:numId w:val="4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161 Disposizioni applicative</w:t>
      </w:r>
    </w:p>
    <w:p w14:paraId="26931D98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TITOLO III - DISPOSIZIONI COMUNI</w:t>
      </w:r>
    </w:p>
    <w:p w14:paraId="74E31214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162 Stabile organizzazione</w:t>
      </w:r>
    </w:p>
    <w:p w14:paraId="46397C81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162-bis Intermediari finanziari e società di partecipazione</w:t>
      </w:r>
    </w:p>
    <w:p w14:paraId="266A48CA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163 Divieto della doppia imposizione</w:t>
      </w:r>
    </w:p>
    <w:p w14:paraId="567744C0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164 Limiti di deduzione delle spese e degli altri componenti negativi relativi a taluni mezzi di trasporto a motore, utilizzati nell’esercizio di imprese, arti e professioni</w:t>
      </w:r>
    </w:p>
    <w:p w14:paraId="38954BA6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165 Credito d’imposta per i redditi prodotti all’estero</w:t>
      </w:r>
    </w:p>
    <w:p w14:paraId="5283E73C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166 Imposizione in uscita</w:t>
      </w:r>
    </w:p>
    <w:p w14:paraId="294AD106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166-bis Valori fiscali in ingresso</w:t>
      </w:r>
    </w:p>
    <w:p w14:paraId="3641A00F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167 Disposizioni in materia di imprese estere controllate</w:t>
      </w:r>
    </w:p>
    <w:p w14:paraId="0EA620DD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168 Disposizioni in materia di imprese estere collegate</w:t>
      </w:r>
    </w:p>
    <w:p w14:paraId="164787B8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168-bis Paesi e territori che consentono un adeguato scambio di informazioni</w:t>
      </w:r>
    </w:p>
    <w:p w14:paraId="512E519E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168-ter Esenzione degli utili e delle perdite delle stabili organizzazioni di imprese residenti</w:t>
      </w:r>
    </w:p>
    <w:p w14:paraId="78FE07F1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169 Accordi internazionali</w:t>
      </w:r>
    </w:p>
    <w:p w14:paraId="448397D2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170 Trasformazione della società</w:t>
      </w:r>
    </w:p>
    <w:p w14:paraId="07642317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171 Trasformazioni eterogenee</w:t>
      </w:r>
    </w:p>
    <w:p w14:paraId="27A2EDFE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172 Fusione di società</w:t>
      </w:r>
    </w:p>
    <w:p w14:paraId="3090EB70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173 Scissione di società</w:t>
      </w:r>
    </w:p>
    <w:p w14:paraId="42A4EA13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174 Applicazione analogica</w:t>
      </w:r>
    </w:p>
    <w:p w14:paraId="4BB4B232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175 Conferimenti di partecipazioni di controllo o di collegamento</w:t>
      </w:r>
    </w:p>
    <w:p w14:paraId="6E24F317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176 Regimi fiscali del soggetto conferente e del soggetto conferitario</w:t>
      </w:r>
    </w:p>
    <w:p w14:paraId="1A8EABC6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177 Scambi di partecipazioni</w:t>
      </w:r>
    </w:p>
    <w:p w14:paraId="6E608C7D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177-bis Operazioni straordinarie e attività professionali</w:t>
      </w:r>
    </w:p>
    <w:p w14:paraId="08FA9525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177-ter Disciplina del riporto delle perdite fiscali infragruppo</w:t>
      </w:r>
    </w:p>
    <w:p w14:paraId="10385821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 xml:space="preserve">Art. 178 Fusioni, scissioni conferimenti di </w:t>
      </w:r>
      <w:proofErr w:type="gramStart"/>
      <w:r w:rsidRPr="00410184">
        <w:rPr>
          <w:rFonts w:cstheme="minorHAnsi"/>
          <w:sz w:val="18"/>
          <w:szCs w:val="18"/>
        </w:rPr>
        <w:t>attivo scambi</w:t>
      </w:r>
      <w:proofErr w:type="gramEnd"/>
      <w:r w:rsidRPr="00410184">
        <w:rPr>
          <w:rFonts w:cstheme="minorHAnsi"/>
          <w:sz w:val="18"/>
          <w:szCs w:val="18"/>
        </w:rPr>
        <w:t xml:space="preserve"> di azioni concernenti società di Stati membri diversi</w:t>
      </w:r>
    </w:p>
    <w:p w14:paraId="5C99997E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179 Regime di neutralità fiscale</w:t>
      </w:r>
    </w:p>
    <w:p w14:paraId="0BA256C3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180 Riserve in sospensione d’imposta</w:t>
      </w:r>
    </w:p>
    <w:p w14:paraId="6DE71E1A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181 Perdite fiscali</w:t>
      </w:r>
    </w:p>
    <w:p w14:paraId="567AAC2D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182 Liquidazione ordinaria</w:t>
      </w:r>
    </w:p>
    <w:p w14:paraId="3B2C275E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183 Fallimento e liquidazione coatta</w:t>
      </w:r>
    </w:p>
    <w:p w14:paraId="27EF2601" w14:textId="77777777" w:rsidR="00410184" w:rsidRPr="00410184" w:rsidRDefault="00410184" w:rsidP="00B23ADA">
      <w:pPr>
        <w:numPr>
          <w:ilvl w:val="0"/>
          <w:numId w:val="5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184 Applicazione analogica</w:t>
      </w:r>
    </w:p>
    <w:p w14:paraId="1C91BA93" w14:textId="77777777" w:rsidR="00410184" w:rsidRPr="00410184" w:rsidRDefault="00410184" w:rsidP="00B23ADA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410184">
        <w:rPr>
          <w:rFonts w:cstheme="minorHAnsi"/>
          <w:b/>
          <w:bCs/>
          <w:sz w:val="18"/>
          <w:szCs w:val="18"/>
        </w:rPr>
        <w:t>TITOLO IV - DISPOSIZIONI VARIE, TRANSITORIE E FINALI</w:t>
      </w:r>
    </w:p>
    <w:p w14:paraId="1DAF5473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185 Terreni e fabbricati soggetti a regimi vincolistici</w:t>
      </w:r>
    </w:p>
    <w:p w14:paraId="6A477859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186 Società civili</w:t>
      </w:r>
    </w:p>
    <w:p w14:paraId="52E0CD7D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187 Eredità giacente</w:t>
      </w:r>
    </w:p>
    <w:p w14:paraId="1538287A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188 Campione d’Italia</w:t>
      </w:r>
    </w:p>
    <w:p w14:paraId="267591A9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188-bis Campione d’Italia</w:t>
      </w:r>
    </w:p>
    <w:p w14:paraId="0761C2DC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189 Riferimenti legislativi ad imposte abolite</w:t>
      </w:r>
    </w:p>
    <w:p w14:paraId="4C7D29D1" w14:textId="77777777" w:rsidR="00410184" w:rsidRPr="00410184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190 Redditi dei fabbricati</w:t>
      </w:r>
    </w:p>
    <w:p w14:paraId="471839F9" w14:textId="7923E443" w:rsidR="00410184" w:rsidRPr="00B23ADA" w:rsidRDefault="00410184" w:rsidP="00B23ADA">
      <w:pPr>
        <w:numPr>
          <w:ilvl w:val="0"/>
          <w:numId w:val="6"/>
        </w:numPr>
        <w:spacing w:after="0" w:line="240" w:lineRule="auto"/>
        <w:rPr>
          <w:rFonts w:cstheme="minorHAnsi"/>
          <w:sz w:val="18"/>
          <w:szCs w:val="18"/>
        </w:rPr>
      </w:pPr>
      <w:r w:rsidRPr="00410184">
        <w:rPr>
          <w:rFonts w:cstheme="minorHAnsi"/>
          <w:sz w:val="18"/>
          <w:szCs w:val="18"/>
        </w:rPr>
        <w:t>Art. 191 Disposizioni in materia di agevolazioni tributarie</w:t>
      </w:r>
    </w:p>
    <w:sectPr w:rsidR="00410184" w:rsidRPr="00B23ADA" w:rsidSect="00B23ADA">
      <w:type w:val="continuous"/>
      <w:pgSz w:w="11906" w:h="16838" w:code="9"/>
      <w:pgMar w:top="1418" w:right="1418" w:bottom="1418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59"/>
    <w:multiLevelType w:val="multilevel"/>
    <w:tmpl w:val="125E2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C02832"/>
    <w:multiLevelType w:val="multilevel"/>
    <w:tmpl w:val="93B2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D276FA"/>
    <w:multiLevelType w:val="multilevel"/>
    <w:tmpl w:val="4258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F06193"/>
    <w:multiLevelType w:val="multilevel"/>
    <w:tmpl w:val="0580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041FA"/>
    <w:multiLevelType w:val="multilevel"/>
    <w:tmpl w:val="AABA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69753D7"/>
    <w:multiLevelType w:val="multilevel"/>
    <w:tmpl w:val="6DAA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7661889">
    <w:abstractNumId w:val="5"/>
  </w:num>
  <w:num w:numId="2" w16cid:durableId="1041594726">
    <w:abstractNumId w:val="3"/>
  </w:num>
  <w:num w:numId="3" w16cid:durableId="1316177088">
    <w:abstractNumId w:val="2"/>
  </w:num>
  <w:num w:numId="4" w16cid:durableId="2004700108">
    <w:abstractNumId w:val="4"/>
  </w:num>
  <w:num w:numId="5" w16cid:durableId="1547059454">
    <w:abstractNumId w:val="0"/>
  </w:num>
  <w:num w:numId="6" w16cid:durableId="313949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6506E"/>
    <w:rsid w:val="002C69F0"/>
    <w:rsid w:val="0031062F"/>
    <w:rsid w:val="003605E3"/>
    <w:rsid w:val="00375F4B"/>
    <w:rsid w:val="003811E4"/>
    <w:rsid w:val="003C0CAA"/>
    <w:rsid w:val="00410184"/>
    <w:rsid w:val="00653982"/>
    <w:rsid w:val="0086506E"/>
    <w:rsid w:val="00B23ADA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D992"/>
  <w15:chartTrackingRefBased/>
  <w15:docId w15:val="{B08F106A-5843-4CB4-B32C-14C297E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0184"/>
  </w:style>
  <w:style w:type="paragraph" w:styleId="Titolo1">
    <w:name w:val="heading 1"/>
    <w:basedOn w:val="Normale"/>
    <w:next w:val="Normale"/>
    <w:link w:val="Titolo1Carattere"/>
    <w:uiPriority w:val="9"/>
    <w:qFormat/>
    <w:rsid w:val="0086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6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0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0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0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0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0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0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0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65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0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0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0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06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101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1952</Words>
  <Characters>11131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2026-03-27T09:07:00Z</dcterms:created>
  <dcterms:modified xsi:type="dcterms:W3CDTF">2026-03-27T09:33:00Z</dcterms:modified>
</cp:coreProperties>
</file>